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52435" w14:textId="2095EB75" w:rsidR="00002A49" w:rsidRDefault="00002A49" w:rsidP="00473426">
      <w:pPr>
        <w:pStyle w:val="TOC1"/>
      </w:pPr>
    </w:p>
    <w:p w14:paraId="1AFAC6F8" w14:textId="77777777" w:rsidR="00002A49" w:rsidRDefault="00002A49" w:rsidP="00473426">
      <w:pPr>
        <w:pStyle w:val="TOC1"/>
      </w:pPr>
    </w:p>
    <w:p w14:paraId="21AFD709" w14:textId="77777777" w:rsidR="00002A49" w:rsidRDefault="00002A49" w:rsidP="00473426">
      <w:pPr>
        <w:pStyle w:val="TOC1"/>
      </w:pPr>
    </w:p>
    <w:p w14:paraId="71D93DEC" w14:textId="77777777" w:rsidR="00002A49" w:rsidRDefault="00002A49" w:rsidP="00473426">
      <w:pPr>
        <w:pStyle w:val="TOC1"/>
      </w:pPr>
    </w:p>
    <w:p w14:paraId="362975C7" w14:textId="77777777" w:rsidR="00002A49" w:rsidRDefault="00002A49" w:rsidP="00473426">
      <w:pPr>
        <w:pStyle w:val="TOC1"/>
      </w:pPr>
    </w:p>
    <w:p w14:paraId="6F98349F" w14:textId="77777777" w:rsidR="00002A49" w:rsidRDefault="00002A49" w:rsidP="00473426">
      <w:pPr>
        <w:pStyle w:val="TOC1"/>
      </w:pPr>
    </w:p>
    <w:p w14:paraId="3D27B617" w14:textId="77777777" w:rsidR="00002A49" w:rsidRDefault="00002A49" w:rsidP="00473426">
      <w:pPr>
        <w:pStyle w:val="TOC1"/>
      </w:pPr>
    </w:p>
    <w:p w14:paraId="378173C9" w14:textId="77777777" w:rsidR="00002A49" w:rsidRDefault="00002A49" w:rsidP="00473426">
      <w:pPr>
        <w:pStyle w:val="TOC1"/>
      </w:pPr>
    </w:p>
    <w:p w14:paraId="7C43C147" w14:textId="77777777" w:rsidR="00002A49" w:rsidRDefault="00002A49" w:rsidP="00473426">
      <w:pPr>
        <w:pStyle w:val="TOC1"/>
      </w:pPr>
    </w:p>
    <w:p w14:paraId="4E5ACA23" w14:textId="77777777" w:rsidR="00002A49" w:rsidRDefault="00002A49" w:rsidP="00473426">
      <w:pPr>
        <w:pStyle w:val="TOC1"/>
      </w:pPr>
    </w:p>
    <w:p w14:paraId="00CA9F0A" w14:textId="77777777" w:rsidR="00002A49" w:rsidRDefault="00002A49" w:rsidP="00473426">
      <w:pPr>
        <w:pStyle w:val="TOC1"/>
      </w:pPr>
    </w:p>
    <w:p w14:paraId="5FFDDC19" w14:textId="77777777" w:rsidR="00674452" w:rsidRDefault="00674452" w:rsidP="00875425">
      <w:pPr>
        <w:spacing w:line="240" w:lineRule="auto"/>
        <w:rPr>
          <w:rFonts w:cs="Arial"/>
          <w:sz w:val="24"/>
        </w:rPr>
      </w:pPr>
    </w:p>
    <w:p w14:paraId="28F188AB" w14:textId="77777777" w:rsidR="00674452" w:rsidRPr="00674452" w:rsidRDefault="00674452" w:rsidP="009707CE">
      <w:pPr>
        <w:spacing w:before="120" w:after="120" w:line="240" w:lineRule="auto"/>
        <w:jc w:val="center"/>
        <w:rPr>
          <w:rFonts w:cs="Arial"/>
          <w:color w:val="0070C0"/>
          <w:sz w:val="24"/>
        </w:rPr>
      </w:pPr>
      <w:r w:rsidRPr="00674452">
        <w:rPr>
          <w:rFonts w:cs="Arial"/>
          <w:color w:val="0070C0"/>
          <w:sz w:val="24"/>
        </w:rPr>
        <w:t>Boilerplate text for</w:t>
      </w:r>
    </w:p>
    <w:p w14:paraId="5514DCF0" w14:textId="77777777" w:rsidR="00674452" w:rsidRPr="00FE278D" w:rsidRDefault="00674452" w:rsidP="009707CE">
      <w:pPr>
        <w:spacing w:before="120" w:after="120" w:line="240" w:lineRule="auto"/>
        <w:jc w:val="center"/>
        <w:rPr>
          <w:rFonts w:cs="Arial"/>
          <w:color w:val="0070C0"/>
          <w:sz w:val="32"/>
          <w:szCs w:val="32"/>
        </w:rPr>
      </w:pPr>
      <w:r w:rsidRPr="00FE278D">
        <w:rPr>
          <w:rFonts w:cs="Arial"/>
          <w:color w:val="0070C0"/>
          <w:sz w:val="32"/>
          <w:szCs w:val="32"/>
        </w:rPr>
        <w:t>Facilities and Other Resources</w:t>
      </w:r>
      <w:r w:rsidR="00600715">
        <w:rPr>
          <w:rFonts w:cs="Arial"/>
          <w:color w:val="0070C0"/>
          <w:sz w:val="32"/>
          <w:szCs w:val="32"/>
        </w:rPr>
        <w:t xml:space="preserve"> Attachment</w:t>
      </w:r>
    </w:p>
    <w:p w14:paraId="1C6CD4B5" w14:textId="77777777" w:rsidR="00674452" w:rsidRPr="00674452" w:rsidRDefault="00600715" w:rsidP="009707CE">
      <w:pPr>
        <w:spacing w:before="120" w:after="120" w:line="240" w:lineRule="auto"/>
        <w:jc w:val="center"/>
        <w:rPr>
          <w:rFonts w:cs="Arial"/>
          <w:color w:val="0070C0"/>
          <w:sz w:val="24"/>
        </w:rPr>
      </w:pPr>
      <w:r>
        <w:rPr>
          <w:rFonts w:cs="Arial"/>
          <w:color w:val="0070C0"/>
          <w:sz w:val="24"/>
        </w:rPr>
        <w:t>for</w:t>
      </w:r>
      <w:r w:rsidR="00674452" w:rsidRPr="00674452">
        <w:rPr>
          <w:rFonts w:cs="Arial"/>
          <w:color w:val="0070C0"/>
          <w:sz w:val="24"/>
        </w:rPr>
        <w:t xml:space="preserve"> </w:t>
      </w:r>
      <w:r w:rsidR="005B6969" w:rsidRPr="00FF4C87">
        <w:rPr>
          <w:rFonts w:cs="Arial"/>
          <w:color w:val="0070C0"/>
          <w:sz w:val="24"/>
        </w:rPr>
        <w:t>c</w:t>
      </w:r>
      <w:r w:rsidR="00674452" w:rsidRPr="00FF4C87">
        <w:rPr>
          <w:rFonts w:cs="Arial"/>
          <w:color w:val="0070C0"/>
          <w:sz w:val="24"/>
        </w:rPr>
        <w:t>enter grant</w:t>
      </w:r>
      <w:r w:rsidR="00674452" w:rsidRPr="00674452">
        <w:rPr>
          <w:rFonts w:cs="Arial"/>
          <w:color w:val="0070C0"/>
          <w:sz w:val="24"/>
        </w:rPr>
        <w:t xml:space="preserve"> proposals </w:t>
      </w:r>
      <w:r>
        <w:rPr>
          <w:rFonts w:cs="Arial"/>
          <w:color w:val="0070C0"/>
          <w:sz w:val="24"/>
        </w:rPr>
        <w:t>involving</w:t>
      </w:r>
      <w:r w:rsidR="00674452" w:rsidRPr="00674452">
        <w:rPr>
          <w:rFonts w:cs="Arial"/>
          <w:color w:val="0070C0"/>
          <w:sz w:val="24"/>
        </w:rPr>
        <w:t xml:space="preserve"> investigators</w:t>
      </w:r>
      <w:r>
        <w:rPr>
          <w:rFonts w:cs="Arial"/>
          <w:color w:val="0070C0"/>
          <w:sz w:val="24"/>
        </w:rPr>
        <w:t xml:space="preserve"> in the</w:t>
      </w:r>
    </w:p>
    <w:p w14:paraId="1628DE5A" w14:textId="515FFF88" w:rsidR="00674452" w:rsidRDefault="00C17411" w:rsidP="009707CE">
      <w:pPr>
        <w:spacing w:before="120" w:after="120" w:line="240" w:lineRule="auto"/>
        <w:jc w:val="center"/>
        <w:rPr>
          <w:rFonts w:cs="Arial"/>
          <w:color w:val="0070C0"/>
          <w:sz w:val="24"/>
        </w:rPr>
      </w:pPr>
      <w:r>
        <w:rPr>
          <w:rFonts w:cs="Arial"/>
          <w:color w:val="0070C0"/>
          <w:sz w:val="24"/>
        </w:rPr>
        <w:t>University of Iowa</w:t>
      </w:r>
      <w:r w:rsidRPr="00674452">
        <w:rPr>
          <w:rFonts w:cs="Arial"/>
          <w:color w:val="0070C0"/>
          <w:sz w:val="24"/>
        </w:rPr>
        <w:t xml:space="preserve"> </w:t>
      </w:r>
      <w:r w:rsidR="00674452" w:rsidRPr="00674452">
        <w:rPr>
          <w:rFonts w:cs="Arial"/>
          <w:color w:val="0070C0"/>
          <w:sz w:val="24"/>
        </w:rPr>
        <w:t>Carver College of Medicine</w:t>
      </w:r>
      <w:r w:rsidR="00600715">
        <w:rPr>
          <w:rFonts w:cs="Arial"/>
          <w:color w:val="0070C0"/>
          <w:sz w:val="24"/>
        </w:rPr>
        <w:t xml:space="preserve"> </w:t>
      </w:r>
    </w:p>
    <w:p w14:paraId="011236FB" w14:textId="77777777" w:rsidR="00E53D90" w:rsidRDefault="00E53D90" w:rsidP="009707CE">
      <w:pPr>
        <w:spacing w:before="120" w:after="120" w:line="240" w:lineRule="auto"/>
        <w:jc w:val="center"/>
        <w:rPr>
          <w:rFonts w:cs="Arial"/>
          <w:color w:val="0070C0"/>
          <w:sz w:val="24"/>
        </w:rPr>
      </w:pPr>
    </w:p>
    <w:p w14:paraId="6E5304DB" w14:textId="780A5E27" w:rsidR="00CF4E1D" w:rsidRDefault="00CF4E1D" w:rsidP="009707CE">
      <w:pPr>
        <w:spacing w:before="120" w:after="120" w:line="240" w:lineRule="auto"/>
        <w:jc w:val="center"/>
        <w:rPr>
          <w:rFonts w:cs="Arial"/>
          <w:color w:val="0070C0"/>
          <w:sz w:val="24"/>
        </w:rPr>
      </w:pPr>
      <w:r>
        <w:rPr>
          <w:rFonts w:cs="Arial"/>
          <w:color w:val="0070C0"/>
          <w:sz w:val="24"/>
        </w:rPr>
        <w:t xml:space="preserve">Updated </w:t>
      </w:r>
      <w:r w:rsidR="009D62E2">
        <w:rPr>
          <w:rFonts w:cs="Arial"/>
          <w:color w:val="0070C0"/>
          <w:sz w:val="24"/>
        </w:rPr>
        <w:t>0</w:t>
      </w:r>
      <w:r w:rsidR="00362249">
        <w:rPr>
          <w:rFonts w:cs="Arial"/>
          <w:color w:val="0070C0"/>
          <w:sz w:val="24"/>
        </w:rPr>
        <w:t>8</w:t>
      </w:r>
      <w:r>
        <w:rPr>
          <w:rFonts w:cs="Arial"/>
          <w:color w:val="0070C0"/>
          <w:sz w:val="24"/>
        </w:rPr>
        <w:t>/202</w:t>
      </w:r>
      <w:r w:rsidR="00760652">
        <w:rPr>
          <w:rFonts w:cs="Arial"/>
          <w:color w:val="0070C0"/>
          <w:sz w:val="24"/>
        </w:rPr>
        <w:t>5</w:t>
      </w:r>
    </w:p>
    <w:p w14:paraId="2E74A111" w14:textId="4B53C259" w:rsidR="008E445D" w:rsidRDefault="008E445D" w:rsidP="009707CE">
      <w:pPr>
        <w:spacing w:before="120" w:after="120" w:line="240" w:lineRule="auto"/>
        <w:jc w:val="center"/>
        <w:rPr>
          <w:rFonts w:cs="Arial"/>
          <w:color w:val="0070C0"/>
          <w:sz w:val="24"/>
        </w:rPr>
      </w:pPr>
    </w:p>
    <w:p w14:paraId="67539A82" w14:textId="0D5B66B0" w:rsidR="008E445D" w:rsidRDefault="008E445D" w:rsidP="009707CE">
      <w:pPr>
        <w:spacing w:before="120" w:after="120" w:line="240" w:lineRule="auto"/>
        <w:jc w:val="center"/>
        <w:rPr>
          <w:rFonts w:cs="Arial"/>
          <w:color w:val="0070C0"/>
          <w:sz w:val="24"/>
        </w:rPr>
      </w:pPr>
    </w:p>
    <w:p w14:paraId="067F3247" w14:textId="58B87415" w:rsidR="008E445D" w:rsidRDefault="008E445D" w:rsidP="009707CE">
      <w:pPr>
        <w:spacing w:before="120" w:after="120" w:line="240" w:lineRule="auto"/>
        <w:jc w:val="center"/>
        <w:rPr>
          <w:rFonts w:cs="Arial"/>
          <w:color w:val="0070C0"/>
          <w:sz w:val="24"/>
        </w:rPr>
      </w:pPr>
    </w:p>
    <w:p w14:paraId="374A1C80" w14:textId="3134304B" w:rsidR="008E445D" w:rsidRDefault="008E445D" w:rsidP="009707CE">
      <w:pPr>
        <w:spacing w:before="120" w:after="120" w:line="240" w:lineRule="auto"/>
        <w:jc w:val="center"/>
        <w:rPr>
          <w:rFonts w:cs="Arial"/>
          <w:color w:val="0070C0"/>
          <w:sz w:val="24"/>
        </w:rPr>
      </w:pPr>
    </w:p>
    <w:p w14:paraId="3A2D8643" w14:textId="7F848A15" w:rsidR="008E445D" w:rsidRDefault="008E445D" w:rsidP="009707CE">
      <w:pPr>
        <w:spacing w:before="120" w:after="120" w:line="240" w:lineRule="auto"/>
        <w:jc w:val="center"/>
        <w:rPr>
          <w:rFonts w:cs="Arial"/>
          <w:color w:val="0070C0"/>
          <w:sz w:val="24"/>
        </w:rPr>
      </w:pPr>
    </w:p>
    <w:p w14:paraId="25B5F058" w14:textId="4FD2202F" w:rsidR="008E445D" w:rsidRDefault="008E445D" w:rsidP="009707CE">
      <w:pPr>
        <w:spacing w:before="120" w:after="120" w:line="240" w:lineRule="auto"/>
        <w:rPr>
          <w:rFonts w:cs="Arial"/>
          <w:color w:val="0070C0"/>
          <w:sz w:val="24"/>
        </w:rPr>
      </w:pPr>
    </w:p>
    <w:p w14:paraId="4B29781A" w14:textId="07B36275" w:rsidR="008E445D" w:rsidRDefault="008E445D" w:rsidP="009707CE">
      <w:pPr>
        <w:spacing w:before="120" w:after="120" w:line="240" w:lineRule="auto"/>
        <w:jc w:val="center"/>
        <w:rPr>
          <w:rFonts w:cs="Arial"/>
          <w:color w:val="0070C0"/>
          <w:sz w:val="24"/>
        </w:rPr>
      </w:pPr>
    </w:p>
    <w:p w14:paraId="07D4DA08" w14:textId="77777777" w:rsidR="008E445D" w:rsidRDefault="008E445D" w:rsidP="009707CE">
      <w:pPr>
        <w:spacing w:before="120" w:after="120" w:line="240" w:lineRule="auto"/>
        <w:jc w:val="center"/>
        <w:rPr>
          <w:rFonts w:cs="Arial"/>
          <w:color w:val="0070C0"/>
          <w:sz w:val="24"/>
        </w:rPr>
      </w:pPr>
    </w:p>
    <w:p w14:paraId="3521525F" w14:textId="77777777" w:rsidR="009D3E14" w:rsidRDefault="008E445D" w:rsidP="009D3E14">
      <w:pPr>
        <w:pStyle w:val="TOCHeading"/>
        <w:spacing w:before="0"/>
        <w:jc w:val="center"/>
        <w:rPr>
          <w:rFonts w:ascii="Calibri" w:eastAsiaTheme="minorHAnsi" w:hAnsi="Calibri" w:cs="Calibri"/>
          <w:b w:val="0"/>
          <w:bCs w:val="0"/>
          <w:i/>
          <w:iCs/>
          <w:smallCaps/>
          <w:color w:val="auto"/>
          <w:sz w:val="22"/>
          <w:szCs w:val="22"/>
        </w:rPr>
      </w:pPr>
      <w:r w:rsidRPr="005716FE">
        <w:rPr>
          <w:rFonts w:eastAsiaTheme="minorHAnsi" w:cs="Arial"/>
          <w:b w:val="0"/>
          <w:bCs w:val="0"/>
          <w:i/>
          <w:iCs/>
          <w:caps w:val="0"/>
          <w:smallCaps/>
          <w:color w:val="auto"/>
          <w:sz w:val="22"/>
          <w:szCs w:val="22"/>
        </w:rPr>
        <w:t>The information provided in this documented is intended to ease the burden on investigators in coming up with descriptions of the environment and resources available at the University of Iowa, and in particular in the Carver College of Medicine, for performing research. Investigators are encouraged to use the text as a starting point, and to modify and expand as necessary to tailor the information for their specific proposal</w:t>
      </w:r>
      <w:r w:rsidR="009D3E14" w:rsidRPr="009D3E14">
        <w:rPr>
          <w:rFonts w:asciiTheme="minorHAnsi" w:eastAsiaTheme="minorHAnsi" w:hAnsiTheme="minorHAnsi" w:cstheme="minorHAnsi"/>
          <w:b w:val="0"/>
          <w:bCs w:val="0"/>
          <w:i/>
          <w:iCs/>
          <w:caps w:val="0"/>
          <w:smallCaps/>
          <w:color w:val="auto"/>
          <w:sz w:val="18"/>
          <w:szCs w:val="18"/>
        </w:rPr>
        <w:t xml:space="preserve">, </w:t>
      </w:r>
      <w:r w:rsidR="009D3E14" w:rsidRPr="009D3E14">
        <w:rPr>
          <w:rFonts w:asciiTheme="minorHAnsi" w:eastAsiaTheme="minorHAnsi" w:hAnsiTheme="minorHAnsi" w:cstheme="minorHAnsi"/>
          <w:b w:val="0"/>
          <w:bCs w:val="0"/>
          <w:i/>
          <w:iCs/>
          <w:smallCaps/>
          <w:color w:val="auto"/>
          <w:sz w:val="18"/>
          <w:szCs w:val="18"/>
        </w:rPr>
        <w:t>e.g., include a sentence at the end of each facility description describing how that resource contributes to the success of the proposed project.</w:t>
      </w:r>
      <w:r w:rsidR="009D3E14">
        <w:rPr>
          <w:rFonts w:ascii="Calibri" w:eastAsiaTheme="minorHAnsi" w:hAnsi="Calibri" w:cs="Calibri"/>
          <w:b w:val="0"/>
          <w:bCs w:val="0"/>
          <w:i/>
          <w:iCs/>
          <w:smallCaps/>
          <w:color w:val="auto"/>
          <w:sz w:val="22"/>
          <w:szCs w:val="22"/>
        </w:rPr>
        <w:t xml:space="preserve"> </w:t>
      </w:r>
    </w:p>
    <w:p w14:paraId="7720F077" w14:textId="5A61D4CF" w:rsidR="008E445D" w:rsidRPr="005716FE" w:rsidRDefault="008E445D" w:rsidP="00875425">
      <w:pPr>
        <w:pStyle w:val="TOCHeading"/>
        <w:spacing w:before="0" w:line="240" w:lineRule="auto"/>
        <w:jc w:val="center"/>
        <w:rPr>
          <w:rFonts w:eastAsiaTheme="minorHAnsi" w:cs="Arial"/>
          <w:b w:val="0"/>
          <w:bCs w:val="0"/>
          <w:i/>
          <w:iCs/>
          <w:caps w:val="0"/>
          <w:smallCaps/>
          <w:color w:val="auto"/>
          <w:sz w:val="22"/>
          <w:szCs w:val="22"/>
        </w:rPr>
      </w:pPr>
      <w:r w:rsidRPr="005716FE">
        <w:rPr>
          <w:rFonts w:eastAsiaTheme="minorHAnsi" w:cs="Arial"/>
          <w:b w:val="0"/>
          <w:bCs w:val="0"/>
          <w:i/>
          <w:iCs/>
          <w:caps w:val="0"/>
          <w:smallCaps/>
          <w:color w:val="auto"/>
          <w:sz w:val="22"/>
          <w:szCs w:val="22"/>
        </w:rPr>
        <w:t xml:space="preserve"> Instructions are provided in </w:t>
      </w:r>
      <w:r w:rsidRPr="005716FE">
        <w:rPr>
          <w:rFonts w:eastAsiaTheme="minorHAnsi" w:cs="Arial"/>
          <w:b w:val="0"/>
          <w:bCs w:val="0"/>
          <w:i/>
          <w:iCs/>
          <w:caps w:val="0"/>
          <w:smallCaps/>
          <w:color w:val="0070C0"/>
          <w:sz w:val="22"/>
          <w:szCs w:val="22"/>
        </w:rPr>
        <w:t>blue text</w:t>
      </w:r>
      <w:r w:rsidRPr="005716FE">
        <w:rPr>
          <w:rFonts w:eastAsiaTheme="minorHAnsi" w:cs="Arial"/>
          <w:b w:val="0"/>
          <w:bCs w:val="0"/>
          <w:i/>
          <w:iCs/>
          <w:caps w:val="0"/>
          <w:smallCaps/>
          <w:color w:val="auto"/>
          <w:sz w:val="22"/>
          <w:szCs w:val="22"/>
        </w:rPr>
        <w:t>.</w:t>
      </w:r>
    </w:p>
    <w:p w14:paraId="4E2B8883" w14:textId="77777777" w:rsidR="008E445D" w:rsidRPr="00CF4E1D" w:rsidRDefault="008E445D" w:rsidP="009707CE">
      <w:pPr>
        <w:spacing w:before="120" w:after="120" w:line="240" w:lineRule="auto"/>
        <w:jc w:val="center"/>
        <w:rPr>
          <w:rFonts w:cs="Arial"/>
          <w:color w:val="0070C0"/>
          <w:sz w:val="24"/>
        </w:rPr>
      </w:pPr>
    </w:p>
    <w:p w14:paraId="38E6D7D2" w14:textId="77777777" w:rsidR="00002A49" w:rsidRDefault="00002A49" w:rsidP="00473426">
      <w:pPr>
        <w:pStyle w:val="TOC1"/>
      </w:pPr>
    </w:p>
    <w:p w14:paraId="0AF264D1" w14:textId="77777777" w:rsidR="00537196" w:rsidRDefault="00FA327C" w:rsidP="00473426">
      <w:pPr>
        <w:pStyle w:val="TOC1"/>
      </w:pPr>
      <w:r>
        <w:br w:type="page"/>
      </w:r>
      <w:commentRangeStart w:id="0"/>
      <w:r w:rsidR="00537196" w:rsidRPr="00537196">
        <w:lastRenderedPageBreak/>
        <w:t>Table</w:t>
      </w:r>
      <w:commentRangeEnd w:id="0"/>
      <w:r w:rsidR="004C5C03">
        <w:rPr>
          <w:rStyle w:val="CommentReference"/>
          <w:rFonts w:ascii="Arial" w:hAnsi="Arial"/>
          <w:b w:val="0"/>
          <w:bCs w:val="0"/>
          <w:caps w:val="0"/>
        </w:rPr>
        <w:commentReference w:id="0"/>
      </w:r>
      <w:r w:rsidR="00537196" w:rsidRPr="00537196">
        <w:t xml:space="preserve"> of Contents</w:t>
      </w:r>
    </w:p>
    <w:p w14:paraId="184543C8" w14:textId="68DDCB50" w:rsidR="00CC184D" w:rsidRDefault="003F6FB5">
      <w:pPr>
        <w:pStyle w:val="TOC1"/>
        <w:rPr>
          <w:rFonts w:asciiTheme="minorHAnsi" w:eastAsiaTheme="minorEastAsia" w:hAnsiTheme="minorHAnsi" w:cstheme="minorBidi"/>
          <w:b w:val="0"/>
          <w:bCs w:val="0"/>
          <w:caps w:val="0"/>
          <w:noProof/>
          <w:kern w:val="2"/>
          <w:sz w:val="24"/>
          <w:szCs w:val="24"/>
          <w14:ligatures w14:val="standardContextual"/>
        </w:rPr>
      </w:pPr>
      <w:r>
        <w:fldChar w:fldCharType="begin"/>
      </w:r>
      <w:r>
        <w:instrText xml:space="preserve"> TOC \o "1-3" \h \z \u </w:instrText>
      </w:r>
      <w:r>
        <w:fldChar w:fldCharType="separate"/>
      </w:r>
      <w:hyperlink w:anchor="_Toc204949894" w:history="1">
        <w:r w:rsidR="00CC184D" w:rsidRPr="003D120C">
          <w:rPr>
            <w:rStyle w:val="Hyperlink"/>
            <w:rFonts w:cs="Arial"/>
            <w:noProof/>
          </w:rPr>
          <w:t>University Administration</w:t>
        </w:r>
        <w:r w:rsidR="00CC184D">
          <w:rPr>
            <w:noProof/>
            <w:webHidden/>
          </w:rPr>
          <w:tab/>
        </w:r>
        <w:r w:rsidR="00CC184D">
          <w:rPr>
            <w:noProof/>
            <w:webHidden/>
          </w:rPr>
          <w:fldChar w:fldCharType="begin"/>
        </w:r>
        <w:r w:rsidR="00CC184D">
          <w:rPr>
            <w:noProof/>
            <w:webHidden/>
          </w:rPr>
          <w:instrText xml:space="preserve"> PAGEREF _Toc204949894 \h </w:instrText>
        </w:r>
        <w:r w:rsidR="00CC184D">
          <w:rPr>
            <w:noProof/>
            <w:webHidden/>
          </w:rPr>
        </w:r>
        <w:r w:rsidR="00CC184D">
          <w:rPr>
            <w:noProof/>
            <w:webHidden/>
          </w:rPr>
          <w:fldChar w:fldCharType="separate"/>
        </w:r>
        <w:r w:rsidR="00CC184D">
          <w:rPr>
            <w:noProof/>
            <w:webHidden/>
          </w:rPr>
          <w:t>5</w:t>
        </w:r>
        <w:r w:rsidR="00CC184D">
          <w:rPr>
            <w:noProof/>
            <w:webHidden/>
          </w:rPr>
          <w:fldChar w:fldCharType="end"/>
        </w:r>
      </w:hyperlink>
    </w:p>
    <w:p w14:paraId="3445FC64" w14:textId="3C81778E"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895" w:history="1">
        <w:r w:rsidRPr="003D120C">
          <w:rPr>
            <w:rStyle w:val="Hyperlink"/>
            <w:noProof/>
          </w:rPr>
          <w:t>UI Funding</w:t>
        </w:r>
        <w:r>
          <w:rPr>
            <w:noProof/>
            <w:webHidden/>
          </w:rPr>
          <w:tab/>
        </w:r>
        <w:r>
          <w:rPr>
            <w:noProof/>
            <w:webHidden/>
          </w:rPr>
          <w:fldChar w:fldCharType="begin"/>
        </w:r>
        <w:r>
          <w:rPr>
            <w:noProof/>
            <w:webHidden/>
          </w:rPr>
          <w:instrText xml:space="preserve"> PAGEREF _Toc204949895 \h </w:instrText>
        </w:r>
        <w:r>
          <w:rPr>
            <w:noProof/>
            <w:webHidden/>
          </w:rPr>
        </w:r>
        <w:r>
          <w:rPr>
            <w:noProof/>
            <w:webHidden/>
          </w:rPr>
          <w:fldChar w:fldCharType="separate"/>
        </w:r>
        <w:r>
          <w:rPr>
            <w:noProof/>
            <w:webHidden/>
          </w:rPr>
          <w:t>5</w:t>
        </w:r>
        <w:r>
          <w:rPr>
            <w:noProof/>
            <w:webHidden/>
          </w:rPr>
          <w:fldChar w:fldCharType="end"/>
        </w:r>
      </w:hyperlink>
    </w:p>
    <w:p w14:paraId="7BF04CA9" w14:textId="623784E2"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896" w:history="1">
        <w:r w:rsidRPr="003D120C">
          <w:rPr>
            <w:rStyle w:val="Hyperlink"/>
            <w:noProof/>
          </w:rPr>
          <w:t>History of Funding Totals (past 5 Fiscal Years*)</w:t>
        </w:r>
        <w:r>
          <w:rPr>
            <w:noProof/>
            <w:webHidden/>
          </w:rPr>
          <w:tab/>
        </w:r>
        <w:r>
          <w:rPr>
            <w:noProof/>
            <w:webHidden/>
          </w:rPr>
          <w:fldChar w:fldCharType="begin"/>
        </w:r>
        <w:r>
          <w:rPr>
            <w:noProof/>
            <w:webHidden/>
          </w:rPr>
          <w:instrText xml:space="preserve"> PAGEREF _Toc204949896 \h </w:instrText>
        </w:r>
        <w:r>
          <w:rPr>
            <w:noProof/>
            <w:webHidden/>
          </w:rPr>
        </w:r>
        <w:r>
          <w:rPr>
            <w:noProof/>
            <w:webHidden/>
          </w:rPr>
          <w:fldChar w:fldCharType="separate"/>
        </w:r>
        <w:r>
          <w:rPr>
            <w:noProof/>
            <w:webHidden/>
          </w:rPr>
          <w:t>6</w:t>
        </w:r>
        <w:r>
          <w:rPr>
            <w:noProof/>
            <w:webHidden/>
          </w:rPr>
          <w:fldChar w:fldCharType="end"/>
        </w:r>
      </w:hyperlink>
    </w:p>
    <w:p w14:paraId="4CB9E269" w14:textId="6FA05840" w:rsidR="00CC184D" w:rsidRDefault="00CC184D">
      <w:pPr>
        <w:pStyle w:val="TOC1"/>
        <w:rPr>
          <w:rFonts w:asciiTheme="minorHAnsi" w:eastAsiaTheme="minorEastAsia" w:hAnsiTheme="minorHAnsi" w:cstheme="minorBidi"/>
          <w:b w:val="0"/>
          <w:bCs w:val="0"/>
          <w:caps w:val="0"/>
          <w:noProof/>
          <w:kern w:val="2"/>
          <w:sz w:val="24"/>
          <w:szCs w:val="24"/>
          <w14:ligatures w14:val="standardContextual"/>
        </w:rPr>
      </w:pPr>
      <w:hyperlink w:anchor="_Toc204949897" w:history="1">
        <w:r w:rsidRPr="003D120C">
          <w:rPr>
            <w:rStyle w:val="Hyperlink"/>
            <w:noProof/>
          </w:rPr>
          <w:t>UI Health Care</w:t>
        </w:r>
        <w:r>
          <w:rPr>
            <w:noProof/>
            <w:webHidden/>
          </w:rPr>
          <w:tab/>
        </w:r>
        <w:r>
          <w:rPr>
            <w:noProof/>
            <w:webHidden/>
          </w:rPr>
          <w:fldChar w:fldCharType="begin"/>
        </w:r>
        <w:r>
          <w:rPr>
            <w:noProof/>
            <w:webHidden/>
          </w:rPr>
          <w:instrText xml:space="preserve"> PAGEREF _Toc204949897 \h </w:instrText>
        </w:r>
        <w:r>
          <w:rPr>
            <w:noProof/>
            <w:webHidden/>
          </w:rPr>
        </w:r>
        <w:r>
          <w:rPr>
            <w:noProof/>
            <w:webHidden/>
          </w:rPr>
          <w:fldChar w:fldCharType="separate"/>
        </w:r>
        <w:r>
          <w:rPr>
            <w:noProof/>
            <w:webHidden/>
          </w:rPr>
          <w:t>6</w:t>
        </w:r>
        <w:r>
          <w:rPr>
            <w:noProof/>
            <w:webHidden/>
          </w:rPr>
          <w:fldChar w:fldCharType="end"/>
        </w:r>
      </w:hyperlink>
    </w:p>
    <w:p w14:paraId="122FA918" w14:textId="3C5CCC8C" w:rsidR="00CC184D" w:rsidRDefault="00CC184D">
      <w:pPr>
        <w:pStyle w:val="TOC1"/>
        <w:rPr>
          <w:rFonts w:asciiTheme="minorHAnsi" w:eastAsiaTheme="minorEastAsia" w:hAnsiTheme="minorHAnsi" w:cstheme="minorBidi"/>
          <w:b w:val="0"/>
          <w:bCs w:val="0"/>
          <w:caps w:val="0"/>
          <w:noProof/>
          <w:kern w:val="2"/>
          <w:sz w:val="24"/>
          <w:szCs w:val="24"/>
          <w14:ligatures w14:val="standardContextual"/>
        </w:rPr>
      </w:pPr>
      <w:hyperlink w:anchor="_Toc204949898" w:history="1">
        <w:r w:rsidRPr="003D120C">
          <w:rPr>
            <w:rStyle w:val="Hyperlink"/>
            <w:noProof/>
          </w:rPr>
          <w:t>UI Carver College of Medicine</w:t>
        </w:r>
        <w:r>
          <w:rPr>
            <w:noProof/>
            <w:webHidden/>
          </w:rPr>
          <w:tab/>
        </w:r>
        <w:r>
          <w:rPr>
            <w:noProof/>
            <w:webHidden/>
          </w:rPr>
          <w:fldChar w:fldCharType="begin"/>
        </w:r>
        <w:r>
          <w:rPr>
            <w:noProof/>
            <w:webHidden/>
          </w:rPr>
          <w:instrText xml:space="preserve"> PAGEREF _Toc204949898 \h </w:instrText>
        </w:r>
        <w:r>
          <w:rPr>
            <w:noProof/>
            <w:webHidden/>
          </w:rPr>
        </w:r>
        <w:r>
          <w:rPr>
            <w:noProof/>
            <w:webHidden/>
          </w:rPr>
          <w:fldChar w:fldCharType="separate"/>
        </w:r>
        <w:r>
          <w:rPr>
            <w:noProof/>
            <w:webHidden/>
          </w:rPr>
          <w:t>6</w:t>
        </w:r>
        <w:r>
          <w:rPr>
            <w:noProof/>
            <w:webHidden/>
          </w:rPr>
          <w:fldChar w:fldCharType="end"/>
        </w:r>
      </w:hyperlink>
    </w:p>
    <w:p w14:paraId="4976B41E" w14:textId="4C9BC562"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899" w:history="1">
        <w:r w:rsidRPr="003D120C">
          <w:rPr>
            <w:rStyle w:val="Hyperlink"/>
            <w:noProof/>
          </w:rPr>
          <w:t>UI Carver College of Medicine Program for Access &amp; Engagement</w:t>
        </w:r>
        <w:r>
          <w:rPr>
            <w:noProof/>
            <w:webHidden/>
          </w:rPr>
          <w:tab/>
        </w:r>
        <w:r>
          <w:rPr>
            <w:noProof/>
            <w:webHidden/>
          </w:rPr>
          <w:fldChar w:fldCharType="begin"/>
        </w:r>
        <w:r>
          <w:rPr>
            <w:noProof/>
            <w:webHidden/>
          </w:rPr>
          <w:instrText xml:space="preserve"> PAGEREF _Toc204949899 \h </w:instrText>
        </w:r>
        <w:r>
          <w:rPr>
            <w:noProof/>
            <w:webHidden/>
          </w:rPr>
        </w:r>
        <w:r>
          <w:rPr>
            <w:noProof/>
            <w:webHidden/>
          </w:rPr>
          <w:fldChar w:fldCharType="separate"/>
        </w:r>
        <w:r>
          <w:rPr>
            <w:noProof/>
            <w:webHidden/>
          </w:rPr>
          <w:t>7</w:t>
        </w:r>
        <w:r>
          <w:rPr>
            <w:noProof/>
            <w:webHidden/>
          </w:rPr>
          <w:fldChar w:fldCharType="end"/>
        </w:r>
      </w:hyperlink>
    </w:p>
    <w:p w14:paraId="69E8B7CA" w14:textId="6E99D064" w:rsidR="00CC184D" w:rsidRDefault="00CC184D">
      <w:pPr>
        <w:pStyle w:val="TOC1"/>
        <w:rPr>
          <w:rFonts w:asciiTheme="minorHAnsi" w:eastAsiaTheme="minorEastAsia" w:hAnsiTheme="minorHAnsi" w:cstheme="minorBidi"/>
          <w:b w:val="0"/>
          <w:bCs w:val="0"/>
          <w:caps w:val="0"/>
          <w:noProof/>
          <w:kern w:val="2"/>
          <w:sz w:val="24"/>
          <w:szCs w:val="24"/>
          <w14:ligatures w14:val="standardContextual"/>
        </w:rPr>
      </w:pPr>
      <w:hyperlink w:anchor="_Toc204949900" w:history="1">
        <w:r w:rsidRPr="003D120C">
          <w:rPr>
            <w:rStyle w:val="Hyperlink"/>
            <w:noProof/>
          </w:rPr>
          <w:t>Major Clinical and Research Buildings at UI Health Care</w:t>
        </w:r>
        <w:r>
          <w:rPr>
            <w:noProof/>
            <w:webHidden/>
          </w:rPr>
          <w:tab/>
        </w:r>
        <w:r>
          <w:rPr>
            <w:noProof/>
            <w:webHidden/>
          </w:rPr>
          <w:fldChar w:fldCharType="begin"/>
        </w:r>
        <w:r>
          <w:rPr>
            <w:noProof/>
            <w:webHidden/>
          </w:rPr>
          <w:instrText xml:space="preserve"> PAGEREF _Toc204949900 \h </w:instrText>
        </w:r>
        <w:r>
          <w:rPr>
            <w:noProof/>
            <w:webHidden/>
          </w:rPr>
        </w:r>
        <w:r>
          <w:rPr>
            <w:noProof/>
            <w:webHidden/>
          </w:rPr>
          <w:fldChar w:fldCharType="separate"/>
        </w:r>
        <w:r>
          <w:rPr>
            <w:noProof/>
            <w:webHidden/>
          </w:rPr>
          <w:t>8</w:t>
        </w:r>
        <w:r>
          <w:rPr>
            <w:noProof/>
            <w:webHidden/>
          </w:rPr>
          <w:fldChar w:fldCharType="end"/>
        </w:r>
      </w:hyperlink>
    </w:p>
    <w:p w14:paraId="1FDFB8DF" w14:textId="31B47173"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01" w:history="1">
        <w:r w:rsidRPr="003D120C">
          <w:rPr>
            <w:rStyle w:val="Hyperlink"/>
            <w:noProof/>
          </w:rPr>
          <w:t>UI Stead Family Children’s Hospital</w:t>
        </w:r>
        <w:r>
          <w:rPr>
            <w:noProof/>
            <w:webHidden/>
          </w:rPr>
          <w:tab/>
        </w:r>
        <w:r>
          <w:rPr>
            <w:noProof/>
            <w:webHidden/>
          </w:rPr>
          <w:fldChar w:fldCharType="begin"/>
        </w:r>
        <w:r>
          <w:rPr>
            <w:noProof/>
            <w:webHidden/>
          </w:rPr>
          <w:instrText xml:space="preserve"> PAGEREF _Toc204949901 \h </w:instrText>
        </w:r>
        <w:r>
          <w:rPr>
            <w:noProof/>
            <w:webHidden/>
          </w:rPr>
        </w:r>
        <w:r>
          <w:rPr>
            <w:noProof/>
            <w:webHidden/>
          </w:rPr>
          <w:fldChar w:fldCharType="separate"/>
        </w:r>
        <w:r>
          <w:rPr>
            <w:noProof/>
            <w:webHidden/>
          </w:rPr>
          <w:t>8</w:t>
        </w:r>
        <w:r>
          <w:rPr>
            <w:noProof/>
            <w:webHidden/>
          </w:rPr>
          <w:fldChar w:fldCharType="end"/>
        </w:r>
      </w:hyperlink>
    </w:p>
    <w:p w14:paraId="64C3F97C" w14:textId="45090193"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02" w:history="1">
        <w:r w:rsidRPr="003D120C">
          <w:rPr>
            <w:rStyle w:val="Hyperlink"/>
            <w:noProof/>
          </w:rPr>
          <w:t>The Center for Disabilities and Development</w:t>
        </w:r>
        <w:r>
          <w:rPr>
            <w:noProof/>
            <w:webHidden/>
          </w:rPr>
          <w:tab/>
        </w:r>
        <w:r>
          <w:rPr>
            <w:noProof/>
            <w:webHidden/>
          </w:rPr>
          <w:fldChar w:fldCharType="begin"/>
        </w:r>
        <w:r>
          <w:rPr>
            <w:noProof/>
            <w:webHidden/>
          </w:rPr>
          <w:instrText xml:space="preserve"> PAGEREF _Toc204949902 \h </w:instrText>
        </w:r>
        <w:r>
          <w:rPr>
            <w:noProof/>
            <w:webHidden/>
          </w:rPr>
        </w:r>
        <w:r>
          <w:rPr>
            <w:noProof/>
            <w:webHidden/>
          </w:rPr>
          <w:fldChar w:fldCharType="separate"/>
        </w:r>
        <w:r>
          <w:rPr>
            <w:noProof/>
            <w:webHidden/>
          </w:rPr>
          <w:t>8</w:t>
        </w:r>
        <w:r>
          <w:rPr>
            <w:noProof/>
            <w:webHidden/>
          </w:rPr>
          <w:fldChar w:fldCharType="end"/>
        </w:r>
      </w:hyperlink>
    </w:p>
    <w:p w14:paraId="4D46E5E9" w14:textId="6086F9AE"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03" w:history="1">
        <w:r w:rsidRPr="003D120C">
          <w:rPr>
            <w:rStyle w:val="Hyperlink"/>
            <w:noProof/>
          </w:rPr>
          <w:t>Iowa City Veterans Affairs Health Care System</w:t>
        </w:r>
        <w:r>
          <w:rPr>
            <w:noProof/>
            <w:webHidden/>
          </w:rPr>
          <w:tab/>
        </w:r>
        <w:r>
          <w:rPr>
            <w:noProof/>
            <w:webHidden/>
          </w:rPr>
          <w:fldChar w:fldCharType="begin"/>
        </w:r>
        <w:r>
          <w:rPr>
            <w:noProof/>
            <w:webHidden/>
          </w:rPr>
          <w:instrText xml:space="preserve"> PAGEREF _Toc204949903 \h </w:instrText>
        </w:r>
        <w:r>
          <w:rPr>
            <w:noProof/>
            <w:webHidden/>
          </w:rPr>
        </w:r>
        <w:r>
          <w:rPr>
            <w:noProof/>
            <w:webHidden/>
          </w:rPr>
          <w:fldChar w:fldCharType="separate"/>
        </w:r>
        <w:r>
          <w:rPr>
            <w:noProof/>
            <w:webHidden/>
          </w:rPr>
          <w:t>9</w:t>
        </w:r>
        <w:r>
          <w:rPr>
            <w:noProof/>
            <w:webHidden/>
          </w:rPr>
          <w:fldChar w:fldCharType="end"/>
        </w:r>
      </w:hyperlink>
    </w:p>
    <w:p w14:paraId="33EEE9A5" w14:textId="60A7EDAA"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04" w:history="1">
        <w:r w:rsidRPr="003D120C">
          <w:rPr>
            <w:rStyle w:val="Hyperlink"/>
            <w:noProof/>
          </w:rPr>
          <w:t>Medical Research Center Building</w:t>
        </w:r>
        <w:r>
          <w:rPr>
            <w:noProof/>
            <w:webHidden/>
          </w:rPr>
          <w:tab/>
        </w:r>
        <w:r>
          <w:rPr>
            <w:noProof/>
            <w:webHidden/>
          </w:rPr>
          <w:fldChar w:fldCharType="begin"/>
        </w:r>
        <w:r>
          <w:rPr>
            <w:noProof/>
            <w:webHidden/>
          </w:rPr>
          <w:instrText xml:space="preserve"> PAGEREF _Toc204949904 \h </w:instrText>
        </w:r>
        <w:r>
          <w:rPr>
            <w:noProof/>
            <w:webHidden/>
          </w:rPr>
        </w:r>
        <w:r>
          <w:rPr>
            <w:noProof/>
            <w:webHidden/>
          </w:rPr>
          <w:fldChar w:fldCharType="separate"/>
        </w:r>
        <w:r>
          <w:rPr>
            <w:noProof/>
            <w:webHidden/>
          </w:rPr>
          <w:t>9</w:t>
        </w:r>
        <w:r>
          <w:rPr>
            <w:noProof/>
            <w:webHidden/>
          </w:rPr>
          <w:fldChar w:fldCharType="end"/>
        </w:r>
      </w:hyperlink>
    </w:p>
    <w:p w14:paraId="6F863C26" w14:textId="70B2DADC"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05" w:history="1">
        <w:r w:rsidRPr="003D120C">
          <w:rPr>
            <w:rStyle w:val="Hyperlink"/>
            <w:noProof/>
          </w:rPr>
          <w:t>Medical Laboratories Building</w:t>
        </w:r>
        <w:r>
          <w:rPr>
            <w:noProof/>
            <w:webHidden/>
          </w:rPr>
          <w:tab/>
        </w:r>
        <w:r>
          <w:rPr>
            <w:noProof/>
            <w:webHidden/>
          </w:rPr>
          <w:fldChar w:fldCharType="begin"/>
        </w:r>
        <w:r>
          <w:rPr>
            <w:noProof/>
            <w:webHidden/>
          </w:rPr>
          <w:instrText xml:space="preserve"> PAGEREF _Toc204949905 \h </w:instrText>
        </w:r>
        <w:r>
          <w:rPr>
            <w:noProof/>
            <w:webHidden/>
          </w:rPr>
        </w:r>
        <w:r>
          <w:rPr>
            <w:noProof/>
            <w:webHidden/>
          </w:rPr>
          <w:fldChar w:fldCharType="separate"/>
        </w:r>
        <w:r>
          <w:rPr>
            <w:noProof/>
            <w:webHidden/>
          </w:rPr>
          <w:t>9</w:t>
        </w:r>
        <w:r>
          <w:rPr>
            <w:noProof/>
            <w:webHidden/>
          </w:rPr>
          <w:fldChar w:fldCharType="end"/>
        </w:r>
      </w:hyperlink>
    </w:p>
    <w:p w14:paraId="0BBE7C83" w14:textId="11316B28"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06" w:history="1">
        <w:r w:rsidRPr="003D120C">
          <w:rPr>
            <w:rStyle w:val="Hyperlink"/>
            <w:noProof/>
          </w:rPr>
          <w:t>Bowen Science Building</w:t>
        </w:r>
        <w:r>
          <w:rPr>
            <w:noProof/>
            <w:webHidden/>
          </w:rPr>
          <w:tab/>
        </w:r>
        <w:r>
          <w:rPr>
            <w:noProof/>
            <w:webHidden/>
          </w:rPr>
          <w:fldChar w:fldCharType="begin"/>
        </w:r>
        <w:r>
          <w:rPr>
            <w:noProof/>
            <w:webHidden/>
          </w:rPr>
          <w:instrText xml:space="preserve"> PAGEREF _Toc204949906 \h </w:instrText>
        </w:r>
        <w:r>
          <w:rPr>
            <w:noProof/>
            <w:webHidden/>
          </w:rPr>
        </w:r>
        <w:r>
          <w:rPr>
            <w:noProof/>
            <w:webHidden/>
          </w:rPr>
          <w:fldChar w:fldCharType="separate"/>
        </w:r>
        <w:r>
          <w:rPr>
            <w:noProof/>
            <w:webHidden/>
          </w:rPr>
          <w:t>9</w:t>
        </w:r>
        <w:r>
          <w:rPr>
            <w:noProof/>
            <w:webHidden/>
          </w:rPr>
          <w:fldChar w:fldCharType="end"/>
        </w:r>
      </w:hyperlink>
    </w:p>
    <w:p w14:paraId="25BB6710" w14:textId="567F8445"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07" w:history="1">
        <w:r w:rsidRPr="003D120C">
          <w:rPr>
            <w:rStyle w:val="Hyperlink"/>
            <w:noProof/>
          </w:rPr>
          <w:t>Eckstein Medical Research Building</w:t>
        </w:r>
        <w:r>
          <w:rPr>
            <w:noProof/>
            <w:webHidden/>
          </w:rPr>
          <w:tab/>
        </w:r>
        <w:r>
          <w:rPr>
            <w:noProof/>
            <w:webHidden/>
          </w:rPr>
          <w:fldChar w:fldCharType="begin"/>
        </w:r>
        <w:r>
          <w:rPr>
            <w:noProof/>
            <w:webHidden/>
          </w:rPr>
          <w:instrText xml:space="preserve"> PAGEREF _Toc204949907 \h </w:instrText>
        </w:r>
        <w:r>
          <w:rPr>
            <w:noProof/>
            <w:webHidden/>
          </w:rPr>
        </w:r>
        <w:r>
          <w:rPr>
            <w:noProof/>
            <w:webHidden/>
          </w:rPr>
          <w:fldChar w:fldCharType="separate"/>
        </w:r>
        <w:r>
          <w:rPr>
            <w:noProof/>
            <w:webHidden/>
          </w:rPr>
          <w:t>9</w:t>
        </w:r>
        <w:r>
          <w:rPr>
            <w:noProof/>
            <w:webHidden/>
          </w:rPr>
          <w:fldChar w:fldCharType="end"/>
        </w:r>
      </w:hyperlink>
    </w:p>
    <w:p w14:paraId="216D9081" w14:textId="3B54881F"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08" w:history="1">
        <w:r w:rsidRPr="003D120C">
          <w:rPr>
            <w:rStyle w:val="Hyperlink"/>
            <w:noProof/>
          </w:rPr>
          <w:t>Medical Education and Research Facility</w:t>
        </w:r>
        <w:r>
          <w:rPr>
            <w:noProof/>
            <w:webHidden/>
          </w:rPr>
          <w:tab/>
        </w:r>
        <w:r>
          <w:rPr>
            <w:noProof/>
            <w:webHidden/>
          </w:rPr>
          <w:fldChar w:fldCharType="begin"/>
        </w:r>
        <w:r>
          <w:rPr>
            <w:noProof/>
            <w:webHidden/>
          </w:rPr>
          <w:instrText xml:space="preserve"> PAGEREF _Toc204949908 \h </w:instrText>
        </w:r>
        <w:r>
          <w:rPr>
            <w:noProof/>
            <w:webHidden/>
          </w:rPr>
        </w:r>
        <w:r>
          <w:rPr>
            <w:noProof/>
            <w:webHidden/>
          </w:rPr>
          <w:fldChar w:fldCharType="separate"/>
        </w:r>
        <w:r>
          <w:rPr>
            <w:noProof/>
            <w:webHidden/>
          </w:rPr>
          <w:t>9</w:t>
        </w:r>
        <w:r>
          <w:rPr>
            <w:noProof/>
            <w:webHidden/>
          </w:rPr>
          <w:fldChar w:fldCharType="end"/>
        </w:r>
      </w:hyperlink>
    </w:p>
    <w:p w14:paraId="034D677B" w14:textId="3E4D940A"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09" w:history="1">
        <w:r w:rsidRPr="003D120C">
          <w:rPr>
            <w:rStyle w:val="Hyperlink"/>
            <w:noProof/>
          </w:rPr>
          <w:t>Carver Biomedical Research Building</w:t>
        </w:r>
        <w:r>
          <w:rPr>
            <w:noProof/>
            <w:webHidden/>
          </w:rPr>
          <w:tab/>
        </w:r>
        <w:r>
          <w:rPr>
            <w:noProof/>
            <w:webHidden/>
          </w:rPr>
          <w:fldChar w:fldCharType="begin"/>
        </w:r>
        <w:r>
          <w:rPr>
            <w:noProof/>
            <w:webHidden/>
          </w:rPr>
          <w:instrText xml:space="preserve"> PAGEREF _Toc204949909 \h </w:instrText>
        </w:r>
        <w:r>
          <w:rPr>
            <w:noProof/>
            <w:webHidden/>
          </w:rPr>
        </w:r>
        <w:r>
          <w:rPr>
            <w:noProof/>
            <w:webHidden/>
          </w:rPr>
          <w:fldChar w:fldCharType="separate"/>
        </w:r>
        <w:r>
          <w:rPr>
            <w:noProof/>
            <w:webHidden/>
          </w:rPr>
          <w:t>10</w:t>
        </w:r>
        <w:r>
          <w:rPr>
            <w:noProof/>
            <w:webHidden/>
          </w:rPr>
          <w:fldChar w:fldCharType="end"/>
        </w:r>
      </w:hyperlink>
    </w:p>
    <w:p w14:paraId="4B877927" w14:textId="4D353B76"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10" w:history="1">
        <w:r w:rsidRPr="003D120C">
          <w:rPr>
            <w:rStyle w:val="Hyperlink"/>
            <w:noProof/>
          </w:rPr>
          <w:t>Pappajohn Biomedical Discovery Building</w:t>
        </w:r>
        <w:r>
          <w:rPr>
            <w:noProof/>
            <w:webHidden/>
          </w:rPr>
          <w:tab/>
        </w:r>
        <w:r>
          <w:rPr>
            <w:noProof/>
            <w:webHidden/>
          </w:rPr>
          <w:fldChar w:fldCharType="begin"/>
        </w:r>
        <w:r>
          <w:rPr>
            <w:noProof/>
            <w:webHidden/>
          </w:rPr>
          <w:instrText xml:space="preserve"> PAGEREF _Toc204949910 \h </w:instrText>
        </w:r>
        <w:r>
          <w:rPr>
            <w:noProof/>
            <w:webHidden/>
          </w:rPr>
        </w:r>
        <w:r>
          <w:rPr>
            <w:noProof/>
            <w:webHidden/>
          </w:rPr>
          <w:fldChar w:fldCharType="separate"/>
        </w:r>
        <w:r>
          <w:rPr>
            <w:noProof/>
            <w:webHidden/>
          </w:rPr>
          <w:t>10</w:t>
        </w:r>
        <w:r>
          <w:rPr>
            <w:noProof/>
            <w:webHidden/>
          </w:rPr>
          <w:fldChar w:fldCharType="end"/>
        </w:r>
      </w:hyperlink>
    </w:p>
    <w:p w14:paraId="273FB21A" w14:textId="50F1F1EB"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11" w:history="1">
        <w:r w:rsidRPr="003D120C">
          <w:rPr>
            <w:rStyle w:val="Hyperlink"/>
            <w:noProof/>
          </w:rPr>
          <w:t>UI Research Park</w:t>
        </w:r>
        <w:r>
          <w:rPr>
            <w:noProof/>
            <w:webHidden/>
          </w:rPr>
          <w:tab/>
        </w:r>
        <w:r>
          <w:rPr>
            <w:noProof/>
            <w:webHidden/>
          </w:rPr>
          <w:fldChar w:fldCharType="begin"/>
        </w:r>
        <w:r>
          <w:rPr>
            <w:noProof/>
            <w:webHidden/>
          </w:rPr>
          <w:instrText xml:space="preserve"> PAGEREF _Toc204949911 \h </w:instrText>
        </w:r>
        <w:r>
          <w:rPr>
            <w:noProof/>
            <w:webHidden/>
          </w:rPr>
        </w:r>
        <w:r>
          <w:rPr>
            <w:noProof/>
            <w:webHidden/>
          </w:rPr>
          <w:fldChar w:fldCharType="separate"/>
        </w:r>
        <w:r>
          <w:rPr>
            <w:noProof/>
            <w:webHidden/>
          </w:rPr>
          <w:t>10</w:t>
        </w:r>
        <w:r>
          <w:rPr>
            <w:noProof/>
            <w:webHidden/>
          </w:rPr>
          <w:fldChar w:fldCharType="end"/>
        </w:r>
      </w:hyperlink>
    </w:p>
    <w:p w14:paraId="51A04D43" w14:textId="627758D4" w:rsidR="00CC184D" w:rsidRDefault="00CC184D">
      <w:pPr>
        <w:pStyle w:val="TOC1"/>
        <w:rPr>
          <w:rFonts w:asciiTheme="minorHAnsi" w:eastAsiaTheme="minorEastAsia" w:hAnsiTheme="minorHAnsi" w:cstheme="minorBidi"/>
          <w:b w:val="0"/>
          <w:bCs w:val="0"/>
          <w:caps w:val="0"/>
          <w:noProof/>
          <w:kern w:val="2"/>
          <w:sz w:val="24"/>
          <w:szCs w:val="24"/>
          <w14:ligatures w14:val="standardContextual"/>
        </w:rPr>
      </w:pPr>
      <w:hyperlink w:anchor="_Toc204949912" w:history="1">
        <w:r w:rsidRPr="003D120C">
          <w:rPr>
            <w:rStyle w:val="Hyperlink"/>
            <w:noProof/>
          </w:rPr>
          <w:t>Centralized Research Cores and Support Facilities</w:t>
        </w:r>
        <w:r>
          <w:rPr>
            <w:noProof/>
            <w:webHidden/>
          </w:rPr>
          <w:tab/>
        </w:r>
        <w:r>
          <w:rPr>
            <w:noProof/>
            <w:webHidden/>
          </w:rPr>
          <w:fldChar w:fldCharType="begin"/>
        </w:r>
        <w:r>
          <w:rPr>
            <w:noProof/>
            <w:webHidden/>
          </w:rPr>
          <w:instrText xml:space="preserve"> PAGEREF _Toc204949912 \h </w:instrText>
        </w:r>
        <w:r>
          <w:rPr>
            <w:noProof/>
            <w:webHidden/>
          </w:rPr>
        </w:r>
        <w:r>
          <w:rPr>
            <w:noProof/>
            <w:webHidden/>
          </w:rPr>
          <w:fldChar w:fldCharType="separate"/>
        </w:r>
        <w:r>
          <w:rPr>
            <w:noProof/>
            <w:webHidden/>
          </w:rPr>
          <w:t>11</w:t>
        </w:r>
        <w:r>
          <w:rPr>
            <w:noProof/>
            <w:webHidden/>
          </w:rPr>
          <w:fldChar w:fldCharType="end"/>
        </w:r>
      </w:hyperlink>
    </w:p>
    <w:p w14:paraId="0DC0D790" w14:textId="5D1BAC99"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13" w:history="1">
        <w:r w:rsidRPr="003D120C">
          <w:rPr>
            <w:rStyle w:val="Hyperlink"/>
            <w:rFonts w:cs="Arial"/>
            <w:noProof/>
          </w:rPr>
          <w:t>Biochemistry Store</w:t>
        </w:r>
        <w:r>
          <w:rPr>
            <w:noProof/>
            <w:webHidden/>
          </w:rPr>
          <w:tab/>
        </w:r>
        <w:r>
          <w:rPr>
            <w:noProof/>
            <w:webHidden/>
          </w:rPr>
          <w:fldChar w:fldCharType="begin"/>
        </w:r>
        <w:r>
          <w:rPr>
            <w:noProof/>
            <w:webHidden/>
          </w:rPr>
          <w:instrText xml:space="preserve"> PAGEREF _Toc204949913 \h </w:instrText>
        </w:r>
        <w:r>
          <w:rPr>
            <w:noProof/>
            <w:webHidden/>
          </w:rPr>
        </w:r>
        <w:r>
          <w:rPr>
            <w:noProof/>
            <w:webHidden/>
          </w:rPr>
          <w:fldChar w:fldCharType="separate"/>
        </w:r>
        <w:r>
          <w:rPr>
            <w:noProof/>
            <w:webHidden/>
          </w:rPr>
          <w:t>11</w:t>
        </w:r>
        <w:r>
          <w:rPr>
            <w:noProof/>
            <w:webHidden/>
          </w:rPr>
          <w:fldChar w:fldCharType="end"/>
        </w:r>
      </w:hyperlink>
    </w:p>
    <w:p w14:paraId="3A1A6915" w14:textId="16CC8575"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14" w:history="1">
        <w:r w:rsidRPr="003D120C">
          <w:rPr>
            <w:rStyle w:val="Hyperlink"/>
            <w:rFonts w:cs="Arial"/>
            <w:noProof/>
          </w:rPr>
          <w:t>Biological Safety Level III (BSL3) Laboratories</w:t>
        </w:r>
        <w:r>
          <w:rPr>
            <w:noProof/>
            <w:webHidden/>
          </w:rPr>
          <w:tab/>
        </w:r>
        <w:r>
          <w:rPr>
            <w:noProof/>
            <w:webHidden/>
          </w:rPr>
          <w:fldChar w:fldCharType="begin"/>
        </w:r>
        <w:r>
          <w:rPr>
            <w:noProof/>
            <w:webHidden/>
          </w:rPr>
          <w:instrText xml:space="preserve"> PAGEREF _Toc204949914 \h </w:instrText>
        </w:r>
        <w:r>
          <w:rPr>
            <w:noProof/>
            <w:webHidden/>
          </w:rPr>
        </w:r>
        <w:r>
          <w:rPr>
            <w:noProof/>
            <w:webHidden/>
          </w:rPr>
          <w:fldChar w:fldCharType="separate"/>
        </w:r>
        <w:r>
          <w:rPr>
            <w:noProof/>
            <w:webHidden/>
          </w:rPr>
          <w:t>11</w:t>
        </w:r>
        <w:r>
          <w:rPr>
            <w:noProof/>
            <w:webHidden/>
          </w:rPr>
          <w:fldChar w:fldCharType="end"/>
        </w:r>
      </w:hyperlink>
    </w:p>
    <w:p w14:paraId="223E2632" w14:textId="5527EFD0"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15" w:history="1">
        <w:r w:rsidRPr="003D120C">
          <w:rPr>
            <w:rStyle w:val="Hyperlink"/>
            <w:rFonts w:cs="Arial"/>
            <w:noProof/>
          </w:rPr>
          <w:t>Biomedical Research Store</w:t>
        </w:r>
        <w:r>
          <w:rPr>
            <w:noProof/>
            <w:webHidden/>
          </w:rPr>
          <w:tab/>
        </w:r>
        <w:r>
          <w:rPr>
            <w:noProof/>
            <w:webHidden/>
          </w:rPr>
          <w:fldChar w:fldCharType="begin"/>
        </w:r>
        <w:r>
          <w:rPr>
            <w:noProof/>
            <w:webHidden/>
          </w:rPr>
          <w:instrText xml:space="preserve"> PAGEREF _Toc204949915 \h </w:instrText>
        </w:r>
        <w:r>
          <w:rPr>
            <w:noProof/>
            <w:webHidden/>
          </w:rPr>
        </w:r>
        <w:r>
          <w:rPr>
            <w:noProof/>
            <w:webHidden/>
          </w:rPr>
          <w:fldChar w:fldCharType="separate"/>
        </w:r>
        <w:r>
          <w:rPr>
            <w:noProof/>
            <w:webHidden/>
          </w:rPr>
          <w:t>11</w:t>
        </w:r>
        <w:r>
          <w:rPr>
            <w:noProof/>
            <w:webHidden/>
          </w:rPr>
          <w:fldChar w:fldCharType="end"/>
        </w:r>
      </w:hyperlink>
    </w:p>
    <w:p w14:paraId="454BFE4B" w14:textId="28F08A01"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16" w:history="1">
        <w:r w:rsidRPr="003D120C">
          <w:rPr>
            <w:rStyle w:val="Hyperlink"/>
            <w:rFonts w:cs="Arial"/>
            <w:noProof/>
          </w:rPr>
          <w:t>Biostatistics Consulting Center</w:t>
        </w:r>
        <w:r>
          <w:rPr>
            <w:noProof/>
            <w:webHidden/>
          </w:rPr>
          <w:tab/>
        </w:r>
        <w:r>
          <w:rPr>
            <w:noProof/>
            <w:webHidden/>
          </w:rPr>
          <w:fldChar w:fldCharType="begin"/>
        </w:r>
        <w:r>
          <w:rPr>
            <w:noProof/>
            <w:webHidden/>
          </w:rPr>
          <w:instrText xml:space="preserve"> PAGEREF _Toc204949916 \h </w:instrText>
        </w:r>
        <w:r>
          <w:rPr>
            <w:noProof/>
            <w:webHidden/>
          </w:rPr>
        </w:r>
        <w:r>
          <w:rPr>
            <w:noProof/>
            <w:webHidden/>
          </w:rPr>
          <w:fldChar w:fldCharType="separate"/>
        </w:r>
        <w:r>
          <w:rPr>
            <w:noProof/>
            <w:webHidden/>
          </w:rPr>
          <w:t>12</w:t>
        </w:r>
        <w:r>
          <w:rPr>
            <w:noProof/>
            <w:webHidden/>
          </w:rPr>
          <w:fldChar w:fldCharType="end"/>
        </w:r>
      </w:hyperlink>
    </w:p>
    <w:p w14:paraId="0F674A95" w14:textId="6D434CE6"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17" w:history="1">
        <w:r w:rsidRPr="003D120C">
          <w:rPr>
            <w:rStyle w:val="Hyperlink"/>
            <w:noProof/>
          </w:rPr>
          <w:t>Center for Biocatalysis and Bioprocessing (CBB)</w:t>
        </w:r>
        <w:r>
          <w:rPr>
            <w:noProof/>
            <w:webHidden/>
          </w:rPr>
          <w:tab/>
        </w:r>
        <w:r>
          <w:rPr>
            <w:noProof/>
            <w:webHidden/>
          </w:rPr>
          <w:fldChar w:fldCharType="begin"/>
        </w:r>
        <w:r>
          <w:rPr>
            <w:noProof/>
            <w:webHidden/>
          </w:rPr>
          <w:instrText xml:space="preserve"> PAGEREF _Toc204949917 \h </w:instrText>
        </w:r>
        <w:r>
          <w:rPr>
            <w:noProof/>
            <w:webHidden/>
          </w:rPr>
        </w:r>
        <w:r>
          <w:rPr>
            <w:noProof/>
            <w:webHidden/>
          </w:rPr>
          <w:fldChar w:fldCharType="separate"/>
        </w:r>
        <w:r>
          <w:rPr>
            <w:noProof/>
            <w:webHidden/>
          </w:rPr>
          <w:t>12</w:t>
        </w:r>
        <w:r>
          <w:rPr>
            <w:noProof/>
            <w:webHidden/>
          </w:rPr>
          <w:fldChar w:fldCharType="end"/>
        </w:r>
      </w:hyperlink>
    </w:p>
    <w:p w14:paraId="08A4E69C" w14:textId="1DFD5B06"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18" w:history="1">
        <w:r w:rsidRPr="003D120C">
          <w:rPr>
            <w:rStyle w:val="Hyperlink"/>
            <w:rFonts w:cs="Arial"/>
            <w:noProof/>
          </w:rPr>
          <w:t>Central Microscopy Research Facility (CMRF)</w:t>
        </w:r>
        <w:r>
          <w:rPr>
            <w:noProof/>
            <w:webHidden/>
          </w:rPr>
          <w:tab/>
        </w:r>
        <w:r>
          <w:rPr>
            <w:noProof/>
            <w:webHidden/>
          </w:rPr>
          <w:fldChar w:fldCharType="begin"/>
        </w:r>
        <w:r>
          <w:rPr>
            <w:noProof/>
            <w:webHidden/>
          </w:rPr>
          <w:instrText xml:space="preserve"> PAGEREF _Toc204949918 \h </w:instrText>
        </w:r>
        <w:r>
          <w:rPr>
            <w:noProof/>
            <w:webHidden/>
          </w:rPr>
        </w:r>
        <w:r>
          <w:rPr>
            <w:noProof/>
            <w:webHidden/>
          </w:rPr>
          <w:fldChar w:fldCharType="separate"/>
        </w:r>
        <w:r>
          <w:rPr>
            <w:noProof/>
            <w:webHidden/>
          </w:rPr>
          <w:t>12</w:t>
        </w:r>
        <w:r>
          <w:rPr>
            <w:noProof/>
            <w:webHidden/>
          </w:rPr>
          <w:fldChar w:fldCharType="end"/>
        </w:r>
      </w:hyperlink>
    </w:p>
    <w:p w14:paraId="392FB627" w14:textId="510B3899"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19" w:history="1">
        <w:r w:rsidRPr="003D120C">
          <w:rPr>
            <w:rStyle w:val="Hyperlink"/>
            <w:rFonts w:cs="Arial"/>
            <w:noProof/>
          </w:rPr>
          <w:t>Comparative Pathology Laboratory (CPL)</w:t>
        </w:r>
        <w:r>
          <w:rPr>
            <w:noProof/>
            <w:webHidden/>
          </w:rPr>
          <w:tab/>
        </w:r>
        <w:r>
          <w:rPr>
            <w:noProof/>
            <w:webHidden/>
          </w:rPr>
          <w:fldChar w:fldCharType="begin"/>
        </w:r>
        <w:r>
          <w:rPr>
            <w:noProof/>
            <w:webHidden/>
          </w:rPr>
          <w:instrText xml:space="preserve"> PAGEREF _Toc204949919 \h </w:instrText>
        </w:r>
        <w:r>
          <w:rPr>
            <w:noProof/>
            <w:webHidden/>
          </w:rPr>
        </w:r>
        <w:r>
          <w:rPr>
            <w:noProof/>
            <w:webHidden/>
          </w:rPr>
          <w:fldChar w:fldCharType="separate"/>
        </w:r>
        <w:r>
          <w:rPr>
            <w:noProof/>
            <w:webHidden/>
          </w:rPr>
          <w:t>13</w:t>
        </w:r>
        <w:r>
          <w:rPr>
            <w:noProof/>
            <w:webHidden/>
          </w:rPr>
          <w:fldChar w:fldCharType="end"/>
        </w:r>
      </w:hyperlink>
    </w:p>
    <w:p w14:paraId="766BDAF2" w14:textId="560D9094"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0" w:history="1">
        <w:r w:rsidRPr="003D120C">
          <w:rPr>
            <w:rStyle w:val="Hyperlink"/>
            <w:rFonts w:cs="Arial"/>
            <w:noProof/>
          </w:rPr>
          <w:t>DeGowin Blood Center</w:t>
        </w:r>
        <w:r>
          <w:rPr>
            <w:noProof/>
            <w:webHidden/>
          </w:rPr>
          <w:tab/>
        </w:r>
        <w:r>
          <w:rPr>
            <w:noProof/>
            <w:webHidden/>
          </w:rPr>
          <w:fldChar w:fldCharType="begin"/>
        </w:r>
        <w:r>
          <w:rPr>
            <w:noProof/>
            <w:webHidden/>
          </w:rPr>
          <w:instrText xml:space="preserve"> PAGEREF _Toc204949920 \h </w:instrText>
        </w:r>
        <w:r>
          <w:rPr>
            <w:noProof/>
            <w:webHidden/>
          </w:rPr>
        </w:r>
        <w:r>
          <w:rPr>
            <w:noProof/>
            <w:webHidden/>
          </w:rPr>
          <w:fldChar w:fldCharType="separate"/>
        </w:r>
        <w:r>
          <w:rPr>
            <w:noProof/>
            <w:webHidden/>
          </w:rPr>
          <w:t>13</w:t>
        </w:r>
        <w:r>
          <w:rPr>
            <w:noProof/>
            <w:webHidden/>
          </w:rPr>
          <w:fldChar w:fldCharType="end"/>
        </w:r>
      </w:hyperlink>
    </w:p>
    <w:p w14:paraId="22BB5B85" w14:textId="36C51CF5"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1" w:history="1">
        <w:r w:rsidRPr="003D120C">
          <w:rPr>
            <w:rStyle w:val="Hyperlink"/>
            <w:rFonts w:cs="Arial"/>
            <w:noProof/>
          </w:rPr>
          <w:t>Developmental Studies Hybridoma Bank (DSHB)</w:t>
        </w:r>
        <w:r>
          <w:rPr>
            <w:noProof/>
            <w:webHidden/>
          </w:rPr>
          <w:tab/>
        </w:r>
        <w:r>
          <w:rPr>
            <w:noProof/>
            <w:webHidden/>
          </w:rPr>
          <w:fldChar w:fldCharType="begin"/>
        </w:r>
        <w:r>
          <w:rPr>
            <w:noProof/>
            <w:webHidden/>
          </w:rPr>
          <w:instrText xml:space="preserve"> PAGEREF _Toc204949921 \h </w:instrText>
        </w:r>
        <w:r>
          <w:rPr>
            <w:noProof/>
            <w:webHidden/>
          </w:rPr>
        </w:r>
        <w:r>
          <w:rPr>
            <w:noProof/>
            <w:webHidden/>
          </w:rPr>
          <w:fldChar w:fldCharType="separate"/>
        </w:r>
        <w:r>
          <w:rPr>
            <w:noProof/>
            <w:webHidden/>
          </w:rPr>
          <w:t>13</w:t>
        </w:r>
        <w:r>
          <w:rPr>
            <w:noProof/>
            <w:webHidden/>
          </w:rPr>
          <w:fldChar w:fldCharType="end"/>
        </w:r>
      </w:hyperlink>
    </w:p>
    <w:p w14:paraId="08B2BC7C" w14:textId="0F55574C"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2" w:history="1">
        <w:r w:rsidRPr="003D120C">
          <w:rPr>
            <w:rStyle w:val="Hyperlink"/>
            <w:rFonts w:cs="Arial"/>
            <w:noProof/>
          </w:rPr>
          <w:t>Electron Spin Resonance Facility</w:t>
        </w:r>
        <w:r>
          <w:rPr>
            <w:noProof/>
            <w:webHidden/>
          </w:rPr>
          <w:tab/>
        </w:r>
        <w:r>
          <w:rPr>
            <w:noProof/>
            <w:webHidden/>
          </w:rPr>
          <w:fldChar w:fldCharType="begin"/>
        </w:r>
        <w:r>
          <w:rPr>
            <w:noProof/>
            <w:webHidden/>
          </w:rPr>
          <w:instrText xml:space="preserve"> PAGEREF _Toc204949922 \h </w:instrText>
        </w:r>
        <w:r>
          <w:rPr>
            <w:noProof/>
            <w:webHidden/>
          </w:rPr>
        </w:r>
        <w:r>
          <w:rPr>
            <w:noProof/>
            <w:webHidden/>
          </w:rPr>
          <w:fldChar w:fldCharType="separate"/>
        </w:r>
        <w:r>
          <w:rPr>
            <w:noProof/>
            <w:webHidden/>
          </w:rPr>
          <w:t>13</w:t>
        </w:r>
        <w:r>
          <w:rPr>
            <w:noProof/>
            <w:webHidden/>
          </w:rPr>
          <w:fldChar w:fldCharType="end"/>
        </w:r>
      </w:hyperlink>
    </w:p>
    <w:p w14:paraId="4BF5993E" w14:textId="47E1893C"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3" w:history="1">
        <w:r w:rsidRPr="003D120C">
          <w:rPr>
            <w:rStyle w:val="Hyperlink"/>
            <w:noProof/>
          </w:rPr>
          <w:t>Emergency Department Research Enroller Program (ED-REP)</w:t>
        </w:r>
        <w:r>
          <w:rPr>
            <w:noProof/>
            <w:webHidden/>
          </w:rPr>
          <w:tab/>
        </w:r>
        <w:r>
          <w:rPr>
            <w:noProof/>
            <w:webHidden/>
          </w:rPr>
          <w:fldChar w:fldCharType="begin"/>
        </w:r>
        <w:r>
          <w:rPr>
            <w:noProof/>
            <w:webHidden/>
          </w:rPr>
          <w:instrText xml:space="preserve"> PAGEREF _Toc204949923 \h </w:instrText>
        </w:r>
        <w:r>
          <w:rPr>
            <w:noProof/>
            <w:webHidden/>
          </w:rPr>
        </w:r>
        <w:r>
          <w:rPr>
            <w:noProof/>
            <w:webHidden/>
          </w:rPr>
          <w:fldChar w:fldCharType="separate"/>
        </w:r>
        <w:r>
          <w:rPr>
            <w:noProof/>
            <w:webHidden/>
          </w:rPr>
          <w:t>14</w:t>
        </w:r>
        <w:r>
          <w:rPr>
            <w:noProof/>
            <w:webHidden/>
          </w:rPr>
          <w:fldChar w:fldCharType="end"/>
        </w:r>
      </w:hyperlink>
    </w:p>
    <w:p w14:paraId="2804C235" w14:textId="5ABD542C"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4" w:history="1">
        <w:r w:rsidRPr="003D120C">
          <w:rPr>
            <w:rStyle w:val="Hyperlink"/>
            <w:rFonts w:cs="Arial"/>
            <w:noProof/>
          </w:rPr>
          <w:t>Flow Cytometry Facility</w:t>
        </w:r>
        <w:r>
          <w:rPr>
            <w:noProof/>
            <w:webHidden/>
          </w:rPr>
          <w:tab/>
        </w:r>
        <w:r>
          <w:rPr>
            <w:noProof/>
            <w:webHidden/>
          </w:rPr>
          <w:fldChar w:fldCharType="begin"/>
        </w:r>
        <w:r>
          <w:rPr>
            <w:noProof/>
            <w:webHidden/>
          </w:rPr>
          <w:instrText xml:space="preserve"> PAGEREF _Toc204949924 \h </w:instrText>
        </w:r>
        <w:r>
          <w:rPr>
            <w:noProof/>
            <w:webHidden/>
          </w:rPr>
        </w:r>
        <w:r>
          <w:rPr>
            <w:noProof/>
            <w:webHidden/>
          </w:rPr>
          <w:fldChar w:fldCharType="separate"/>
        </w:r>
        <w:r>
          <w:rPr>
            <w:noProof/>
            <w:webHidden/>
          </w:rPr>
          <w:t>14</w:t>
        </w:r>
        <w:r>
          <w:rPr>
            <w:noProof/>
            <w:webHidden/>
          </w:rPr>
          <w:fldChar w:fldCharType="end"/>
        </w:r>
      </w:hyperlink>
    </w:p>
    <w:p w14:paraId="599B2732" w14:textId="47F7B711"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5" w:history="1">
        <w:r w:rsidRPr="003D120C">
          <w:rPr>
            <w:rStyle w:val="Hyperlink"/>
            <w:rFonts w:cs="Arial"/>
            <w:noProof/>
            <w:lang w:val="it-IT"/>
          </w:rPr>
          <w:t>Genome Editing Facility</w:t>
        </w:r>
        <w:r>
          <w:rPr>
            <w:noProof/>
            <w:webHidden/>
          </w:rPr>
          <w:tab/>
        </w:r>
        <w:r>
          <w:rPr>
            <w:noProof/>
            <w:webHidden/>
          </w:rPr>
          <w:fldChar w:fldCharType="begin"/>
        </w:r>
        <w:r>
          <w:rPr>
            <w:noProof/>
            <w:webHidden/>
          </w:rPr>
          <w:instrText xml:space="preserve"> PAGEREF _Toc204949925 \h </w:instrText>
        </w:r>
        <w:r>
          <w:rPr>
            <w:noProof/>
            <w:webHidden/>
          </w:rPr>
        </w:r>
        <w:r>
          <w:rPr>
            <w:noProof/>
            <w:webHidden/>
          </w:rPr>
          <w:fldChar w:fldCharType="separate"/>
        </w:r>
        <w:r>
          <w:rPr>
            <w:noProof/>
            <w:webHidden/>
          </w:rPr>
          <w:t>14</w:t>
        </w:r>
        <w:r>
          <w:rPr>
            <w:noProof/>
            <w:webHidden/>
          </w:rPr>
          <w:fldChar w:fldCharType="end"/>
        </w:r>
      </w:hyperlink>
    </w:p>
    <w:p w14:paraId="303B8EFE" w14:textId="602D628B"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6" w:history="1">
        <w:r w:rsidRPr="003D120C">
          <w:rPr>
            <w:rStyle w:val="Hyperlink"/>
            <w:noProof/>
          </w:rPr>
          <w:t>Hardin Library for the Health Sciences</w:t>
        </w:r>
        <w:r>
          <w:rPr>
            <w:noProof/>
            <w:webHidden/>
          </w:rPr>
          <w:tab/>
        </w:r>
        <w:r>
          <w:rPr>
            <w:noProof/>
            <w:webHidden/>
          </w:rPr>
          <w:fldChar w:fldCharType="begin"/>
        </w:r>
        <w:r>
          <w:rPr>
            <w:noProof/>
            <w:webHidden/>
          </w:rPr>
          <w:instrText xml:space="preserve"> PAGEREF _Toc204949926 \h </w:instrText>
        </w:r>
        <w:r>
          <w:rPr>
            <w:noProof/>
            <w:webHidden/>
          </w:rPr>
        </w:r>
        <w:r>
          <w:rPr>
            <w:noProof/>
            <w:webHidden/>
          </w:rPr>
          <w:fldChar w:fldCharType="separate"/>
        </w:r>
        <w:r>
          <w:rPr>
            <w:noProof/>
            <w:webHidden/>
          </w:rPr>
          <w:t>15</w:t>
        </w:r>
        <w:r>
          <w:rPr>
            <w:noProof/>
            <w:webHidden/>
          </w:rPr>
          <w:fldChar w:fldCharType="end"/>
        </w:r>
      </w:hyperlink>
    </w:p>
    <w:p w14:paraId="77E97A57" w14:textId="7D898D04"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7" w:history="1">
        <w:r w:rsidRPr="003D120C">
          <w:rPr>
            <w:rStyle w:val="Hyperlink"/>
            <w:rFonts w:cs="Arial"/>
            <w:noProof/>
          </w:rPr>
          <w:t>High Resolution Mass Spectrometry Facility (HRMSF)</w:t>
        </w:r>
        <w:r>
          <w:rPr>
            <w:noProof/>
            <w:webHidden/>
          </w:rPr>
          <w:tab/>
        </w:r>
        <w:r>
          <w:rPr>
            <w:noProof/>
            <w:webHidden/>
          </w:rPr>
          <w:fldChar w:fldCharType="begin"/>
        </w:r>
        <w:r>
          <w:rPr>
            <w:noProof/>
            <w:webHidden/>
          </w:rPr>
          <w:instrText xml:space="preserve"> PAGEREF _Toc204949927 \h </w:instrText>
        </w:r>
        <w:r>
          <w:rPr>
            <w:noProof/>
            <w:webHidden/>
          </w:rPr>
        </w:r>
        <w:r>
          <w:rPr>
            <w:noProof/>
            <w:webHidden/>
          </w:rPr>
          <w:fldChar w:fldCharType="separate"/>
        </w:r>
        <w:r>
          <w:rPr>
            <w:noProof/>
            <w:webHidden/>
          </w:rPr>
          <w:t>15</w:t>
        </w:r>
        <w:r>
          <w:rPr>
            <w:noProof/>
            <w:webHidden/>
          </w:rPr>
          <w:fldChar w:fldCharType="end"/>
        </w:r>
      </w:hyperlink>
    </w:p>
    <w:p w14:paraId="5307542A" w14:textId="64BBF6A4"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8" w:history="1">
        <w:r w:rsidRPr="003D120C">
          <w:rPr>
            <w:rStyle w:val="Hyperlink"/>
            <w:rFonts w:cs="Arial"/>
            <w:noProof/>
          </w:rPr>
          <w:t>High Throughput Screening Facility (HTSF)</w:t>
        </w:r>
        <w:r>
          <w:rPr>
            <w:noProof/>
            <w:webHidden/>
          </w:rPr>
          <w:tab/>
        </w:r>
        <w:r>
          <w:rPr>
            <w:noProof/>
            <w:webHidden/>
          </w:rPr>
          <w:fldChar w:fldCharType="begin"/>
        </w:r>
        <w:r>
          <w:rPr>
            <w:noProof/>
            <w:webHidden/>
          </w:rPr>
          <w:instrText xml:space="preserve"> PAGEREF _Toc204949928 \h </w:instrText>
        </w:r>
        <w:r>
          <w:rPr>
            <w:noProof/>
            <w:webHidden/>
          </w:rPr>
        </w:r>
        <w:r>
          <w:rPr>
            <w:noProof/>
            <w:webHidden/>
          </w:rPr>
          <w:fldChar w:fldCharType="separate"/>
        </w:r>
        <w:r>
          <w:rPr>
            <w:noProof/>
            <w:webHidden/>
          </w:rPr>
          <w:t>16</w:t>
        </w:r>
        <w:r>
          <w:rPr>
            <w:noProof/>
            <w:webHidden/>
          </w:rPr>
          <w:fldChar w:fldCharType="end"/>
        </w:r>
      </w:hyperlink>
    </w:p>
    <w:p w14:paraId="5B34B323" w14:textId="645749DB"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29" w:history="1">
        <w:r w:rsidRPr="003D120C">
          <w:rPr>
            <w:rStyle w:val="Hyperlink"/>
            <w:rFonts w:cs="Arial"/>
            <w:noProof/>
            <w:lang w:val="it-IT"/>
          </w:rPr>
          <w:t>Human Immunology Core (HIC)</w:t>
        </w:r>
        <w:r>
          <w:rPr>
            <w:noProof/>
            <w:webHidden/>
          </w:rPr>
          <w:tab/>
        </w:r>
        <w:r>
          <w:rPr>
            <w:noProof/>
            <w:webHidden/>
          </w:rPr>
          <w:fldChar w:fldCharType="begin"/>
        </w:r>
        <w:r>
          <w:rPr>
            <w:noProof/>
            <w:webHidden/>
          </w:rPr>
          <w:instrText xml:space="preserve"> PAGEREF _Toc204949929 \h </w:instrText>
        </w:r>
        <w:r>
          <w:rPr>
            <w:noProof/>
            <w:webHidden/>
          </w:rPr>
        </w:r>
        <w:r>
          <w:rPr>
            <w:noProof/>
            <w:webHidden/>
          </w:rPr>
          <w:fldChar w:fldCharType="separate"/>
        </w:r>
        <w:r>
          <w:rPr>
            <w:noProof/>
            <w:webHidden/>
          </w:rPr>
          <w:t>16</w:t>
        </w:r>
        <w:r>
          <w:rPr>
            <w:noProof/>
            <w:webHidden/>
          </w:rPr>
          <w:fldChar w:fldCharType="end"/>
        </w:r>
      </w:hyperlink>
    </w:p>
    <w:p w14:paraId="0FC9246D" w14:textId="51F84AA6"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0" w:history="1">
        <w:r w:rsidRPr="003D120C">
          <w:rPr>
            <w:rStyle w:val="Hyperlink"/>
            <w:rFonts w:cs="Arial"/>
            <w:noProof/>
          </w:rPr>
          <w:t>Information Technology Services (ITS)-Research Service</w:t>
        </w:r>
        <w:r>
          <w:rPr>
            <w:noProof/>
            <w:webHidden/>
          </w:rPr>
          <w:tab/>
        </w:r>
        <w:r>
          <w:rPr>
            <w:noProof/>
            <w:webHidden/>
          </w:rPr>
          <w:fldChar w:fldCharType="begin"/>
        </w:r>
        <w:r>
          <w:rPr>
            <w:noProof/>
            <w:webHidden/>
          </w:rPr>
          <w:instrText xml:space="preserve"> PAGEREF _Toc204949930 \h </w:instrText>
        </w:r>
        <w:r>
          <w:rPr>
            <w:noProof/>
            <w:webHidden/>
          </w:rPr>
        </w:r>
        <w:r>
          <w:rPr>
            <w:noProof/>
            <w:webHidden/>
          </w:rPr>
          <w:fldChar w:fldCharType="separate"/>
        </w:r>
        <w:r>
          <w:rPr>
            <w:noProof/>
            <w:webHidden/>
          </w:rPr>
          <w:t>17</w:t>
        </w:r>
        <w:r>
          <w:rPr>
            <w:noProof/>
            <w:webHidden/>
          </w:rPr>
          <w:fldChar w:fldCharType="end"/>
        </w:r>
      </w:hyperlink>
    </w:p>
    <w:p w14:paraId="328733DA" w14:textId="074EF238"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1" w:history="1">
        <w:r w:rsidRPr="003D120C">
          <w:rPr>
            <w:rStyle w:val="Hyperlink"/>
            <w:rFonts w:cs="Arial"/>
            <w:noProof/>
          </w:rPr>
          <w:t>Iowa Institute of Human Genetics (IIHG): Bioinformatics Division</w:t>
        </w:r>
        <w:r>
          <w:rPr>
            <w:noProof/>
            <w:webHidden/>
          </w:rPr>
          <w:tab/>
        </w:r>
        <w:r>
          <w:rPr>
            <w:noProof/>
            <w:webHidden/>
          </w:rPr>
          <w:fldChar w:fldCharType="begin"/>
        </w:r>
        <w:r>
          <w:rPr>
            <w:noProof/>
            <w:webHidden/>
          </w:rPr>
          <w:instrText xml:space="preserve"> PAGEREF _Toc204949931 \h </w:instrText>
        </w:r>
        <w:r>
          <w:rPr>
            <w:noProof/>
            <w:webHidden/>
          </w:rPr>
        </w:r>
        <w:r>
          <w:rPr>
            <w:noProof/>
            <w:webHidden/>
          </w:rPr>
          <w:fldChar w:fldCharType="separate"/>
        </w:r>
        <w:r>
          <w:rPr>
            <w:noProof/>
            <w:webHidden/>
          </w:rPr>
          <w:t>18</w:t>
        </w:r>
        <w:r>
          <w:rPr>
            <w:noProof/>
            <w:webHidden/>
          </w:rPr>
          <w:fldChar w:fldCharType="end"/>
        </w:r>
      </w:hyperlink>
    </w:p>
    <w:p w14:paraId="07DD0C43" w14:textId="260F2A02"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2" w:history="1">
        <w:r w:rsidRPr="003D120C">
          <w:rPr>
            <w:rStyle w:val="Hyperlink"/>
            <w:rFonts w:cs="Arial"/>
            <w:noProof/>
          </w:rPr>
          <w:t>Iowa Institute of Human Genetics (IIHG): Genomics Division</w:t>
        </w:r>
        <w:r>
          <w:rPr>
            <w:noProof/>
            <w:webHidden/>
          </w:rPr>
          <w:tab/>
        </w:r>
        <w:r>
          <w:rPr>
            <w:noProof/>
            <w:webHidden/>
          </w:rPr>
          <w:fldChar w:fldCharType="begin"/>
        </w:r>
        <w:r>
          <w:rPr>
            <w:noProof/>
            <w:webHidden/>
          </w:rPr>
          <w:instrText xml:space="preserve"> PAGEREF _Toc204949932 \h </w:instrText>
        </w:r>
        <w:r>
          <w:rPr>
            <w:noProof/>
            <w:webHidden/>
          </w:rPr>
        </w:r>
        <w:r>
          <w:rPr>
            <w:noProof/>
            <w:webHidden/>
          </w:rPr>
          <w:fldChar w:fldCharType="separate"/>
        </w:r>
        <w:r>
          <w:rPr>
            <w:noProof/>
            <w:webHidden/>
          </w:rPr>
          <w:t>18</w:t>
        </w:r>
        <w:r>
          <w:rPr>
            <w:noProof/>
            <w:webHidden/>
          </w:rPr>
          <w:fldChar w:fldCharType="end"/>
        </w:r>
      </w:hyperlink>
    </w:p>
    <w:p w14:paraId="462C268E" w14:textId="724650E8"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3" w:history="1">
        <w:r w:rsidRPr="003D120C">
          <w:rPr>
            <w:rStyle w:val="Hyperlink"/>
            <w:noProof/>
          </w:rPr>
          <w:t>Iowa NeuroBank Core</w:t>
        </w:r>
        <w:r>
          <w:rPr>
            <w:noProof/>
            <w:webHidden/>
          </w:rPr>
          <w:tab/>
        </w:r>
        <w:r>
          <w:rPr>
            <w:noProof/>
            <w:webHidden/>
          </w:rPr>
          <w:fldChar w:fldCharType="begin"/>
        </w:r>
        <w:r>
          <w:rPr>
            <w:noProof/>
            <w:webHidden/>
          </w:rPr>
          <w:instrText xml:space="preserve"> PAGEREF _Toc204949933 \h </w:instrText>
        </w:r>
        <w:r>
          <w:rPr>
            <w:noProof/>
            <w:webHidden/>
          </w:rPr>
        </w:r>
        <w:r>
          <w:rPr>
            <w:noProof/>
            <w:webHidden/>
          </w:rPr>
          <w:fldChar w:fldCharType="separate"/>
        </w:r>
        <w:r>
          <w:rPr>
            <w:noProof/>
            <w:webHidden/>
          </w:rPr>
          <w:t>19</w:t>
        </w:r>
        <w:r>
          <w:rPr>
            <w:noProof/>
            <w:webHidden/>
          </w:rPr>
          <w:fldChar w:fldCharType="end"/>
        </w:r>
      </w:hyperlink>
    </w:p>
    <w:p w14:paraId="26CFE29D" w14:textId="3E3DE312"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4" w:history="1">
        <w:r w:rsidRPr="003D120C">
          <w:rPr>
            <w:rStyle w:val="Hyperlink"/>
            <w:noProof/>
          </w:rPr>
          <w:t>Iowa Neuroimaging Processing Core (INPC)</w:t>
        </w:r>
        <w:r>
          <w:rPr>
            <w:noProof/>
            <w:webHidden/>
          </w:rPr>
          <w:tab/>
        </w:r>
        <w:r>
          <w:rPr>
            <w:noProof/>
            <w:webHidden/>
          </w:rPr>
          <w:fldChar w:fldCharType="begin"/>
        </w:r>
        <w:r>
          <w:rPr>
            <w:noProof/>
            <w:webHidden/>
          </w:rPr>
          <w:instrText xml:space="preserve"> PAGEREF _Toc204949934 \h </w:instrText>
        </w:r>
        <w:r>
          <w:rPr>
            <w:noProof/>
            <w:webHidden/>
          </w:rPr>
        </w:r>
        <w:r>
          <w:rPr>
            <w:noProof/>
            <w:webHidden/>
          </w:rPr>
          <w:fldChar w:fldCharType="separate"/>
        </w:r>
        <w:r>
          <w:rPr>
            <w:noProof/>
            <w:webHidden/>
          </w:rPr>
          <w:t>20</w:t>
        </w:r>
        <w:r>
          <w:rPr>
            <w:noProof/>
            <w:webHidden/>
          </w:rPr>
          <w:fldChar w:fldCharType="end"/>
        </w:r>
      </w:hyperlink>
    </w:p>
    <w:p w14:paraId="10357063" w14:textId="54E524D7"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5" w:history="1">
        <w:r w:rsidRPr="003D120C">
          <w:rPr>
            <w:rStyle w:val="Hyperlink"/>
            <w:rFonts w:cs="Arial"/>
            <w:noProof/>
          </w:rPr>
          <w:t>Magnetic Resonance Research Facility (MRRF)</w:t>
        </w:r>
        <w:r>
          <w:rPr>
            <w:noProof/>
            <w:webHidden/>
          </w:rPr>
          <w:tab/>
        </w:r>
        <w:r>
          <w:rPr>
            <w:noProof/>
            <w:webHidden/>
          </w:rPr>
          <w:fldChar w:fldCharType="begin"/>
        </w:r>
        <w:r>
          <w:rPr>
            <w:noProof/>
            <w:webHidden/>
          </w:rPr>
          <w:instrText xml:space="preserve"> PAGEREF _Toc204949935 \h </w:instrText>
        </w:r>
        <w:r>
          <w:rPr>
            <w:noProof/>
            <w:webHidden/>
          </w:rPr>
        </w:r>
        <w:r>
          <w:rPr>
            <w:noProof/>
            <w:webHidden/>
          </w:rPr>
          <w:fldChar w:fldCharType="separate"/>
        </w:r>
        <w:r>
          <w:rPr>
            <w:noProof/>
            <w:webHidden/>
          </w:rPr>
          <w:t>20</w:t>
        </w:r>
        <w:r>
          <w:rPr>
            <w:noProof/>
            <w:webHidden/>
          </w:rPr>
          <w:fldChar w:fldCharType="end"/>
        </w:r>
      </w:hyperlink>
    </w:p>
    <w:p w14:paraId="6D254726" w14:textId="211D17FD"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6" w:history="1">
        <w:r w:rsidRPr="003D120C">
          <w:rPr>
            <w:rStyle w:val="Hyperlink"/>
            <w:rFonts w:cs="Arial"/>
            <w:noProof/>
          </w:rPr>
          <w:t>Materials Analysis, Testing, and Fabrication Facility (MATFab)</w:t>
        </w:r>
        <w:r>
          <w:rPr>
            <w:noProof/>
            <w:webHidden/>
          </w:rPr>
          <w:tab/>
        </w:r>
        <w:r>
          <w:rPr>
            <w:noProof/>
            <w:webHidden/>
          </w:rPr>
          <w:fldChar w:fldCharType="begin"/>
        </w:r>
        <w:r>
          <w:rPr>
            <w:noProof/>
            <w:webHidden/>
          </w:rPr>
          <w:instrText xml:space="preserve"> PAGEREF _Toc204949936 \h </w:instrText>
        </w:r>
        <w:r>
          <w:rPr>
            <w:noProof/>
            <w:webHidden/>
          </w:rPr>
        </w:r>
        <w:r>
          <w:rPr>
            <w:noProof/>
            <w:webHidden/>
          </w:rPr>
          <w:fldChar w:fldCharType="separate"/>
        </w:r>
        <w:r>
          <w:rPr>
            <w:noProof/>
            <w:webHidden/>
          </w:rPr>
          <w:t>20</w:t>
        </w:r>
        <w:r>
          <w:rPr>
            <w:noProof/>
            <w:webHidden/>
          </w:rPr>
          <w:fldChar w:fldCharType="end"/>
        </w:r>
      </w:hyperlink>
    </w:p>
    <w:p w14:paraId="4A277E0E" w14:textId="7E181A89"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7" w:history="1">
        <w:r w:rsidRPr="003D120C">
          <w:rPr>
            <w:rStyle w:val="Hyperlink"/>
            <w:rFonts w:cs="Arial"/>
            <w:noProof/>
          </w:rPr>
          <w:t>Metabolic Phenotyping Core</w:t>
        </w:r>
        <w:r>
          <w:rPr>
            <w:noProof/>
            <w:webHidden/>
          </w:rPr>
          <w:tab/>
        </w:r>
        <w:r>
          <w:rPr>
            <w:noProof/>
            <w:webHidden/>
          </w:rPr>
          <w:fldChar w:fldCharType="begin"/>
        </w:r>
        <w:r>
          <w:rPr>
            <w:noProof/>
            <w:webHidden/>
          </w:rPr>
          <w:instrText xml:space="preserve"> PAGEREF _Toc204949937 \h </w:instrText>
        </w:r>
        <w:r>
          <w:rPr>
            <w:noProof/>
            <w:webHidden/>
          </w:rPr>
        </w:r>
        <w:r>
          <w:rPr>
            <w:noProof/>
            <w:webHidden/>
          </w:rPr>
          <w:fldChar w:fldCharType="separate"/>
        </w:r>
        <w:r>
          <w:rPr>
            <w:noProof/>
            <w:webHidden/>
          </w:rPr>
          <w:t>21</w:t>
        </w:r>
        <w:r>
          <w:rPr>
            <w:noProof/>
            <w:webHidden/>
          </w:rPr>
          <w:fldChar w:fldCharType="end"/>
        </w:r>
      </w:hyperlink>
    </w:p>
    <w:p w14:paraId="681BC5A9" w14:textId="72B03589"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8" w:history="1">
        <w:r w:rsidRPr="003D120C">
          <w:rPr>
            <w:rStyle w:val="Hyperlink"/>
            <w:rFonts w:cs="Arial"/>
            <w:noProof/>
          </w:rPr>
          <w:t>Metabolomics Core Facility</w:t>
        </w:r>
        <w:r>
          <w:rPr>
            <w:noProof/>
            <w:webHidden/>
          </w:rPr>
          <w:tab/>
        </w:r>
        <w:r>
          <w:rPr>
            <w:noProof/>
            <w:webHidden/>
          </w:rPr>
          <w:fldChar w:fldCharType="begin"/>
        </w:r>
        <w:r>
          <w:rPr>
            <w:noProof/>
            <w:webHidden/>
          </w:rPr>
          <w:instrText xml:space="preserve"> PAGEREF _Toc204949938 \h </w:instrText>
        </w:r>
        <w:r>
          <w:rPr>
            <w:noProof/>
            <w:webHidden/>
          </w:rPr>
        </w:r>
        <w:r>
          <w:rPr>
            <w:noProof/>
            <w:webHidden/>
          </w:rPr>
          <w:fldChar w:fldCharType="separate"/>
        </w:r>
        <w:r>
          <w:rPr>
            <w:noProof/>
            <w:webHidden/>
          </w:rPr>
          <w:t>21</w:t>
        </w:r>
        <w:r>
          <w:rPr>
            <w:noProof/>
            <w:webHidden/>
          </w:rPr>
          <w:fldChar w:fldCharType="end"/>
        </w:r>
      </w:hyperlink>
    </w:p>
    <w:p w14:paraId="0C7AD7CA" w14:textId="1761C39E"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39" w:history="1">
        <w:r w:rsidRPr="003D120C">
          <w:rPr>
            <w:rStyle w:val="Hyperlink"/>
            <w:noProof/>
          </w:rPr>
          <w:t>Microbiome Core</w:t>
        </w:r>
        <w:r>
          <w:rPr>
            <w:noProof/>
            <w:webHidden/>
          </w:rPr>
          <w:tab/>
        </w:r>
        <w:r>
          <w:rPr>
            <w:noProof/>
            <w:webHidden/>
          </w:rPr>
          <w:fldChar w:fldCharType="begin"/>
        </w:r>
        <w:r>
          <w:rPr>
            <w:noProof/>
            <w:webHidden/>
          </w:rPr>
          <w:instrText xml:space="preserve"> PAGEREF _Toc204949939 \h </w:instrText>
        </w:r>
        <w:r>
          <w:rPr>
            <w:noProof/>
            <w:webHidden/>
          </w:rPr>
        </w:r>
        <w:r>
          <w:rPr>
            <w:noProof/>
            <w:webHidden/>
          </w:rPr>
          <w:fldChar w:fldCharType="separate"/>
        </w:r>
        <w:r>
          <w:rPr>
            <w:noProof/>
            <w:webHidden/>
          </w:rPr>
          <w:t>22</w:t>
        </w:r>
        <w:r>
          <w:rPr>
            <w:noProof/>
            <w:webHidden/>
          </w:rPr>
          <w:fldChar w:fldCharType="end"/>
        </w:r>
      </w:hyperlink>
    </w:p>
    <w:p w14:paraId="5FB5095E" w14:textId="29C96D68"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0" w:history="1">
        <w:r w:rsidRPr="003D120C">
          <w:rPr>
            <w:rStyle w:val="Hyperlink"/>
            <w:rFonts w:cs="Arial"/>
            <w:noProof/>
          </w:rPr>
          <w:t>Neural Circuits and Behavior Core (NCBC)</w:t>
        </w:r>
        <w:r>
          <w:rPr>
            <w:noProof/>
            <w:webHidden/>
          </w:rPr>
          <w:tab/>
        </w:r>
        <w:r>
          <w:rPr>
            <w:noProof/>
            <w:webHidden/>
          </w:rPr>
          <w:fldChar w:fldCharType="begin"/>
        </w:r>
        <w:r>
          <w:rPr>
            <w:noProof/>
            <w:webHidden/>
          </w:rPr>
          <w:instrText xml:space="preserve"> PAGEREF _Toc204949940 \h </w:instrText>
        </w:r>
        <w:r>
          <w:rPr>
            <w:noProof/>
            <w:webHidden/>
          </w:rPr>
        </w:r>
        <w:r>
          <w:rPr>
            <w:noProof/>
            <w:webHidden/>
          </w:rPr>
          <w:fldChar w:fldCharType="separate"/>
        </w:r>
        <w:r>
          <w:rPr>
            <w:noProof/>
            <w:webHidden/>
          </w:rPr>
          <w:t>22</w:t>
        </w:r>
        <w:r>
          <w:rPr>
            <w:noProof/>
            <w:webHidden/>
          </w:rPr>
          <w:fldChar w:fldCharType="end"/>
        </w:r>
      </w:hyperlink>
    </w:p>
    <w:p w14:paraId="3F3542B3" w14:textId="4ED09FDB"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1" w:history="1">
        <w:r w:rsidRPr="003D120C">
          <w:rPr>
            <w:rStyle w:val="Hyperlink"/>
            <w:rFonts w:cs="Arial"/>
            <w:noProof/>
          </w:rPr>
          <w:t>Nuclear Magnetic Resonance Facility (NMR)</w:t>
        </w:r>
        <w:r>
          <w:rPr>
            <w:noProof/>
            <w:webHidden/>
          </w:rPr>
          <w:tab/>
        </w:r>
        <w:r>
          <w:rPr>
            <w:noProof/>
            <w:webHidden/>
          </w:rPr>
          <w:fldChar w:fldCharType="begin"/>
        </w:r>
        <w:r>
          <w:rPr>
            <w:noProof/>
            <w:webHidden/>
          </w:rPr>
          <w:instrText xml:space="preserve"> PAGEREF _Toc204949941 \h </w:instrText>
        </w:r>
        <w:r>
          <w:rPr>
            <w:noProof/>
            <w:webHidden/>
          </w:rPr>
        </w:r>
        <w:r>
          <w:rPr>
            <w:noProof/>
            <w:webHidden/>
          </w:rPr>
          <w:fldChar w:fldCharType="separate"/>
        </w:r>
        <w:r>
          <w:rPr>
            <w:noProof/>
            <w:webHidden/>
          </w:rPr>
          <w:t>23</w:t>
        </w:r>
        <w:r>
          <w:rPr>
            <w:noProof/>
            <w:webHidden/>
          </w:rPr>
          <w:fldChar w:fldCharType="end"/>
        </w:r>
      </w:hyperlink>
    </w:p>
    <w:p w14:paraId="794CA7EA" w14:textId="36ABEFE9"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2" w:history="1">
        <w:r w:rsidRPr="003D120C">
          <w:rPr>
            <w:rStyle w:val="Hyperlink"/>
            <w:rFonts w:cs="Arial"/>
            <w:noProof/>
          </w:rPr>
          <w:t>Office of Animal Resources (OAR)</w:t>
        </w:r>
        <w:r>
          <w:rPr>
            <w:noProof/>
            <w:webHidden/>
          </w:rPr>
          <w:tab/>
        </w:r>
        <w:r>
          <w:rPr>
            <w:noProof/>
            <w:webHidden/>
          </w:rPr>
          <w:fldChar w:fldCharType="begin"/>
        </w:r>
        <w:r>
          <w:rPr>
            <w:noProof/>
            <w:webHidden/>
          </w:rPr>
          <w:instrText xml:space="preserve"> PAGEREF _Toc204949942 \h </w:instrText>
        </w:r>
        <w:r>
          <w:rPr>
            <w:noProof/>
            <w:webHidden/>
          </w:rPr>
        </w:r>
        <w:r>
          <w:rPr>
            <w:noProof/>
            <w:webHidden/>
          </w:rPr>
          <w:fldChar w:fldCharType="separate"/>
        </w:r>
        <w:r>
          <w:rPr>
            <w:noProof/>
            <w:webHidden/>
          </w:rPr>
          <w:t>23</w:t>
        </w:r>
        <w:r>
          <w:rPr>
            <w:noProof/>
            <w:webHidden/>
          </w:rPr>
          <w:fldChar w:fldCharType="end"/>
        </w:r>
      </w:hyperlink>
    </w:p>
    <w:p w14:paraId="0CD2A283" w14:textId="5BABB454"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3" w:history="1">
        <w:r w:rsidRPr="003D120C">
          <w:rPr>
            <w:rStyle w:val="Hyperlink"/>
            <w:rFonts w:cs="Arial"/>
            <w:iCs/>
            <w:noProof/>
          </w:rPr>
          <w:t>Office of the Institutional Animal Care and Use Committee (IACUC)</w:t>
        </w:r>
        <w:r>
          <w:rPr>
            <w:noProof/>
            <w:webHidden/>
          </w:rPr>
          <w:tab/>
        </w:r>
        <w:r>
          <w:rPr>
            <w:noProof/>
            <w:webHidden/>
          </w:rPr>
          <w:fldChar w:fldCharType="begin"/>
        </w:r>
        <w:r>
          <w:rPr>
            <w:noProof/>
            <w:webHidden/>
          </w:rPr>
          <w:instrText xml:space="preserve"> PAGEREF _Toc204949943 \h </w:instrText>
        </w:r>
        <w:r>
          <w:rPr>
            <w:noProof/>
            <w:webHidden/>
          </w:rPr>
        </w:r>
        <w:r>
          <w:rPr>
            <w:noProof/>
            <w:webHidden/>
          </w:rPr>
          <w:fldChar w:fldCharType="separate"/>
        </w:r>
        <w:r>
          <w:rPr>
            <w:noProof/>
            <w:webHidden/>
          </w:rPr>
          <w:t>24</w:t>
        </w:r>
        <w:r>
          <w:rPr>
            <w:noProof/>
            <w:webHidden/>
          </w:rPr>
          <w:fldChar w:fldCharType="end"/>
        </w:r>
      </w:hyperlink>
    </w:p>
    <w:p w14:paraId="07B141A7" w14:textId="1B286130"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4" w:history="1">
        <w:r w:rsidRPr="003D120C">
          <w:rPr>
            <w:rStyle w:val="Hyperlink"/>
            <w:rFonts w:cs="Arial"/>
            <w:noProof/>
          </w:rPr>
          <w:t>Protein and Crystallography Facility</w:t>
        </w:r>
        <w:r>
          <w:rPr>
            <w:noProof/>
            <w:webHidden/>
          </w:rPr>
          <w:tab/>
        </w:r>
        <w:r>
          <w:rPr>
            <w:noProof/>
            <w:webHidden/>
          </w:rPr>
          <w:fldChar w:fldCharType="begin"/>
        </w:r>
        <w:r>
          <w:rPr>
            <w:noProof/>
            <w:webHidden/>
          </w:rPr>
          <w:instrText xml:space="preserve"> PAGEREF _Toc204949944 \h </w:instrText>
        </w:r>
        <w:r>
          <w:rPr>
            <w:noProof/>
            <w:webHidden/>
          </w:rPr>
        </w:r>
        <w:r>
          <w:rPr>
            <w:noProof/>
            <w:webHidden/>
          </w:rPr>
          <w:fldChar w:fldCharType="separate"/>
        </w:r>
        <w:r>
          <w:rPr>
            <w:noProof/>
            <w:webHidden/>
          </w:rPr>
          <w:t>24</w:t>
        </w:r>
        <w:r>
          <w:rPr>
            <w:noProof/>
            <w:webHidden/>
          </w:rPr>
          <w:fldChar w:fldCharType="end"/>
        </w:r>
      </w:hyperlink>
    </w:p>
    <w:p w14:paraId="363050C7" w14:textId="79A163DD"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5" w:history="1">
        <w:r w:rsidRPr="003D120C">
          <w:rPr>
            <w:rStyle w:val="Hyperlink"/>
            <w:rFonts w:cs="Arial"/>
            <w:noProof/>
          </w:rPr>
          <w:t>Protein Facility</w:t>
        </w:r>
        <w:r>
          <w:rPr>
            <w:noProof/>
            <w:webHidden/>
          </w:rPr>
          <w:tab/>
        </w:r>
        <w:r>
          <w:rPr>
            <w:noProof/>
            <w:webHidden/>
          </w:rPr>
          <w:fldChar w:fldCharType="begin"/>
        </w:r>
        <w:r>
          <w:rPr>
            <w:noProof/>
            <w:webHidden/>
          </w:rPr>
          <w:instrText xml:space="preserve"> PAGEREF _Toc204949945 \h </w:instrText>
        </w:r>
        <w:r>
          <w:rPr>
            <w:noProof/>
            <w:webHidden/>
          </w:rPr>
        </w:r>
        <w:r>
          <w:rPr>
            <w:noProof/>
            <w:webHidden/>
          </w:rPr>
          <w:fldChar w:fldCharType="separate"/>
        </w:r>
        <w:r>
          <w:rPr>
            <w:noProof/>
            <w:webHidden/>
          </w:rPr>
          <w:t>25</w:t>
        </w:r>
        <w:r>
          <w:rPr>
            <w:noProof/>
            <w:webHidden/>
          </w:rPr>
          <w:fldChar w:fldCharType="end"/>
        </w:r>
      </w:hyperlink>
    </w:p>
    <w:p w14:paraId="7697A31A" w14:textId="74C206F9"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6" w:history="1">
        <w:r w:rsidRPr="003D120C">
          <w:rPr>
            <w:rStyle w:val="Hyperlink"/>
            <w:rFonts w:cs="Arial"/>
            <w:noProof/>
          </w:rPr>
          <w:t>Proteomics Facility</w:t>
        </w:r>
        <w:r>
          <w:rPr>
            <w:noProof/>
            <w:webHidden/>
          </w:rPr>
          <w:tab/>
        </w:r>
        <w:r>
          <w:rPr>
            <w:noProof/>
            <w:webHidden/>
          </w:rPr>
          <w:fldChar w:fldCharType="begin"/>
        </w:r>
        <w:r>
          <w:rPr>
            <w:noProof/>
            <w:webHidden/>
          </w:rPr>
          <w:instrText xml:space="preserve"> PAGEREF _Toc204949946 \h </w:instrText>
        </w:r>
        <w:r>
          <w:rPr>
            <w:noProof/>
            <w:webHidden/>
          </w:rPr>
        </w:r>
        <w:r>
          <w:rPr>
            <w:noProof/>
            <w:webHidden/>
          </w:rPr>
          <w:fldChar w:fldCharType="separate"/>
        </w:r>
        <w:r>
          <w:rPr>
            <w:noProof/>
            <w:webHidden/>
          </w:rPr>
          <w:t>25</w:t>
        </w:r>
        <w:r>
          <w:rPr>
            <w:noProof/>
            <w:webHidden/>
          </w:rPr>
          <w:fldChar w:fldCharType="end"/>
        </w:r>
      </w:hyperlink>
    </w:p>
    <w:p w14:paraId="32592138" w14:textId="318D91DE"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7" w:history="1">
        <w:r w:rsidRPr="003D120C">
          <w:rPr>
            <w:rStyle w:val="Hyperlink"/>
            <w:rFonts w:cs="Arial"/>
            <w:noProof/>
          </w:rPr>
          <w:t>Radiation and Free Radical Research Core (RFRRC)</w:t>
        </w:r>
        <w:r>
          <w:rPr>
            <w:noProof/>
            <w:webHidden/>
          </w:rPr>
          <w:tab/>
        </w:r>
        <w:r>
          <w:rPr>
            <w:noProof/>
            <w:webHidden/>
          </w:rPr>
          <w:fldChar w:fldCharType="begin"/>
        </w:r>
        <w:r>
          <w:rPr>
            <w:noProof/>
            <w:webHidden/>
          </w:rPr>
          <w:instrText xml:space="preserve"> PAGEREF _Toc204949947 \h </w:instrText>
        </w:r>
        <w:r>
          <w:rPr>
            <w:noProof/>
            <w:webHidden/>
          </w:rPr>
        </w:r>
        <w:r>
          <w:rPr>
            <w:noProof/>
            <w:webHidden/>
          </w:rPr>
          <w:fldChar w:fldCharType="separate"/>
        </w:r>
        <w:r>
          <w:rPr>
            <w:noProof/>
            <w:webHidden/>
          </w:rPr>
          <w:t>25</w:t>
        </w:r>
        <w:r>
          <w:rPr>
            <w:noProof/>
            <w:webHidden/>
          </w:rPr>
          <w:fldChar w:fldCharType="end"/>
        </w:r>
      </w:hyperlink>
    </w:p>
    <w:p w14:paraId="205C3617" w14:textId="7C32F12A"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8" w:history="1">
        <w:r w:rsidRPr="003D120C">
          <w:rPr>
            <w:rStyle w:val="Hyperlink"/>
            <w:rFonts w:cs="Arial"/>
            <w:noProof/>
          </w:rPr>
          <w:t>Research Administration Support Office (RASO)</w:t>
        </w:r>
        <w:r>
          <w:rPr>
            <w:noProof/>
            <w:webHidden/>
          </w:rPr>
          <w:tab/>
        </w:r>
        <w:r>
          <w:rPr>
            <w:noProof/>
            <w:webHidden/>
          </w:rPr>
          <w:fldChar w:fldCharType="begin"/>
        </w:r>
        <w:r>
          <w:rPr>
            <w:noProof/>
            <w:webHidden/>
          </w:rPr>
          <w:instrText xml:space="preserve"> PAGEREF _Toc204949948 \h </w:instrText>
        </w:r>
        <w:r>
          <w:rPr>
            <w:noProof/>
            <w:webHidden/>
          </w:rPr>
        </w:r>
        <w:r>
          <w:rPr>
            <w:noProof/>
            <w:webHidden/>
          </w:rPr>
          <w:fldChar w:fldCharType="separate"/>
        </w:r>
        <w:r>
          <w:rPr>
            <w:noProof/>
            <w:webHidden/>
          </w:rPr>
          <w:t>27</w:t>
        </w:r>
        <w:r>
          <w:rPr>
            <w:noProof/>
            <w:webHidden/>
          </w:rPr>
          <w:fldChar w:fldCharType="end"/>
        </w:r>
      </w:hyperlink>
    </w:p>
    <w:p w14:paraId="0C93D48B" w14:textId="09050B06"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49" w:history="1">
        <w:r w:rsidRPr="003D120C">
          <w:rPr>
            <w:rStyle w:val="Hyperlink"/>
            <w:rFonts w:eastAsia="Calibri"/>
            <w:noProof/>
          </w:rPr>
          <w:t>Research Development Office (RDO)</w:t>
        </w:r>
        <w:r>
          <w:rPr>
            <w:noProof/>
            <w:webHidden/>
          </w:rPr>
          <w:tab/>
        </w:r>
        <w:r>
          <w:rPr>
            <w:noProof/>
            <w:webHidden/>
          </w:rPr>
          <w:fldChar w:fldCharType="begin"/>
        </w:r>
        <w:r>
          <w:rPr>
            <w:noProof/>
            <w:webHidden/>
          </w:rPr>
          <w:instrText xml:space="preserve"> PAGEREF _Toc204949949 \h </w:instrText>
        </w:r>
        <w:r>
          <w:rPr>
            <w:noProof/>
            <w:webHidden/>
          </w:rPr>
        </w:r>
        <w:r>
          <w:rPr>
            <w:noProof/>
            <w:webHidden/>
          </w:rPr>
          <w:fldChar w:fldCharType="separate"/>
        </w:r>
        <w:r>
          <w:rPr>
            <w:noProof/>
            <w:webHidden/>
          </w:rPr>
          <w:t>28</w:t>
        </w:r>
        <w:r>
          <w:rPr>
            <w:noProof/>
            <w:webHidden/>
          </w:rPr>
          <w:fldChar w:fldCharType="end"/>
        </w:r>
      </w:hyperlink>
    </w:p>
    <w:p w14:paraId="1E4D9737" w14:textId="6A3C4DDF"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50" w:history="1">
        <w:r w:rsidRPr="003D120C">
          <w:rPr>
            <w:rStyle w:val="Hyperlink"/>
            <w:rFonts w:cs="Arial"/>
            <w:noProof/>
          </w:rPr>
          <w:t>Scientific Editing and Research Communication Core (SERCC)</w:t>
        </w:r>
        <w:r>
          <w:rPr>
            <w:noProof/>
            <w:webHidden/>
          </w:rPr>
          <w:tab/>
        </w:r>
        <w:r>
          <w:rPr>
            <w:noProof/>
            <w:webHidden/>
          </w:rPr>
          <w:fldChar w:fldCharType="begin"/>
        </w:r>
        <w:r>
          <w:rPr>
            <w:noProof/>
            <w:webHidden/>
          </w:rPr>
          <w:instrText xml:space="preserve"> PAGEREF _Toc204949950 \h </w:instrText>
        </w:r>
        <w:r>
          <w:rPr>
            <w:noProof/>
            <w:webHidden/>
          </w:rPr>
        </w:r>
        <w:r>
          <w:rPr>
            <w:noProof/>
            <w:webHidden/>
          </w:rPr>
          <w:fldChar w:fldCharType="separate"/>
        </w:r>
        <w:r>
          <w:rPr>
            <w:noProof/>
            <w:webHidden/>
          </w:rPr>
          <w:t>28</w:t>
        </w:r>
        <w:r>
          <w:rPr>
            <w:noProof/>
            <w:webHidden/>
          </w:rPr>
          <w:fldChar w:fldCharType="end"/>
        </w:r>
      </w:hyperlink>
    </w:p>
    <w:p w14:paraId="21AECDBB" w14:textId="49B0755D"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51" w:history="1">
        <w:r w:rsidRPr="003D120C">
          <w:rPr>
            <w:rStyle w:val="Hyperlink"/>
            <w:rFonts w:cs="Arial"/>
            <w:noProof/>
          </w:rPr>
          <w:t>Small Animal Imaging Core (SAIC)</w:t>
        </w:r>
        <w:r>
          <w:rPr>
            <w:noProof/>
            <w:webHidden/>
          </w:rPr>
          <w:tab/>
        </w:r>
        <w:r>
          <w:rPr>
            <w:noProof/>
            <w:webHidden/>
          </w:rPr>
          <w:fldChar w:fldCharType="begin"/>
        </w:r>
        <w:r>
          <w:rPr>
            <w:noProof/>
            <w:webHidden/>
          </w:rPr>
          <w:instrText xml:space="preserve"> PAGEREF _Toc204949951 \h </w:instrText>
        </w:r>
        <w:r>
          <w:rPr>
            <w:noProof/>
            <w:webHidden/>
          </w:rPr>
        </w:r>
        <w:r>
          <w:rPr>
            <w:noProof/>
            <w:webHidden/>
          </w:rPr>
          <w:fldChar w:fldCharType="separate"/>
        </w:r>
        <w:r>
          <w:rPr>
            <w:noProof/>
            <w:webHidden/>
          </w:rPr>
          <w:t>29</w:t>
        </w:r>
        <w:r>
          <w:rPr>
            <w:noProof/>
            <w:webHidden/>
          </w:rPr>
          <w:fldChar w:fldCharType="end"/>
        </w:r>
      </w:hyperlink>
    </w:p>
    <w:p w14:paraId="4A1753FA" w14:textId="2269CF03"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52" w:history="1">
        <w:r w:rsidRPr="003D120C">
          <w:rPr>
            <w:rStyle w:val="Hyperlink"/>
            <w:rFonts w:cs="Arial"/>
            <w:noProof/>
            <w:lang w:val="fr-FR"/>
          </w:rPr>
          <w:t>Tissue Procurement Core (TPC)</w:t>
        </w:r>
        <w:r>
          <w:rPr>
            <w:noProof/>
            <w:webHidden/>
          </w:rPr>
          <w:tab/>
        </w:r>
        <w:r>
          <w:rPr>
            <w:noProof/>
            <w:webHidden/>
          </w:rPr>
          <w:fldChar w:fldCharType="begin"/>
        </w:r>
        <w:r>
          <w:rPr>
            <w:noProof/>
            <w:webHidden/>
          </w:rPr>
          <w:instrText xml:space="preserve"> PAGEREF _Toc204949952 \h </w:instrText>
        </w:r>
        <w:r>
          <w:rPr>
            <w:noProof/>
            <w:webHidden/>
          </w:rPr>
        </w:r>
        <w:r>
          <w:rPr>
            <w:noProof/>
            <w:webHidden/>
          </w:rPr>
          <w:fldChar w:fldCharType="separate"/>
        </w:r>
        <w:r>
          <w:rPr>
            <w:noProof/>
            <w:webHidden/>
          </w:rPr>
          <w:t>29</w:t>
        </w:r>
        <w:r>
          <w:rPr>
            <w:noProof/>
            <w:webHidden/>
          </w:rPr>
          <w:fldChar w:fldCharType="end"/>
        </w:r>
      </w:hyperlink>
    </w:p>
    <w:p w14:paraId="7BFD7DE0" w14:textId="71F41441"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53" w:history="1">
        <w:r w:rsidRPr="003D120C">
          <w:rPr>
            <w:rStyle w:val="Hyperlink"/>
            <w:rFonts w:cs="Arial"/>
            <w:noProof/>
            <w:lang w:val="nl-NL"/>
          </w:rPr>
          <w:t>University of Iowa Pharmaceuticals (</w:t>
        </w:r>
        <w:r w:rsidRPr="003D120C">
          <w:rPr>
            <w:rStyle w:val="Hyperlink"/>
            <w:rFonts w:cs="Arial"/>
            <w:noProof/>
          </w:rPr>
          <w:t>UI Pharmaceuticals)</w:t>
        </w:r>
        <w:r>
          <w:rPr>
            <w:noProof/>
            <w:webHidden/>
          </w:rPr>
          <w:tab/>
        </w:r>
        <w:r>
          <w:rPr>
            <w:noProof/>
            <w:webHidden/>
          </w:rPr>
          <w:fldChar w:fldCharType="begin"/>
        </w:r>
        <w:r>
          <w:rPr>
            <w:noProof/>
            <w:webHidden/>
          </w:rPr>
          <w:instrText xml:space="preserve"> PAGEREF _Toc204949953 \h </w:instrText>
        </w:r>
        <w:r>
          <w:rPr>
            <w:noProof/>
            <w:webHidden/>
          </w:rPr>
        </w:r>
        <w:r>
          <w:rPr>
            <w:noProof/>
            <w:webHidden/>
          </w:rPr>
          <w:fldChar w:fldCharType="separate"/>
        </w:r>
        <w:r>
          <w:rPr>
            <w:noProof/>
            <w:webHidden/>
          </w:rPr>
          <w:t>30</w:t>
        </w:r>
        <w:r>
          <w:rPr>
            <w:noProof/>
            <w:webHidden/>
          </w:rPr>
          <w:fldChar w:fldCharType="end"/>
        </w:r>
      </w:hyperlink>
    </w:p>
    <w:p w14:paraId="46D2F555" w14:textId="23C17157"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54" w:history="1">
        <w:r w:rsidRPr="003D120C">
          <w:rPr>
            <w:rStyle w:val="Hyperlink"/>
            <w:rFonts w:cs="Arial"/>
            <w:noProof/>
          </w:rPr>
          <w:t>Viral Vector Core (VVC)</w:t>
        </w:r>
        <w:r>
          <w:rPr>
            <w:noProof/>
            <w:webHidden/>
          </w:rPr>
          <w:tab/>
        </w:r>
        <w:r>
          <w:rPr>
            <w:noProof/>
            <w:webHidden/>
          </w:rPr>
          <w:fldChar w:fldCharType="begin"/>
        </w:r>
        <w:r>
          <w:rPr>
            <w:noProof/>
            <w:webHidden/>
          </w:rPr>
          <w:instrText xml:space="preserve"> PAGEREF _Toc204949954 \h </w:instrText>
        </w:r>
        <w:r>
          <w:rPr>
            <w:noProof/>
            <w:webHidden/>
          </w:rPr>
        </w:r>
        <w:r>
          <w:rPr>
            <w:noProof/>
            <w:webHidden/>
          </w:rPr>
          <w:fldChar w:fldCharType="separate"/>
        </w:r>
        <w:r>
          <w:rPr>
            <w:noProof/>
            <w:webHidden/>
          </w:rPr>
          <w:t>30</w:t>
        </w:r>
        <w:r>
          <w:rPr>
            <w:noProof/>
            <w:webHidden/>
          </w:rPr>
          <w:fldChar w:fldCharType="end"/>
        </w:r>
      </w:hyperlink>
    </w:p>
    <w:p w14:paraId="261A9A91" w14:textId="6F3ADFD7" w:rsidR="00CC184D" w:rsidRDefault="00CC184D">
      <w:pPr>
        <w:pStyle w:val="TOC1"/>
        <w:rPr>
          <w:rFonts w:asciiTheme="minorHAnsi" w:eastAsiaTheme="minorEastAsia" w:hAnsiTheme="minorHAnsi" w:cstheme="minorBidi"/>
          <w:b w:val="0"/>
          <w:bCs w:val="0"/>
          <w:caps w:val="0"/>
          <w:noProof/>
          <w:kern w:val="2"/>
          <w:sz w:val="24"/>
          <w:szCs w:val="24"/>
          <w14:ligatures w14:val="standardContextual"/>
        </w:rPr>
      </w:pPr>
      <w:hyperlink w:anchor="_Toc204949955" w:history="1">
        <w:r w:rsidRPr="003D120C">
          <w:rPr>
            <w:rStyle w:val="Hyperlink"/>
            <w:noProof/>
          </w:rPr>
          <w:t>Research Institutes</w:t>
        </w:r>
        <w:r>
          <w:rPr>
            <w:noProof/>
            <w:webHidden/>
          </w:rPr>
          <w:tab/>
        </w:r>
        <w:r>
          <w:rPr>
            <w:noProof/>
            <w:webHidden/>
          </w:rPr>
          <w:fldChar w:fldCharType="begin"/>
        </w:r>
        <w:r>
          <w:rPr>
            <w:noProof/>
            <w:webHidden/>
          </w:rPr>
          <w:instrText xml:space="preserve"> PAGEREF _Toc204949955 \h </w:instrText>
        </w:r>
        <w:r>
          <w:rPr>
            <w:noProof/>
            <w:webHidden/>
          </w:rPr>
        </w:r>
        <w:r>
          <w:rPr>
            <w:noProof/>
            <w:webHidden/>
          </w:rPr>
          <w:fldChar w:fldCharType="separate"/>
        </w:r>
        <w:r>
          <w:rPr>
            <w:noProof/>
            <w:webHidden/>
          </w:rPr>
          <w:t>31</w:t>
        </w:r>
        <w:r>
          <w:rPr>
            <w:noProof/>
            <w:webHidden/>
          </w:rPr>
          <w:fldChar w:fldCharType="end"/>
        </w:r>
      </w:hyperlink>
    </w:p>
    <w:p w14:paraId="65A87A99" w14:textId="76BA0AF5"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56" w:history="1">
        <w:r w:rsidRPr="003D120C">
          <w:rPr>
            <w:rStyle w:val="Hyperlink"/>
            <w:rFonts w:cs="Arial"/>
            <w:noProof/>
          </w:rPr>
          <w:t>Iowa Institute for Biomedical Imaging (IIBI)</w:t>
        </w:r>
        <w:r>
          <w:rPr>
            <w:noProof/>
            <w:webHidden/>
          </w:rPr>
          <w:tab/>
        </w:r>
        <w:r>
          <w:rPr>
            <w:noProof/>
            <w:webHidden/>
          </w:rPr>
          <w:fldChar w:fldCharType="begin"/>
        </w:r>
        <w:r>
          <w:rPr>
            <w:noProof/>
            <w:webHidden/>
          </w:rPr>
          <w:instrText xml:space="preserve"> PAGEREF _Toc204949956 \h </w:instrText>
        </w:r>
        <w:r>
          <w:rPr>
            <w:noProof/>
            <w:webHidden/>
          </w:rPr>
        </w:r>
        <w:r>
          <w:rPr>
            <w:noProof/>
            <w:webHidden/>
          </w:rPr>
          <w:fldChar w:fldCharType="separate"/>
        </w:r>
        <w:r>
          <w:rPr>
            <w:noProof/>
            <w:webHidden/>
          </w:rPr>
          <w:t>31</w:t>
        </w:r>
        <w:r>
          <w:rPr>
            <w:noProof/>
            <w:webHidden/>
          </w:rPr>
          <w:fldChar w:fldCharType="end"/>
        </w:r>
      </w:hyperlink>
    </w:p>
    <w:p w14:paraId="0B743C31" w14:textId="7BDB5E40"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57" w:history="1">
        <w:r w:rsidRPr="003D120C">
          <w:rPr>
            <w:rStyle w:val="Hyperlink"/>
            <w:rFonts w:cs="Arial"/>
            <w:noProof/>
          </w:rPr>
          <w:t>Iowa Institute of Human Genetics (IIHG)</w:t>
        </w:r>
        <w:r>
          <w:rPr>
            <w:noProof/>
            <w:webHidden/>
          </w:rPr>
          <w:tab/>
        </w:r>
        <w:r>
          <w:rPr>
            <w:noProof/>
            <w:webHidden/>
          </w:rPr>
          <w:fldChar w:fldCharType="begin"/>
        </w:r>
        <w:r>
          <w:rPr>
            <w:noProof/>
            <w:webHidden/>
          </w:rPr>
          <w:instrText xml:space="preserve"> PAGEREF _Toc204949957 \h </w:instrText>
        </w:r>
        <w:r>
          <w:rPr>
            <w:noProof/>
            <w:webHidden/>
          </w:rPr>
        </w:r>
        <w:r>
          <w:rPr>
            <w:noProof/>
            <w:webHidden/>
          </w:rPr>
          <w:fldChar w:fldCharType="separate"/>
        </w:r>
        <w:r>
          <w:rPr>
            <w:noProof/>
            <w:webHidden/>
          </w:rPr>
          <w:t>31</w:t>
        </w:r>
        <w:r>
          <w:rPr>
            <w:noProof/>
            <w:webHidden/>
          </w:rPr>
          <w:fldChar w:fldCharType="end"/>
        </w:r>
      </w:hyperlink>
    </w:p>
    <w:p w14:paraId="0535D9E7" w14:textId="550D2950"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58" w:history="1">
        <w:r w:rsidRPr="003D120C">
          <w:rPr>
            <w:rStyle w:val="Hyperlink"/>
            <w:rFonts w:cs="Arial"/>
            <w:noProof/>
          </w:rPr>
          <w:t>Iowa Neuroscience Institute (INI)</w:t>
        </w:r>
        <w:r>
          <w:rPr>
            <w:noProof/>
            <w:webHidden/>
          </w:rPr>
          <w:tab/>
        </w:r>
        <w:r>
          <w:rPr>
            <w:noProof/>
            <w:webHidden/>
          </w:rPr>
          <w:fldChar w:fldCharType="begin"/>
        </w:r>
        <w:r>
          <w:rPr>
            <w:noProof/>
            <w:webHidden/>
          </w:rPr>
          <w:instrText xml:space="preserve"> PAGEREF _Toc204949958 \h </w:instrText>
        </w:r>
        <w:r>
          <w:rPr>
            <w:noProof/>
            <w:webHidden/>
          </w:rPr>
        </w:r>
        <w:r>
          <w:rPr>
            <w:noProof/>
            <w:webHidden/>
          </w:rPr>
          <w:fldChar w:fldCharType="separate"/>
        </w:r>
        <w:r>
          <w:rPr>
            <w:noProof/>
            <w:webHidden/>
          </w:rPr>
          <w:t>31</w:t>
        </w:r>
        <w:r>
          <w:rPr>
            <w:noProof/>
            <w:webHidden/>
          </w:rPr>
          <w:fldChar w:fldCharType="end"/>
        </w:r>
      </w:hyperlink>
    </w:p>
    <w:p w14:paraId="7DF52BEF" w14:textId="4549D5B9"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59" w:history="1">
        <w:r w:rsidRPr="003D120C">
          <w:rPr>
            <w:rStyle w:val="Hyperlink"/>
            <w:rFonts w:cs="Arial"/>
            <w:noProof/>
          </w:rPr>
          <w:t>University of Iowa Institute for Vision Research (IVR)</w:t>
        </w:r>
        <w:r>
          <w:rPr>
            <w:noProof/>
            <w:webHidden/>
          </w:rPr>
          <w:tab/>
        </w:r>
        <w:r>
          <w:rPr>
            <w:noProof/>
            <w:webHidden/>
          </w:rPr>
          <w:fldChar w:fldCharType="begin"/>
        </w:r>
        <w:r>
          <w:rPr>
            <w:noProof/>
            <w:webHidden/>
          </w:rPr>
          <w:instrText xml:space="preserve"> PAGEREF _Toc204949959 \h </w:instrText>
        </w:r>
        <w:r>
          <w:rPr>
            <w:noProof/>
            <w:webHidden/>
          </w:rPr>
        </w:r>
        <w:r>
          <w:rPr>
            <w:noProof/>
            <w:webHidden/>
          </w:rPr>
          <w:fldChar w:fldCharType="separate"/>
        </w:r>
        <w:r>
          <w:rPr>
            <w:noProof/>
            <w:webHidden/>
          </w:rPr>
          <w:t>32</w:t>
        </w:r>
        <w:r>
          <w:rPr>
            <w:noProof/>
            <w:webHidden/>
          </w:rPr>
          <w:fldChar w:fldCharType="end"/>
        </w:r>
      </w:hyperlink>
    </w:p>
    <w:p w14:paraId="41A378CB" w14:textId="78116495"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60" w:history="1">
        <w:r w:rsidRPr="003D120C">
          <w:rPr>
            <w:rStyle w:val="Hyperlink"/>
            <w:rFonts w:cs="Arial"/>
            <w:noProof/>
          </w:rPr>
          <w:t>University of Iowa Institute for Clinical and Translational Science (ICTS)</w:t>
        </w:r>
        <w:r>
          <w:rPr>
            <w:noProof/>
            <w:webHidden/>
          </w:rPr>
          <w:tab/>
        </w:r>
        <w:r>
          <w:rPr>
            <w:noProof/>
            <w:webHidden/>
          </w:rPr>
          <w:fldChar w:fldCharType="begin"/>
        </w:r>
        <w:r>
          <w:rPr>
            <w:noProof/>
            <w:webHidden/>
          </w:rPr>
          <w:instrText xml:space="preserve"> PAGEREF _Toc204949960 \h </w:instrText>
        </w:r>
        <w:r>
          <w:rPr>
            <w:noProof/>
            <w:webHidden/>
          </w:rPr>
        </w:r>
        <w:r>
          <w:rPr>
            <w:noProof/>
            <w:webHidden/>
          </w:rPr>
          <w:fldChar w:fldCharType="separate"/>
        </w:r>
        <w:r>
          <w:rPr>
            <w:noProof/>
            <w:webHidden/>
          </w:rPr>
          <w:t>32</w:t>
        </w:r>
        <w:r>
          <w:rPr>
            <w:noProof/>
            <w:webHidden/>
          </w:rPr>
          <w:fldChar w:fldCharType="end"/>
        </w:r>
      </w:hyperlink>
    </w:p>
    <w:p w14:paraId="375DDF16" w14:textId="12D4A2EE"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61" w:history="1">
        <w:r w:rsidRPr="003D120C">
          <w:rPr>
            <w:rStyle w:val="Hyperlink"/>
          </w:rPr>
          <w:t>Biomedical Informatics (BMI) Core</w:t>
        </w:r>
        <w:r>
          <w:rPr>
            <w:webHidden/>
          </w:rPr>
          <w:tab/>
        </w:r>
        <w:r>
          <w:rPr>
            <w:webHidden/>
          </w:rPr>
          <w:fldChar w:fldCharType="begin"/>
        </w:r>
        <w:r>
          <w:rPr>
            <w:webHidden/>
          </w:rPr>
          <w:instrText xml:space="preserve"> PAGEREF _Toc204949961 \h </w:instrText>
        </w:r>
        <w:r>
          <w:rPr>
            <w:webHidden/>
          </w:rPr>
        </w:r>
        <w:r>
          <w:rPr>
            <w:webHidden/>
          </w:rPr>
          <w:fldChar w:fldCharType="separate"/>
        </w:r>
        <w:r>
          <w:rPr>
            <w:webHidden/>
          </w:rPr>
          <w:t>32</w:t>
        </w:r>
        <w:r>
          <w:rPr>
            <w:webHidden/>
          </w:rPr>
          <w:fldChar w:fldCharType="end"/>
        </w:r>
      </w:hyperlink>
    </w:p>
    <w:p w14:paraId="27441294" w14:textId="3CE17777"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62" w:history="1">
        <w:r w:rsidRPr="003D120C">
          <w:rPr>
            <w:rStyle w:val="Hyperlink"/>
          </w:rPr>
          <w:t>Biostatistics, Epidemiology, and Research Design Core (BERD)</w:t>
        </w:r>
        <w:r>
          <w:rPr>
            <w:webHidden/>
          </w:rPr>
          <w:tab/>
        </w:r>
        <w:r>
          <w:rPr>
            <w:webHidden/>
          </w:rPr>
          <w:fldChar w:fldCharType="begin"/>
        </w:r>
        <w:r>
          <w:rPr>
            <w:webHidden/>
          </w:rPr>
          <w:instrText xml:space="preserve"> PAGEREF _Toc204949962 \h </w:instrText>
        </w:r>
        <w:r>
          <w:rPr>
            <w:webHidden/>
          </w:rPr>
        </w:r>
        <w:r>
          <w:rPr>
            <w:webHidden/>
          </w:rPr>
          <w:fldChar w:fldCharType="separate"/>
        </w:r>
        <w:r>
          <w:rPr>
            <w:webHidden/>
          </w:rPr>
          <w:t>33</w:t>
        </w:r>
        <w:r>
          <w:rPr>
            <w:webHidden/>
          </w:rPr>
          <w:fldChar w:fldCharType="end"/>
        </w:r>
      </w:hyperlink>
    </w:p>
    <w:p w14:paraId="79898B75" w14:textId="0155522C"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63" w:history="1">
        <w:r w:rsidRPr="003D120C">
          <w:rPr>
            <w:rStyle w:val="Hyperlink"/>
          </w:rPr>
          <w:t>Clinical Research Unit</w:t>
        </w:r>
        <w:r w:rsidRPr="003D120C">
          <w:rPr>
            <w:rStyle w:val="Hyperlink"/>
            <w:rFonts w:cs="Arial"/>
          </w:rPr>
          <w:t xml:space="preserve"> (CRU)</w:t>
        </w:r>
        <w:r>
          <w:rPr>
            <w:webHidden/>
          </w:rPr>
          <w:tab/>
        </w:r>
        <w:r>
          <w:rPr>
            <w:webHidden/>
          </w:rPr>
          <w:fldChar w:fldCharType="begin"/>
        </w:r>
        <w:r>
          <w:rPr>
            <w:webHidden/>
          </w:rPr>
          <w:instrText xml:space="preserve"> PAGEREF _Toc204949963 \h </w:instrText>
        </w:r>
        <w:r>
          <w:rPr>
            <w:webHidden/>
          </w:rPr>
        </w:r>
        <w:r>
          <w:rPr>
            <w:webHidden/>
          </w:rPr>
          <w:fldChar w:fldCharType="separate"/>
        </w:r>
        <w:r>
          <w:rPr>
            <w:webHidden/>
          </w:rPr>
          <w:t>34</w:t>
        </w:r>
        <w:r>
          <w:rPr>
            <w:webHidden/>
          </w:rPr>
          <w:fldChar w:fldCharType="end"/>
        </w:r>
      </w:hyperlink>
    </w:p>
    <w:p w14:paraId="2CB80396" w14:textId="14CA2ABA"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64" w:history="1">
        <w:r w:rsidRPr="003D120C">
          <w:rPr>
            <w:rStyle w:val="Hyperlink"/>
            <w:lang w:val="en"/>
          </w:rPr>
          <w:t>Engagement, Integration, and Implementation (EII) Core</w:t>
        </w:r>
        <w:r>
          <w:rPr>
            <w:webHidden/>
          </w:rPr>
          <w:tab/>
        </w:r>
        <w:r>
          <w:rPr>
            <w:webHidden/>
          </w:rPr>
          <w:fldChar w:fldCharType="begin"/>
        </w:r>
        <w:r>
          <w:rPr>
            <w:webHidden/>
          </w:rPr>
          <w:instrText xml:space="preserve"> PAGEREF _Toc204949964 \h </w:instrText>
        </w:r>
        <w:r>
          <w:rPr>
            <w:webHidden/>
          </w:rPr>
        </w:r>
        <w:r>
          <w:rPr>
            <w:webHidden/>
          </w:rPr>
          <w:fldChar w:fldCharType="separate"/>
        </w:r>
        <w:r>
          <w:rPr>
            <w:webHidden/>
          </w:rPr>
          <w:t>35</w:t>
        </w:r>
        <w:r>
          <w:rPr>
            <w:webHidden/>
          </w:rPr>
          <w:fldChar w:fldCharType="end"/>
        </w:r>
      </w:hyperlink>
    </w:p>
    <w:p w14:paraId="2A6E638A" w14:textId="018D55A3"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65" w:history="1">
        <w:r w:rsidRPr="003D120C">
          <w:rPr>
            <w:rStyle w:val="Hyperlink"/>
          </w:rPr>
          <w:t>Mobile Technology Lab</w:t>
        </w:r>
        <w:r>
          <w:rPr>
            <w:webHidden/>
          </w:rPr>
          <w:tab/>
        </w:r>
        <w:r>
          <w:rPr>
            <w:webHidden/>
          </w:rPr>
          <w:fldChar w:fldCharType="begin"/>
        </w:r>
        <w:r>
          <w:rPr>
            <w:webHidden/>
          </w:rPr>
          <w:instrText xml:space="preserve"> PAGEREF _Toc204949965 \h </w:instrText>
        </w:r>
        <w:r>
          <w:rPr>
            <w:webHidden/>
          </w:rPr>
        </w:r>
        <w:r>
          <w:rPr>
            <w:webHidden/>
          </w:rPr>
          <w:fldChar w:fldCharType="separate"/>
        </w:r>
        <w:r>
          <w:rPr>
            <w:webHidden/>
          </w:rPr>
          <w:t>35</w:t>
        </w:r>
        <w:r>
          <w:rPr>
            <w:webHidden/>
          </w:rPr>
          <w:fldChar w:fldCharType="end"/>
        </w:r>
      </w:hyperlink>
    </w:p>
    <w:p w14:paraId="67ED7B00" w14:textId="74FF2BF1"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66" w:history="1">
        <w:r w:rsidRPr="003D120C">
          <w:rPr>
            <w:rStyle w:val="Hyperlink"/>
          </w:rPr>
          <w:t xml:space="preserve">Research Coordinator </w:t>
        </w:r>
        <w:r w:rsidRPr="003D120C">
          <w:rPr>
            <w:rStyle w:val="Hyperlink"/>
            <w:rFonts w:cs="Arial"/>
          </w:rPr>
          <w:t>Service</w:t>
        </w:r>
        <w:r>
          <w:rPr>
            <w:webHidden/>
          </w:rPr>
          <w:tab/>
        </w:r>
        <w:r>
          <w:rPr>
            <w:webHidden/>
          </w:rPr>
          <w:fldChar w:fldCharType="begin"/>
        </w:r>
        <w:r>
          <w:rPr>
            <w:webHidden/>
          </w:rPr>
          <w:instrText xml:space="preserve"> PAGEREF _Toc204949966 \h </w:instrText>
        </w:r>
        <w:r>
          <w:rPr>
            <w:webHidden/>
          </w:rPr>
        </w:r>
        <w:r>
          <w:rPr>
            <w:webHidden/>
          </w:rPr>
          <w:fldChar w:fldCharType="separate"/>
        </w:r>
        <w:r>
          <w:rPr>
            <w:webHidden/>
          </w:rPr>
          <w:t>35</w:t>
        </w:r>
        <w:r>
          <w:rPr>
            <w:webHidden/>
          </w:rPr>
          <w:fldChar w:fldCharType="end"/>
        </w:r>
      </w:hyperlink>
    </w:p>
    <w:p w14:paraId="1C948EFC" w14:textId="6664BDF2"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67" w:history="1">
        <w:r w:rsidRPr="003D120C">
          <w:rPr>
            <w:rStyle w:val="Hyperlink"/>
            <w:lang w:val="en"/>
          </w:rPr>
          <w:t>Regulatory Core</w:t>
        </w:r>
        <w:r>
          <w:rPr>
            <w:webHidden/>
          </w:rPr>
          <w:tab/>
        </w:r>
        <w:r>
          <w:rPr>
            <w:webHidden/>
          </w:rPr>
          <w:fldChar w:fldCharType="begin"/>
        </w:r>
        <w:r>
          <w:rPr>
            <w:webHidden/>
          </w:rPr>
          <w:instrText xml:space="preserve"> PAGEREF _Toc204949967 \h </w:instrText>
        </w:r>
        <w:r>
          <w:rPr>
            <w:webHidden/>
          </w:rPr>
        </w:r>
        <w:r>
          <w:rPr>
            <w:webHidden/>
          </w:rPr>
          <w:fldChar w:fldCharType="separate"/>
        </w:r>
        <w:r>
          <w:rPr>
            <w:webHidden/>
          </w:rPr>
          <w:t>35</w:t>
        </w:r>
        <w:r>
          <w:rPr>
            <w:webHidden/>
          </w:rPr>
          <w:fldChar w:fldCharType="end"/>
        </w:r>
      </w:hyperlink>
    </w:p>
    <w:p w14:paraId="0A3E272D" w14:textId="15DD9D2F"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68" w:history="1">
        <w:r w:rsidRPr="003D120C">
          <w:rPr>
            <w:rStyle w:val="Hyperlink"/>
            <w:rFonts w:cs="Arial"/>
          </w:rPr>
          <w:t xml:space="preserve">Translation Science </w:t>
        </w:r>
        <w:r w:rsidRPr="003D120C">
          <w:rPr>
            <w:rStyle w:val="Hyperlink"/>
          </w:rPr>
          <w:t>Workforce Development</w:t>
        </w:r>
        <w:r>
          <w:rPr>
            <w:webHidden/>
          </w:rPr>
          <w:tab/>
        </w:r>
        <w:r>
          <w:rPr>
            <w:webHidden/>
          </w:rPr>
          <w:fldChar w:fldCharType="begin"/>
        </w:r>
        <w:r>
          <w:rPr>
            <w:webHidden/>
          </w:rPr>
          <w:instrText xml:space="preserve"> PAGEREF _Toc204949968 \h </w:instrText>
        </w:r>
        <w:r>
          <w:rPr>
            <w:webHidden/>
          </w:rPr>
        </w:r>
        <w:r>
          <w:rPr>
            <w:webHidden/>
          </w:rPr>
          <w:fldChar w:fldCharType="separate"/>
        </w:r>
        <w:r>
          <w:rPr>
            <w:webHidden/>
          </w:rPr>
          <w:t>36</w:t>
        </w:r>
        <w:r>
          <w:rPr>
            <w:webHidden/>
          </w:rPr>
          <w:fldChar w:fldCharType="end"/>
        </w:r>
      </w:hyperlink>
    </w:p>
    <w:p w14:paraId="0D71A3B8" w14:textId="32290B60"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69" w:history="1">
        <w:r w:rsidRPr="003D120C">
          <w:rPr>
            <w:rStyle w:val="Hyperlink"/>
            <w:rFonts w:cs="Arial"/>
            <w:noProof/>
          </w:rPr>
          <w:t>University of Iowa Pappjohn Biomedical Institute (PBI)</w:t>
        </w:r>
        <w:r>
          <w:rPr>
            <w:noProof/>
            <w:webHidden/>
          </w:rPr>
          <w:tab/>
        </w:r>
        <w:r>
          <w:rPr>
            <w:noProof/>
            <w:webHidden/>
          </w:rPr>
          <w:fldChar w:fldCharType="begin"/>
        </w:r>
        <w:r>
          <w:rPr>
            <w:noProof/>
            <w:webHidden/>
          </w:rPr>
          <w:instrText xml:space="preserve"> PAGEREF _Toc204949969 \h </w:instrText>
        </w:r>
        <w:r>
          <w:rPr>
            <w:noProof/>
            <w:webHidden/>
          </w:rPr>
        </w:r>
        <w:r>
          <w:rPr>
            <w:noProof/>
            <w:webHidden/>
          </w:rPr>
          <w:fldChar w:fldCharType="separate"/>
        </w:r>
        <w:r>
          <w:rPr>
            <w:noProof/>
            <w:webHidden/>
          </w:rPr>
          <w:t>37</w:t>
        </w:r>
        <w:r>
          <w:rPr>
            <w:noProof/>
            <w:webHidden/>
          </w:rPr>
          <w:fldChar w:fldCharType="end"/>
        </w:r>
      </w:hyperlink>
    </w:p>
    <w:p w14:paraId="5BA2906D" w14:textId="79ACAC79" w:rsidR="00CC184D" w:rsidRDefault="00CC184D">
      <w:pPr>
        <w:pStyle w:val="TOC1"/>
        <w:rPr>
          <w:rFonts w:asciiTheme="minorHAnsi" w:eastAsiaTheme="minorEastAsia" w:hAnsiTheme="minorHAnsi" w:cstheme="minorBidi"/>
          <w:b w:val="0"/>
          <w:bCs w:val="0"/>
          <w:caps w:val="0"/>
          <w:noProof/>
          <w:kern w:val="2"/>
          <w:sz w:val="24"/>
          <w:szCs w:val="24"/>
          <w14:ligatures w14:val="standardContextual"/>
        </w:rPr>
      </w:pPr>
      <w:hyperlink w:anchor="_Toc204949970" w:history="1">
        <w:r w:rsidRPr="003D120C">
          <w:rPr>
            <w:rStyle w:val="Hyperlink"/>
            <w:noProof/>
          </w:rPr>
          <w:t>Research Centers</w:t>
        </w:r>
        <w:r>
          <w:rPr>
            <w:noProof/>
            <w:webHidden/>
          </w:rPr>
          <w:tab/>
        </w:r>
        <w:r>
          <w:rPr>
            <w:noProof/>
            <w:webHidden/>
          </w:rPr>
          <w:fldChar w:fldCharType="begin"/>
        </w:r>
        <w:r>
          <w:rPr>
            <w:noProof/>
            <w:webHidden/>
          </w:rPr>
          <w:instrText xml:space="preserve"> PAGEREF _Toc204949970 \h </w:instrText>
        </w:r>
        <w:r>
          <w:rPr>
            <w:noProof/>
            <w:webHidden/>
          </w:rPr>
        </w:r>
        <w:r>
          <w:rPr>
            <w:noProof/>
            <w:webHidden/>
          </w:rPr>
          <w:fldChar w:fldCharType="separate"/>
        </w:r>
        <w:r>
          <w:rPr>
            <w:noProof/>
            <w:webHidden/>
          </w:rPr>
          <w:t>38</w:t>
        </w:r>
        <w:r>
          <w:rPr>
            <w:noProof/>
            <w:webHidden/>
          </w:rPr>
          <w:fldChar w:fldCharType="end"/>
        </w:r>
      </w:hyperlink>
    </w:p>
    <w:p w14:paraId="068B837D" w14:textId="429B2438"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71" w:history="1">
        <w:r w:rsidRPr="003D120C">
          <w:rPr>
            <w:rStyle w:val="Hyperlink"/>
            <w:rFonts w:cs="Arial"/>
            <w:noProof/>
          </w:rPr>
          <w:t>Carver Family Center for Macular Degeneration</w:t>
        </w:r>
        <w:r>
          <w:rPr>
            <w:noProof/>
            <w:webHidden/>
          </w:rPr>
          <w:tab/>
        </w:r>
        <w:r>
          <w:rPr>
            <w:noProof/>
            <w:webHidden/>
          </w:rPr>
          <w:fldChar w:fldCharType="begin"/>
        </w:r>
        <w:r>
          <w:rPr>
            <w:noProof/>
            <w:webHidden/>
          </w:rPr>
          <w:instrText xml:space="preserve"> PAGEREF _Toc204949971 \h </w:instrText>
        </w:r>
        <w:r>
          <w:rPr>
            <w:noProof/>
            <w:webHidden/>
          </w:rPr>
        </w:r>
        <w:r>
          <w:rPr>
            <w:noProof/>
            <w:webHidden/>
          </w:rPr>
          <w:fldChar w:fldCharType="separate"/>
        </w:r>
        <w:r>
          <w:rPr>
            <w:noProof/>
            <w:webHidden/>
          </w:rPr>
          <w:t>38</w:t>
        </w:r>
        <w:r>
          <w:rPr>
            <w:noProof/>
            <w:webHidden/>
          </w:rPr>
          <w:fldChar w:fldCharType="end"/>
        </w:r>
      </w:hyperlink>
    </w:p>
    <w:p w14:paraId="313FF661" w14:textId="12BB3FD6"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72" w:history="1">
        <w:r w:rsidRPr="003D120C">
          <w:rPr>
            <w:rStyle w:val="Hyperlink"/>
            <w:rFonts w:cs="Arial"/>
            <w:noProof/>
          </w:rPr>
          <w:t>Center for Auditory Regeneration and Deafness</w:t>
        </w:r>
        <w:r>
          <w:rPr>
            <w:noProof/>
            <w:webHidden/>
          </w:rPr>
          <w:tab/>
        </w:r>
        <w:r>
          <w:rPr>
            <w:noProof/>
            <w:webHidden/>
          </w:rPr>
          <w:fldChar w:fldCharType="begin"/>
        </w:r>
        <w:r>
          <w:rPr>
            <w:noProof/>
            <w:webHidden/>
          </w:rPr>
          <w:instrText xml:space="preserve"> PAGEREF _Toc204949972 \h </w:instrText>
        </w:r>
        <w:r>
          <w:rPr>
            <w:noProof/>
            <w:webHidden/>
          </w:rPr>
        </w:r>
        <w:r>
          <w:rPr>
            <w:noProof/>
            <w:webHidden/>
          </w:rPr>
          <w:fldChar w:fldCharType="separate"/>
        </w:r>
        <w:r>
          <w:rPr>
            <w:noProof/>
            <w:webHidden/>
          </w:rPr>
          <w:t>38</w:t>
        </w:r>
        <w:r>
          <w:rPr>
            <w:noProof/>
            <w:webHidden/>
          </w:rPr>
          <w:fldChar w:fldCharType="end"/>
        </w:r>
      </w:hyperlink>
    </w:p>
    <w:p w14:paraId="7DDBA1E7" w14:textId="60B8C91C"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73" w:history="1">
        <w:r w:rsidRPr="003D120C">
          <w:rPr>
            <w:rStyle w:val="Hyperlink"/>
            <w:rFonts w:cs="Arial"/>
            <w:noProof/>
          </w:rPr>
          <w:t>Center for Bioinformatics and Computational Biology (CBCB)</w:t>
        </w:r>
        <w:r>
          <w:rPr>
            <w:noProof/>
            <w:webHidden/>
          </w:rPr>
          <w:tab/>
        </w:r>
        <w:r>
          <w:rPr>
            <w:noProof/>
            <w:webHidden/>
          </w:rPr>
          <w:fldChar w:fldCharType="begin"/>
        </w:r>
        <w:r>
          <w:rPr>
            <w:noProof/>
            <w:webHidden/>
          </w:rPr>
          <w:instrText xml:space="preserve"> PAGEREF _Toc204949973 \h </w:instrText>
        </w:r>
        <w:r>
          <w:rPr>
            <w:noProof/>
            <w:webHidden/>
          </w:rPr>
        </w:r>
        <w:r>
          <w:rPr>
            <w:noProof/>
            <w:webHidden/>
          </w:rPr>
          <w:fldChar w:fldCharType="separate"/>
        </w:r>
        <w:r>
          <w:rPr>
            <w:noProof/>
            <w:webHidden/>
          </w:rPr>
          <w:t>38</w:t>
        </w:r>
        <w:r>
          <w:rPr>
            <w:noProof/>
            <w:webHidden/>
          </w:rPr>
          <w:fldChar w:fldCharType="end"/>
        </w:r>
      </w:hyperlink>
    </w:p>
    <w:p w14:paraId="6DDF23BC" w14:textId="08BA1386"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74" w:history="1">
        <w:r w:rsidRPr="003D120C">
          <w:rPr>
            <w:rStyle w:val="Hyperlink"/>
            <w:rFonts w:cs="Arial"/>
            <w:noProof/>
          </w:rPr>
          <w:t>Center for Immunology and Immune-Based Diseases</w:t>
        </w:r>
        <w:r>
          <w:rPr>
            <w:noProof/>
            <w:webHidden/>
          </w:rPr>
          <w:tab/>
        </w:r>
        <w:r>
          <w:rPr>
            <w:noProof/>
            <w:webHidden/>
          </w:rPr>
          <w:fldChar w:fldCharType="begin"/>
        </w:r>
        <w:r>
          <w:rPr>
            <w:noProof/>
            <w:webHidden/>
          </w:rPr>
          <w:instrText xml:space="preserve"> PAGEREF _Toc204949974 \h </w:instrText>
        </w:r>
        <w:r>
          <w:rPr>
            <w:noProof/>
            <w:webHidden/>
          </w:rPr>
        </w:r>
        <w:r>
          <w:rPr>
            <w:noProof/>
            <w:webHidden/>
          </w:rPr>
          <w:fldChar w:fldCharType="separate"/>
        </w:r>
        <w:r>
          <w:rPr>
            <w:noProof/>
            <w:webHidden/>
          </w:rPr>
          <w:t>38</w:t>
        </w:r>
        <w:r>
          <w:rPr>
            <w:noProof/>
            <w:webHidden/>
          </w:rPr>
          <w:fldChar w:fldCharType="end"/>
        </w:r>
      </w:hyperlink>
    </w:p>
    <w:p w14:paraId="246AD710" w14:textId="6433B3A6"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75" w:history="1">
        <w:r w:rsidRPr="003D120C">
          <w:rPr>
            <w:rStyle w:val="Hyperlink"/>
            <w:rFonts w:cs="Arial"/>
            <w:noProof/>
          </w:rPr>
          <w:t>Center for Neurodegeneration</w:t>
        </w:r>
        <w:r>
          <w:rPr>
            <w:noProof/>
            <w:webHidden/>
          </w:rPr>
          <w:tab/>
        </w:r>
        <w:r>
          <w:rPr>
            <w:noProof/>
            <w:webHidden/>
          </w:rPr>
          <w:fldChar w:fldCharType="begin"/>
        </w:r>
        <w:r>
          <w:rPr>
            <w:noProof/>
            <w:webHidden/>
          </w:rPr>
          <w:instrText xml:space="preserve"> PAGEREF _Toc204949975 \h </w:instrText>
        </w:r>
        <w:r>
          <w:rPr>
            <w:noProof/>
            <w:webHidden/>
          </w:rPr>
        </w:r>
        <w:r>
          <w:rPr>
            <w:noProof/>
            <w:webHidden/>
          </w:rPr>
          <w:fldChar w:fldCharType="separate"/>
        </w:r>
        <w:r>
          <w:rPr>
            <w:noProof/>
            <w:webHidden/>
          </w:rPr>
          <w:t>39</w:t>
        </w:r>
        <w:r>
          <w:rPr>
            <w:noProof/>
            <w:webHidden/>
          </w:rPr>
          <w:fldChar w:fldCharType="end"/>
        </w:r>
      </w:hyperlink>
    </w:p>
    <w:p w14:paraId="31C94CB7" w14:textId="4DBF50AE"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76" w:history="1">
        <w:r w:rsidRPr="003D120C">
          <w:rPr>
            <w:rStyle w:val="Hyperlink"/>
            <w:rFonts w:cs="Arial"/>
            <w:noProof/>
          </w:rPr>
          <w:t>Craniofacial Anomalies Research Center (CARC)</w:t>
        </w:r>
        <w:r>
          <w:rPr>
            <w:noProof/>
            <w:webHidden/>
          </w:rPr>
          <w:tab/>
        </w:r>
        <w:r>
          <w:rPr>
            <w:noProof/>
            <w:webHidden/>
          </w:rPr>
          <w:fldChar w:fldCharType="begin"/>
        </w:r>
        <w:r>
          <w:rPr>
            <w:noProof/>
            <w:webHidden/>
          </w:rPr>
          <w:instrText xml:space="preserve"> PAGEREF _Toc204949976 \h </w:instrText>
        </w:r>
        <w:r>
          <w:rPr>
            <w:noProof/>
            <w:webHidden/>
          </w:rPr>
        </w:r>
        <w:r>
          <w:rPr>
            <w:noProof/>
            <w:webHidden/>
          </w:rPr>
          <w:fldChar w:fldCharType="separate"/>
        </w:r>
        <w:r>
          <w:rPr>
            <w:noProof/>
            <w:webHidden/>
          </w:rPr>
          <w:t>39</w:t>
        </w:r>
        <w:r>
          <w:rPr>
            <w:noProof/>
            <w:webHidden/>
          </w:rPr>
          <w:fldChar w:fldCharType="end"/>
        </w:r>
      </w:hyperlink>
    </w:p>
    <w:p w14:paraId="1290E266" w14:textId="1C3359AF"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77" w:history="1">
        <w:r w:rsidRPr="003D120C">
          <w:rPr>
            <w:rStyle w:val="Hyperlink"/>
            <w:rFonts w:cs="Arial"/>
            <w:noProof/>
          </w:rPr>
          <w:t>François M. Abboud Cardiovascular Research Center (ACRC)</w:t>
        </w:r>
        <w:r>
          <w:rPr>
            <w:noProof/>
            <w:webHidden/>
          </w:rPr>
          <w:tab/>
        </w:r>
        <w:r>
          <w:rPr>
            <w:noProof/>
            <w:webHidden/>
          </w:rPr>
          <w:fldChar w:fldCharType="begin"/>
        </w:r>
        <w:r>
          <w:rPr>
            <w:noProof/>
            <w:webHidden/>
          </w:rPr>
          <w:instrText xml:space="preserve"> PAGEREF _Toc204949977 \h </w:instrText>
        </w:r>
        <w:r>
          <w:rPr>
            <w:noProof/>
            <w:webHidden/>
          </w:rPr>
        </w:r>
        <w:r>
          <w:rPr>
            <w:noProof/>
            <w:webHidden/>
          </w:rPr>
          <w:fldChar w:fldCharType="separate"/>
        </w:r>
        <w:r>
          <w:rPr>
            <w:noProof/>
            <w:webHidden/>
          </w:rPr>
          <w:t>40</w:t>
        </w:r>
        <w:r>
          <w:rPr>
            <w:noProof/>
            <w:webHidden/>
          </w:rPr>
          <w:fldChar w:fldCharType="end"/>
        </w:r>
      </w:hyperlink>
    </w:p>
    <w:p w14:paraId="5B4A1555" w14:textId="207BB418"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78" w:history="1">
        <w:r w:rsidRPr="003D120C">
          <w:rPr>
            <w:rStyle w:val="Hyperlink"/>
            <w:rFonts w:cs="Arial"/>
            <w:noProof/>
          </w:rPr>
          <w:t>Fraternal Order of Eagles Diabetes Research Center (FOEDRC)</w:t>
        </w:r>
        <w:r>
          <w:rPr>
            <w:noProof/>
            <w:webHidden/>
          </w:rPr>
          <w:tab/>
        </w:r>
        <w:r>
          <w:rPr>
            <w:noProof/>
            <w:webHidden/>
          </w:rPr>
          <w:fldChar w:fldCharType="begin"/>
        </w:r>
        <w:r>
          <w:rPr>
            <w:noProof/>
            <w:webHidden/>
          </w:rPr>
          <w:instrText xml:space="preserve"> PAGEREF _Toc204949978 \h </w:instrText>
        </w:r>
        <w:r>
          <w:rPr>
            <w:noProof/>
            <w:webHidden/>
          </w:rPr>
        </w:r>
        <w:r>
          <w:rPr>
            <w:noProof/>
            <w:webHidden/>
          </w:rPr>
          <w:fldChar w:fldCharType="separate"/>
        </w:r>
        <w:r>
          <w:rPr>
            <w:noProof/>
            <w:webHidden/>
          </w:rPr>
          <w:t>40</w:t>
        </w:r>
        <w:r>
          <w:rPr>
            <w:noProof/>
            <w:webHidden/>
          </w:rPr>
          <w:fldChar w:fldCharType="end"/>
        </w:r>
      </w:hyperlink>
    </w:p>
    <w:p w14:paraId="44213326" w14:textId="34EC4A8A"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79" w:history="1">
        <w:r w:rsidRPr="003D120C">
          <w:rPr>
            <w:rStyle w:val="Hyperlink"/>
            <w:rFonts w:cs="Arial"/>
            <w:noProof/>
          </w:rPr>
          <w:t>Helen C. Levitt Center for Viral Pathogenesis and Disease</w:t>
        </w:r>
        <w:r>
          <w:rPr>
            <w:noProof/>
            <w:webHidden/>
          </w:rPr>
          <w:tab/>
        </w:r>
        <w:r>
          <w:rPr>
            <w:noProof/>
            <w:webHidden/>
          </w:rPr>
          <w:fldChar w:fldCharType="begin"/>
        </w:r>
        <w:r>
          <w:rPr>
            <w:noProof/>
            <w:webHidden/>
          </w:rPr>
          <w:instrText xml:space="preserve"> PAGEREF _Toc204949979 \h </w:instrText>
        </w:r>
        <w:r>
          <w:rPr>
            <w:noProof/>
            <w:webHidden/>
          </w:rPr>
        </w:r>
        <w:r>
          <w:rPr>
            <w:noProof/>
            <w:webHidden/>
          </w:rPr>
          <w:fldChar w:fldCharType="separate"/>
        </w:r>
        <w:r>
          <w:rPr>
            <w:noProof/>
            <w:webHidden/>
          </w:rPr>
          <w:t>41</w:t>
        </w:r>
        <w:r>
          <w:rPr>
            <w:noProof/>
            <w:webHidden/>
          </w:rPr>
          <w:fldChar w:fldCharType="end"/>
        </w:r>
      </w:hyperlink>
    </w:p>
    <w:p w14:paraId="48B40767" w14:textId="02040378"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80" w:history="1">
        <w:r w:rsidRPr="003D120C">
          <w:rPr>
            <w:rStyle w:val="Hyperlink"/>
            <w:rFonts w:cs="Arial"/>
            <w:noProof/>
          </w:rPr>
          <w:t>Holden Comprehensive Cancer Center (HCCC)</w:t>
        </w:r>
        <w:r>
          <w:rPr>
            <w:noProof/>
            <w:webHidden/>
          </w:rPr>
          <w:tab/>
        </w:r>
        <w:r>
          <w:rPr>
            <w:noProof/>
            <w:webHidden/>
          </w:rPr>
          <w:fldChar w:fldCharType="begin"/>
        </w:r>
        <w:r>
          <w:rPr>
            <w:noProof/>
            <w:webHidden/>
          </w:rPr>
          <w:instrText xml:space="preserve"> PAGEREF _Toc204949980 \h </w:instrText>
        </w:r>
        <w:r>
          <w:rPr>
            <w:noProof/>
            <w:webHidden/>
          </w:rPr>
        </w:r>
        <w:r>
          <w:rPr>
            <w:noProof/>
            <w:webHidden/>
          </w:rPr>
          <w:fldChar w:fldCharType="separate"/>
        </w:r>
        <w:r>
          <w:rPr>
            <w:noProof/>
            <w:webHidden/>
          </w:rPr>
          <w:t>41</w:t>
        </w:r>
        <w:r>
          <w:rPr>
            <w:noProof/>
            <w:webHidden/>
          </w:rPr>
          <w:fldChar w:fldCharType="end"/>
        </w:r>
      </w:hyperlink>
    </w:p>
    <w:p w14:paraId="3D8CE903" w14:textId="34A777CF"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81" w:history="1">
        <w:r w:rsidRPr="003D120C">
          <w:rPr>
            <w:rStyle w:val="Hyperlink"/>
          </w:rPr>
          <w:t>Biospecimen Procurement and Molecular Epidemiology Resource (BioMER)</w:t>
        </w:r>
        <w:r>
          <w:rPr>
            <w:webHidden/>
          </w:rPr>
          <w:tab/>
        </w:r>
        <w:r>
          <w:rPr>
            <w:webHidden/>
          </w:rPr>
          <w:fldChar w:fldCharType="begin"/>
        </w:r>
        <w:r>
          <w:rPr>
            <w:webHidden/>
          </w:rPr>
          <w:instrText xml:space="preserve"> PAGEREF _Toc204949981 \h </w:instrText>
        </w:r>
        <w:r>
          <w:rPr>
            <w:webHidden/>
          </w:rPr>
        </w:r>
        <w:r>
          <w:rPr>
            <w:webHidden/>
          </w:rPr>
          <w:fldChar w:fldCharType="separate"/>
        </w:r>
        <w:r>
          <w:rPr>
            <w:webHidden/>
          </w:rPr>
          <w:t>41</w:t>
        </w:r>
        <w:r>
          <w:rPr>
            <w:webHidden/>
          </w:rPr>
          <w:fldChar w:fldCharType="end"/>
        </w:r>
      </w:hyperlink>
    </w:p>
    <w:p w14:paraId="61D3F5D3" w14:textId="3FDF53E7"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82" w:history="1">
        <w:r w:rsidRPr="003D120C">
          <w:rPr>
            <w:rStyle w:val="Hyperlink"/>
          </w:rPr>
          <w:t>Biostatistics Core</w:t>
        </w:r>
        <w:r>
          <w:rPr>
            <w:webHidden/>
          </w:rPr>
          <w:tab/>
        </w:r>
        <w:r>
          <w:rPr>
            <w:webHidden/>
          </w:rPr>
          <w:fldChar w:fldCharType="begin"/>
        </w:r>
        <w:r>
          <w:rPr>
            <w:webHidden/>
          </w:rPr>
          <w:instrText xml:space="preserve"> PAGEREF _Toc204949982 \h </w:instrText>
        </w:r>
        <w:r>
          <w:rPr>
            <w:webHidden/>
          </w:rPr>
        </w:r>
        <w:r>
          <w:rPr>
            <w:webHidden/>
          </w:rPr>
          <w:fldChar w:fldCharType="separate"/>
        </w:r>
        <w:r>
          <w:rPr>
            <w:webHidden/>
          </w:rPr>
          <w:t>42</w:t>
        </w:r>
        <w:r>
          <w:rPr>
            <w:webHidden/>
          </w:rPr>
          <w:fldChar w:fldCharType="end"/>
        </w:r>
      </w:hyperlink>
    </w:p>
    <w:p w14:paraId="1B8A8269" w14:textId="672747FF"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83" w:history="1">
        <w:r w:rsidRPr="003D120C">
          <w:rPr>
            <w:rStyle w:val="Hyperlink"/>
          </w:rPr>
          <w:t>Clinical Research Services (CRS)</w:t>
        </w:r>
        <w:r>
          <w:rPr>
            <w:webHidden/>
          </w:rPr>
          <w:tab/>
        </w:r>
        <w:r>
          <w:rPr>
            <w:webHidden/>
          </w:rPr>
          <w:fldChar w:fldCharType="begin"/>
        </w:r>
        <w:r>
          <w:rPr>
            <w:webHidden/>
          </w:rPr>
          <w:instrText xml:space="preserve"> PAGEREF _Toc204949983 \h </w:instrText>
        </w:r>
        <w:r>
          <w:rPr>
            <w:webHidden/>
          </w:rPr>
        </w:r>
        <w:r>
          <w:rPr>
            <w:webHidden/>
          </w:rPr>
          <w:fldChar w:fldCharType="separate"/>
        </w:r>
        <w:r>
          <w:rPr>
            <w:webHidden/>
          </w:rPr>
          <w:t>42</w:t>
        </w:r>
        <w:r>
          <w:rPr>
            <w:webHidden/>
          </w:rPr>
          <w:fldChar w:fldCharType="end"/>
        </w:r>
      </w:hyperlink>
    </w:p>
    <w:p w14:paraId="2BB9B90F" w14:textId="24ECDC97" w:rsidR="00CC184D" w:rsidRDefault="00CC184D">
      <w:pPr>
        <w:pStyle w:val="TOC3"/>
        <w:rPr>
          <w:rFonts w:asciiTheme="minorHAnsi" w:eastAsiaTheme="minorEastAsia" w:hAnsiTheme="minorHAnsi" w:cstheme="minorBidi"/>
          <w:i w:val="0"/>
          <w:kern w:val="2"/>
          <w:sz w:val="24"/>
          <w:szCs w:val="24"/>
          <w14:ligatures w14:val="standardContextual"/>
        </w:rPr>
      </w:pPr>
      <w:hyperlink w:anchor="_Toc204949984" w:history="1">
        <w:r w:rsidRPr="003D120C">
          <w:rPr>
            <w:rStyle w:val="Hyperlink"/>
          </w:rPr>
          <w:t>Population Research Core (PopRC)</w:t>
        </w:r>
        <w:r>
          <w:rPr>
            <w:webHidden/>
          </w:rPr>
          <w:tab/>
        </w:r>
        <w:r>
          <w:rPr>
            <w:webHidden/>
          </w:rPr>
          <w:fldChar w:fldCharType="begin"/>
        </w:r>
        <w:r>
          <w:rPr>
            <w:webHidden/>
          </w:rPr>
          <w:instrText xml:space="preserve"> PAGEREF _Toc204949984 \h </w:instrText>
        </w:r>
        <w:r>
          <w:rPr>
            <w:webHidden/>
          </w:rPr>
        </w:r>
        <w:r>
          <w:rPr>
            <w:webHidden/>
          </w:rPr>
          <w:fldChar w:fldCharType="separate"/>
        </w:r>
        <w:r>
          <w:rPr>
            <w:webHidden/>
          </w:rPr>
          <w:t>43</w:t>
        </w:r>
        <w:r>
          <w:rPr>
            <w:webHidden/>
          </w:rPr>
          <w:fldChar w:fldCharType="end"/>
        </w:r>
      </w:hyperlink>
    </w:p>
    <w:p w14:paraId="0EFD2FCC" w14:textId="38B22A1D"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85" w:history="1">
        <w:r w:rsidRPr="003D120C">
          <w:rPr>
            <w:rStyle w:val="Hyperlink"/>
            <w:rFonts w:cs="Arial"/>
            <w:noProof/>
          </w:rPr>
          <w:t>Huntington’s Disease Center of Excellence</w:t>
        </w:r>
        <w:r>
          <w:rPr>
            <w:noProof/>
            <w:webHidden/>
          </w:rPr>
          <w:tab/>
        </w:r>
        <w:r>
          <w:rPr>
            <w:noProof/>
            <w:webHidden/>
          </w:rPr>
          <w:fldChar w:fldCharType="begin"/>
        </w:r>
        <w:r>
          <w:rPr>
            <w:noProof/>
            <w:webHidden/>
          </w:rPr>
          <w:instrText xml:space="preserve"> PAGEREF _Toc204949985 \h </w:instrText>
        </w:r>
        <w:r>
          <w:rPr>
            <w:noProof/>
            <w:webHidden/>
          </w:rPr>
        </w:r>
        <w:r>
          <w:rPr>
            <w:noProof/>
            <w:webHidden/>
          </w:rPr>
          <w:fldChar w:fldCharType="separate"/>
        </w:r>
        <w:r>
          <w:rPr>
            <w:noProof/>
            <w:webHidden/>
          </w:rPr>
          <w:t>44</w:t>
        </w:r>
        <w:r>
          <w:rPr>
            <w:noProof/>
            <w:webHidden/>
          </w:rPr>
          <w:fldChar w:fldCharType="end"/>
        </w:r>
      </w:hyperlink>
    </w:p>
    <w:p w14:paraId="221F5331" w14:textId="4A3B4E9E"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86" w:history="1">
        <w:r w:rsidRPr="003D120C">
          <w:rPr>
            <w:rStyle w:val="Hyperlink"/>
            <w:rFonts w:cs="Arial"/>
            <w:noProof/>
          </w:rPr>
          <w:t>Iowa Center for Neurodegeneration</w:t>
        </w:r>
        <w:r>
          <w:rPr>
            <w:noProof/>
            <w:webHidden/>
          </w:rPr>
          <w:tab/>
        </w:r>
        <w:r>
          <w:rPr>
            <w:noProof/>
            <w:webHidden/>
          </w:rPr>
          <w:fldChar w:fldCharType="begin"/>
        </w:r>
        <w:r>
          <w:rPr>
            <w:noProof/>
            <w:webHidden/>
          </w:rPr>
          <w:instrText xml:space="preserve"> PAGEREF _Toc204949986 \h </w:instrText>
        </w:r>
        <w:r>
          <w:rPr>
            <w:noProof/>
            <w:webHidden/>
          </w:rPr>
        </w:r>
        <w:r>
          <w:rPr>
            <w:noProof/>
            <w:webHidden/>
          </w:rPr>
          <w:fldChar w:fldCharType="separate"/>
        </w:r>
        <w:r>
          <w:rPr>
            <w:noProof/>
            <w:webHidden/>
          </w:rPr>
          <w:t>44</w:t>
        </w:r>
        <w:r>
          <w:rPr>
            <w:noProof/>
            <w:webHidden/>
          </w:rPr>
          <w:fldChar w:fldCharType="end"/>
        </w:r>
      </w:hyperlink>
    </w:p>
    <w:p w14:paraId="26C74D7A" w14:textId="44F04999"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87" w:history="1">
        <w:r w:rsidRPr="003D120C">
          <w:rPr>
            <w:rStyle w:val="Hyperlink"/>
            <w:noProof/>
          </w:rPr>
          <w:t>Iowa Center for Noninvasive Brain Stimulation</w:t>
        </w:r>
        <w:r>
          <w:rPr>
            <w:noProof/>
            <w:webHidden/>
          </w:rPr>
          <w:tab/>
        </w:r>
        <w:r>
          <w:rPr>
            <w:noProof/>
            <w:webHidden/>
          </w:rPr>
          <w:fldChar w:fldCharType="begin"/>
        </w:r>
        <w:r>
          <w:rPr>
            <w:noProof/>
            <w:webHidden/>
          </w:rPr>
          <w:instrText xml:space="preserve"> PAGEREF _Toc204949987 \h </w:instrText>
        </w:r>
        <w:r>
          <w:rPr>
            <w:noProof/>
            <w:webHidden/>
          </w:rPr>
        </w:r>
        <w:r>
          <w:rPr>
            <w:noProof/>
            <w:webHidden/>
          </w:rPr>
          <w:fldChar w:fldCharType="separate"/>
        </w:r>
        <w:r>
          <w:rPr>
            <w:noProof/>
            <w:webHidden/>
          </w:rPr>
          <w:t>44</w:t>
        </w:r>
        <w:r>
          <w:rPr>
            <w:noProof/>
            <w:webHidden/>
          </w:rPr>
          <w:fldChar w:fldCharType="end"/>
        </w:r>
      </w:hyperlink>
    </w:p>
    <w:p w14:paraId="46F41085" w14:textId="62B426C3"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88" w:history="1">
        <w:r w:rsidRPr="003D120C">
          <w:rPr>
            <w:rStyle w:val="Hyperlink"/>
            <w:rFonts w:cs="Arial"/>
            <w:noProof/>
          </w:rPr>
          <w:t>Iowa Comprehensive Lung Imaging Center (I-CLIC)</w:t>
        </w:r>
        <w:r>
          <w:rPr>
            <w:noProof/>
            <w:webHidden/>
          </w:rPr>
          <w:tab/>
        </w:r>
        <w:r>
          <w:rPr>
            <w:noProof/>
            <w:webHidden/>
          </w:rPr>
          <w:fldChar w:fldCharType="begin"/>
        </w:r>
        <w:r>
          <w:rPr>
            <w:noProof/>
            <w:webHidden/>
          </w:rPr>
          <w:instrText xml:space="preserve"> PAGEREF _Toc204949988 \h </w:instrText>
        </w:r>
        <w:r>
          <w:rPr>
            <w:noProof/>
            <w:webHidden/>
          </w:rPr>
        </w:r>
        <w:r>
          <w:rPr>
            <w:noProof/>
            <w:webHidden/>
          </w:rPr>
          <w:fldChar w:fldCharType="separate"/>
        </w:r>
        <w:r>
          <w:rPr>
            <w:noProof/>
            <w:webHidden/>
          </w:rPr>
          <w:t>45</w:t>
        </w:r>
        <w:r>
          <w:rPr>
            <w:noProof/>
            <w:webHidden/>
          </w:rPr>
          <w:fldChar w:fldCharType="end"/>
        </w:r>
      </w:hyperlink>
    </w:p>
    <w:p w14:paraId="1C2A97EF" w14:textId="4B1F67ED"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89" w:history="1">
        <w:r w:rsidRPr="003D120C">
          <w:rPr>
            <w:rStyle w:val="Hyperlink"/>
            <w:rFonts w:cs="Arial"/>
            <w:noProof/>
          </w:rPr>
          <w:t>Lung Biology and Cystic Fibrosis Research Center</w:t>
        </w:r>
        <w:r>
          <w:rPr>
            <w:noProof/>
            <w:webHidden/>
          </w:rPr>
          <w:tab/>
        </w:r>
        <w:r>
          <w:rPr>
            <w:noProof/>
            <w:webHidden/>
          </w:rPr>
          <w:fldChar w:fldCharType="begin"/>
        </w:r>
        <w:r>
          <w:rPr>
            <w:noProof/>
            <w:webHidden/>
          </w:rPr>
          <w:instrText xml:space="preserve"> PAGEREF _Toc204949989 \h </w:instrText>
        </w:r>
        <w:r>
          <w:rPr>
            <w:noProof/>
            <w:webHidden/>
          </w:rPr>
        </w:r>
        <w:r>
          <w:rPr>
            <w:noProof/>
            <w:webHidden/>
          </w:rPr>
          <w:fldChar w:fldCharType="separate"/>
        </w:r>
        <w:r>
          <w:rPr>
            <w:noProof/>
            <w:webHidden/>
          </w:rPr>
          <w:t>46</w:t>
        </w:r>
        <w:r>
          <w:rPr>
            <w:noProof/>
            <w:webHidden/>
          </w:rPr>
          <w:fldChar w:fldCharType="end"/>
        </w:r>
      </w:hyperlink>
    </w:p>
    <w:p w14:paraId="29136898" w14:textId="5C64FA5E"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90" w:history="1">
        <w:r w:rsidRPr="003D120C">
          <w:rPr>
            <w:rStyle w:val="Hyperlink"/>
            <w:rFonts w:cs="Arial"/>
            <w:noProof/>
          </w:rPr>
          <w:t>Precision Medicine Center for Cystic Fibrosis</w:t>
        </w:r>
        <w:r>
          <w:rPr>
            <w:noProof/>
            <w:webHidden/>
          </w:rPr>
          <w:tab/>
        </w:r>
        <w:r>
          <w:rPr>
            <w:noProof/>
            <w:webHidden/>
          </w:rPr>
          <w:fldChar w:fldCharType="begin"/>
        </w:r>
        <w:r>
          <w:rPr>
            <w:noProof/>
            <w:webHidden/>
          </w:rPr>
          <w:instrText xml:space="preserve"> PAGEREF _Toc204949990 \h </w:instrText>
        </w:r>
        <w:r>
          <w:rPr>
            <w:noProof/>
            <w:webHidden/>
          </w:rPr>
        </w:r>
        <w:r>
          <w:rPr>
            <w:noProof/>
            <w:webHidden/>
          </w:rPr>
          <w:fldChar w:fldCharType="separate"/>
        </w:r>
        <w:r>
          <w:rPr>
            <w:noProof/>
            <w:webHidden/>
          </w:rPr>
          <w:t>46</w:t>
        </w:r>
        <w:r>
          <w:rPr>
            <w:noProof/>
            <w:webHidden/>
          </w:rPr>
          <w:fldChar w:fldCharType="end"/>
        </w:r>
      </w:hyperlink>
    </w:p>
    <w:p w14:paraId="68A04E9B" w14:textId="15AF75CA"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91" w:history="1">
        <w:r w:rsidRPr="003D120C">
          <w:rPr>
            <w:rStyle w:val="Hyperlink"/>
            <w:rFonts w:cs="Arial"/>
            <w:noProof/>
          </w:rPr>
          <w:t>University of Iowa Hawkeye Intellectual and Developmental Disabilities Research Center (Hawk-IDDRC)</w:t>
        </w:r>
        <w:r>
          <w:rPr>
            <w:noProof/>
            <w:webHidden/>
          </w:rPr>
          <w:tab/>
        </w:r>
        <w:r>
          <w:rPr>
            <w:noProof/>
            <w:webHidden/>
          </w:rPr>
          <w:fldChar w:fldCharType="begin"/>
        </w:r>
        <w:r>
          <w:rPr>
            <w:noProof/>
            <w:webHidden/>
          </w:rPr>
          <w:instrText xml:space="preserve"> PAGEREF _Toc204949991 \h </w:instrText>
        </w:r>
        <w:r>
          <w:rPr>
            <w:noProof/>
            <w:webHidden/>
          </w:rPr>
        </w:r>
        <w:r>
          <w:rPr>
            <w:noProof/>
            <w:webHidden/>
          </w:rPr>
          <w:fldChar w:fldCharType="separate"/>
        </w:r>
        <w:r>
          <w:rPr>
            <w:noProof/>
            <w:webHidden/>
          </w:rPr>
          <w:t>47</w:t>
        </w:r>
        <w:r>
          <w:rPr>
            <w:noProof/>
            <w:webHidden/>
          </w:rPr>
          <w:fldChar w:fldCharType="end"/>
        </w:r>
      </w:hyperlink>
    </w:p>
    <w:p w14:paraId="68F483C5" w14:textId="37099AE7" w:rsidR="00CC184D" w:rsidRDefault="00CC184D">
      <w:pPr>
        <w:pStyle w:val="TOC2"/>
        <w:rPr>
          <w:rFonts w:asciiTheme="minorHAnsi" w:eastAsiaTheme="minorEastAsia" w:hAnsiTheme="minorHAnsi" w:cstheme="minorBidi"/>
          <w:smallCaps w:val="0"/>
          <w:noProof/>
          <w:kern w:val="2"/>
          <w:sz w:val="24"/>
          <w:szCs w:val="24"/>
          <w14:ligatures w14:val="standardContextual"/>
        </w:rPr>
      </w:pPr>
      <w:hyperlink w:anchor="_Toc204949992" w:history="1">
        <w:r w:rsidRPr="003D120C">
          <w:rPr>
            <w:rStyle w:val="Hyperlink"/>
            <w:rFonts w:cs="Arial"/>
            <w:noProof/>
          </w:rPr>
          <w:t>Wellstone Muscular Dystrophy Specialized Research Center (MDSRC)</w:t>
        </w:r>
        <w:r>
          <w:rPr>
            <w:noProof/>
            <w:webHidden/>
          </w:rPr>
          <w:tab/>
        </w:r>
        <w:r>
          <w:rPr>
            <w:noProof/>
            <w:webHidden/>
          </w:rPr>
          <w:fldChar w:fldCharType="begin"/>
        </w:r>
        <w:r>
          <w:rPr>
            <w:noProof/>
            <w:webHidden/>
          </w:rPr>
          <w:instrText xml:space="preserve"> PAGEREF _Toc204949992 \h </w:instrText>
        </w:r>
        <w:r>
          <w:rPr>
            <w:noProof/>
            <w:webHidden/>
          </w:rPr>
        </w:r>
        <w:r>
          <w:rPr>
            <w:noProof/>
            <w:webHidden/>
          </w:rPr>
          <w:fldChar w:fldCharType="separate"/>
        </w:r>
        <w:r>
          <w:rPr>
            <w:noProof/>
            <w:webHidden/>
          </w:rPr>
          <w:t>48</w:t>
        </w:r>
        <w:r>
          <w:rPr>
            <w:noProof/>
            <w:webHidden/>
          </w:rPr>
          <w:fldChar w:fldCharType="end"/>
        </w:r>
      </w:hyperlink>
    </w:p>
    <w:p w14:paraId="71E6E66E" w14:textId="07701940" w:rsidR="004531C9" w:rsidRDefault="003F6FB5" w:rsidP="00875425">
      <w:pPr>
        <w:spacing w:line="240" w:lineRule="auto"/>
      </w:pPr>
      <w:r>
        <w:fldChar w:fldCharType="end"/>
      </w:r>
    </w:p>
    <w:p w14:paraId="42230511" w14:textId="09BA59B9" w:rsidR="00E947A9" w:rsidRPr="00FA327C" w:rsidRDefault="003F6FB5" w:rsidP="00875425">
      <w:pPr>
        <w:pStyle w:val="Title"/>
        <w:spacing w:after="120" w:line="240" w:lineRule="auto"/>
        <w:rPr>
          <w:rFonts w:ascii="Arial" w:hAnsi="Arial" w:cs="Arial"/>
          <w:b/>
          <w:bCs/>
          <w:color w:val="000000"/>
          <w:sz w:val="24"/>
          <w:szCs w:val="24"/>
        </w:rPr>
      </w:pPr>
      <w:r>
        <w:br w:type="page"/>
      </w:r>
      <w:r w:rsidR="00EB2887" w:rsidRPr="00FA327C">
        <w:rPr>
          <w:rFonts w:ascii="Arial" w:hAnsi="Arial" w:cs="Arial"/>
          <w:b/>
          <w:bCs/>
          <w:color w:val="000000"/>
          <w:sz w:val="24"/>
          <w:szCs w:val="24"/>
        </w:rPr>
        <w:lastRenderedPageBreak/>
        <w:t>FACILITIES</w:t>
      </w:r>
      <w:r w:rsidR="00E61988" w:rsidRPr="00FA327C">
        <w:rPr>
          <w:rFonts w:ascii="Arial" w:hAnsi="Arial" w:cs="Arial"/>
          <w:b/>
          <w:bCs/>
          <w:color w:val="000000"/>
          <w:sz w:val="24"/>
          <w:szCs w:val="24"/>
        </w:rPr>
        <w:t xml:space="preserve"> AND OTHER RESOURCES</w:t>
      </w:r>
    </w:p>
    <w:p w14:paraId="548647CC" w14:textId="0B1BABC8" w:rsidR="00E947A9" w:rsidRPr="00537196" w:rsidRDefault="00C42E19" w:rsidP="00875425">
      <w:pPr>
        <w:spacing w:after="120" w:line="240" w:lineRule="auto"/>
        <w:rPr>
          <w:rFonts w:cs="Arial"/>
          <w:szCs w:val="22"/>
        </w:rPr>
      </w:pPr>
      <w:r>
        <w:rPr>
          <w:rFonts w:cs="Arial"/>
          <w:szCs w:val="22"/>
        </w:rPr>
        <w:t xml:space="preserve">This </w:t>
      </w:r>
      <w:commentRangeStart w:id="1"/>
      <w:r>
        <w:rPr>
          <w:rFonts w:cs="Arial"/>
          <w:szCs w:val="22"/>
        </w:rPr>
        <w:t>xxx</w:t>
      </w:r>
      <w:commentRangeEnd w:id="1"/>
      <w:r w:rsidR="00C33C1D">
        <w:rPr>
          <w:rStyle w:val="CommentReference"/>
        </w:rPr>
        <w:commentReference w:id="1"/>
      </w:r>
      <w:r w:rsidR="00EB2887" w:rsidRPr="00034E4A">
        <w:rPr>
          <w:rFonts w:cs="Arial"/>
          <w:szCs w:val="22"/>
        </w:rPr>
        <w:t xml:space="preserve"> application relies heavily on a strong institutional commitment to clinical and translational research. In this document, we highlight aspects of the administration, infrastructure, and </w:t>
      </w:r>
      <w:r w:rsidR="003053F2">
        <w:rPr>
          <w:rFonts w:cs="Arial"/>
          <w:szCs w:val="22"/>
        </w:rPr>
        <w:t>r</w:t>
      </w:r>
      <w:r w:rsidR="00EB2887" w:rsidRPr="00034E4A">
        <w:rPr>
          <w:rFonts w:cs="Arial"/>
          <w:szCs w:val="22"/>
        </w:rPr>
        <w:t xml:space="preserve">esearch </w:t>
      </w:r>
      <w:r w:rsidR="003053F2">
        <w:rPr>
          <w:rFonts w:cs="Arial"/>
          <w:szCs w:val="22"/>
        </w:rPr>
        <w:t>c</w:t>
      </w:r>
      <w:r w:rsidR="00EB2887" w:rsidRPr="00034E4A">
        <w:rPr>
          <w:rFonts w:cs="Arial"/>
          <w:szCs w:val="22"/>
        </w:rPr>
        <w:t xml:space="preserve">ores, as well as </w:t>
      </w:r>
      <w:r w:rsidR="004A6F65">
        <w:rPr>
          <w:rFonts w:cs="Arial"/>
          <w:szCs w:val="22"/>
        </w:rPr>
        <w:t>t</w:t>
      </w:r>
      <w:r w:rsidR="00EB2887" w:rsidRPr="00034E4A">
        <w:rPr>
          <w:rFonts w:cs="Arial"/>
          <w:szCs w:val="22"/>
        </w:rPr>
        <w:t xml:space="preserve">he Institute for Clinical and Translational Science (ICTS) and other </w:t>
      </w:r>
      <w:r w:rsidR="009F56C3">
        <w:rPr>
          <w:rFonts w:cs="Arial"/>
          <w:szCs w:val="22"/>
        </w:rPr>
        <w:t>i</w:t>
      </w:r>
      <w:r w:rsidR="00EB2887" w:rsidRPr="00034E4A">
        <w:rPr>
          <w:rFonts w:cs="Arial"/>
          <w:szCs w:val="22"/>
        </w:rPr>
        <w:t>nstitutes</w:t>
      </w:r>
      <w:r w:rsidR="00E947A9">
        <w:rPr>
          <w:rFonts w:cs="Arial"/>
          <w:szCs w:val="22"/>
        </w:rPr>
        <w:t>,</w:t>
      </w:r>
      <w:r w:rsidR="00EB2887" w:rsidRPr="00034E4A">
        <w:rPr>
          <w:rFonts w:cs="Arial"/>
          <w:szCs w:val="22"/>
        </w:rPr>
        <w:t xml:space="preserve"> </w:t>
      </w:r>
      <w:r w:rsidR="0061268E">
        <w:rPr>
          <w:rFonts w:cs="Arial"/>
          <w:szCs w:val="22"/>
        </w:rPr>
        <w:t>c</w:t>
      </w:r>
      <w:r w:rsidR="0061268E" w:rsidRPr="00034E4A">
        <w:rPr>
          <w:rFonts w:cs="Arial"/>
          <w:szCs w:val="22"/>
        </w:rPr>
        <w:t>enters,</w:t>
      </w:r>
      <w:r w:rsidR="00E947A9">
        <w:rPr>
          <w:rFonts w:cs="Arial"/>
          <w:szCs w:val="22"/>
        </w:rPr>
        <w:t xml:space="preserve"> and </w:t>
      </w:r>
      <w:r w:rsidR="00940D5F">
        <w:rPr>
          <w:rFonts w:cs="Arial"/>
          <w:szCs w:val="22"/>
        </w:rPr>
        <w:t>d</w:t>
      </w:r>
      <w:r w:rsidR="00E947A9">
        <w:rPr>
          <w:rFonts w:cs="Arial"/>
          <w:szCs w:val="22"/>
        </w:rPr>
        <w:t>epartments</w:t>
      </w:r>
      <w:r w:rsidR="00EB2887" w:rsidRPr="00034E4A">
        <w:rPr>
          <w:rFonts w:cs="Arial"/>
          <w:szCs w:val="22"/>
        </w:rPr>
        <w:t xml:space="preserve"> </w:t>
      </w:r>
      <w:r w:rsidR="004A6F65">
        <w:rPr>
          <w:rFonts w:cs="Arial"/>
          <w:szCs w:val="22"/>
        </w:rPr>
        <w:t xml:space="preserve">at the University of Iowa (UI) </w:t>
      </w:r>
      <w:r w:rsidR="00EB2887" w:rsidRPr="00034E4A">
        <w:rPr>
          <w:rFonts w:cs="Arial"/>
          <w:szCs w:val="22"/>
        </w:rPr>
        <w:t>that</w:t>
      </w:r>
      <w:r w:rsidR="009F56C3">
        <w:rPr>
          <w:rFonts w:cs="Arial"/>
          <w:szCs w:val="22"/>
        </w:rPr>
        <w:t xml:space="preserve"> are available </w:t>
      </w:r>
      <w:r>
        <w:rPr>
          <w:rFonts w:cs="Arial"/>
          <w:szCs w:val="22"/>
        </w:rPr>
        <w:t>and will support the completion of the objective of this application.</w:t>
      </w:r>
      <w:r w:rsidR="00EB2887" w:rsidRPr="00034E4A">
        <w:rPr>
          <w:rFonts w:cs="Arial"/>
          <w:szCs w:val="22"/>
        </w:rPr>
        <w:t xml:space="preserve"> </w:t>
      </w:r>
      <w:r w:rsidR="00E947A9">
        <w:rPr>
          <w:rFonts w:cs="Arial"/>
          <w:bCs/>
          <w:szCs w:val="22"/>
        </w:rPr>
        <w:t xml:space="preserve">All key personnel have offices within </w:t>
      </w:r>
      <w:r w:rsidR="00940D5F">
        <w:rPr>
          <w:rFonts w:cs="Arial"/>
          <w:bCs/>
          <w:szCs w:val="22"/>
        </w:rPr>
        <w:t xml:space="preserve">a </w:t>
      </w:r>
      <w:r w:rsidR="00E947A9">
        <w:rPr>
          <w:rFonts w:cs="Arial"/>
          <w:bCs/>
          <w:szCs w:val="22"/>
        </w:rPr>
        <w:t>10</w:t>
      </w:r>
      <w:r w:rsidR="000A77F7">
        <w:rPr>
          <w:rFonts w:cs="Arial"/>
          <w:bCs/>
          <w:szCs w:val="22"/>
        </w:rPr>
        <w:t>-</w:t>
      </w:r>
      <w:r w:rsidR="00E947A9">
        <w:rPr>
          <w:rFonts w:cs="Arial"/>
          <w:bCs/>
          <w:szCs w:val="22"/>
        </w:rPr>
        <w:t xml:space="preserve">minute walk of one another on the campus of </w:t>
      </w:r>
      <w:r w:rsidR="004A6F65">
        <w:rPr>
          <w:rFonts w:cs="Arial"/>
          <w:bCs/>
          <w:szCs w:val="22"/>
        </w:rPr>
        <w:t>the UI</w:t>
      </w:r>
      <w:r w:rsidR="00E947A9">
        <w:rPr>
          <w:rFonts w:cs="Arial"/>
          <w:bCs/>
          <w:szCs w:val="22"/>
        </w:rPr>
        <w:t xml:space="preserve"> and the </w:t>
      </w:r>
      <w:r w:rsidR="00E946DF" w:rsidRPr="0004209B">
        <w:rPr>
          <w:rFonts w:cs="Arial"/>
          <w:bCs/>
          <w:szCs w:val="22"/>
        </w:rPr>
        <w:t xml:space="preserve">UI </w:t>
      </w:r>
      <w:r w:rsidR="001A7FF1" w:rsidRPr="0004209B">
        <w:rPr>
          <w:rFonts w:cs="Arial"/>
          <w:bCs/>
          <w:szCs w:val="22"/>
        </w:rPr>
        <w:t>Health Care</w:t>
      </w:r>
      <w:r w:rsidR="00E947A9" w:rsidRPr="0004209B">
        <w:rPr>
          <w:rFonts w:cs="Arial"/>
          <w:bCs/>
          <w:szCs w:val="22"/>
        </w:rPr>
        <w:t>,</w:t>
      </w:r>
      <w:r w:rsidR="00E947A9">
        <w:rPr>
          <w:rFonts w:cs="Arial"/>
          <w:bCs/>
          <w:szCs w:val="22"/>
        </w:rPr>
        <w:t xml:space="preserve"> making in-person </w:t>
      </w:r>
      <w:r w:rsidR="00537196">
        <w:rPr>
          <w:rFonts w:cs="Arial"/>
          <w:bCs/>
          <w:szCs w:val="22"/>
        </w:rPr>
        <w:t xml:space="preserve">or virtual </w:t>
      </w:r>
      <w:r w:rsidR="00E947A9">
        <w:rPr>
          <w:rFonts w:cs="Arial"/>
          <w:bCs/>
          <w:szCs w:val="22"/>
        </w:rPr>
        <w:t xml:space="preserve">meetings and collaboration ideal. </w:t>
      </w:r>
    </w:p>
    <w:p w14:paraId="3E7D4928" w14:textId="77777777" w:rsidR="00EB2887" w:rsidRPr="00B52477" w:rsidRDefault="00EB2887" w:rsidP="00875425">
      <w:pPr>
        <w:pStyle w:val="Heading1"/>
        <w:spacing w:line="240" w:lineRule="auto"/>
        <w:rPr>
          <w:rFonts w:cs="Arial"/>
          <w:bCs/>
        </w:rPr>
      </w:pPr>
      <w:bookmarkStart w:id="2" w:name="_Toc49499211"/>
      <w:bookmarkStart w:id="3" w:name="_Toc49499279"/>
      <w:bookmarkStart w:id="4" w:name="_Toc204949894"/>
      <w:r w:rsidRPr="00B52477">
        <w:rPr>
          <w:rFonts w:cs="Arial"/>
          <w:bCs/>
        </w:rPr>
        <w:t>University Administration</w:t>
      </w:r>
      <w:bookmarkEnd w:id="2"/>
      <w:bookmarkEnd w:id="3"/>
      <w:bookmarkEnd w:id="4"/>
    </w:p>
    <w:p w14:paraId="427DA57B" w14:textId="53B446DC" w:rsidR="00D716CA" w:rsidRDefault="00EB2887" w:rsidP="00875425">
      <w:pPr>
        <w:widowControl w:val="0"/>
        <w:suppressLineNumbers/>
        <w:spacing w:after="120" w:line="240" w:lineRule="auto"/>
        <w:rPr>
          <w:rFonts w:cs="Arial"/>
          <w:szCs w:val="22"/>
        </w:rPr>
      </w:pPr>
      <w:r w:rsidRPr="00034E4A">
        <w:rPr>
          <w:rFonts w:cs="Arial"/>
          <w:szCs w:val="22"/>
        </w:rPr>
        <w:t xml:space="preserve">One of three universities operated by the State of Iowa, </w:t>
      </w:r>
      <w:r w:rsidR="004A6F65">
        <w:rPr>
          <w:rFonts w:cs="Arial"/>
          <w:szCs w:val="22"/>
        </w:rPr>
        <w:t xml:space="preserve">the </w:t>
      </w:r>
      <w:r w:rsidRPr="00034E4A">
        <w:rPr>
          <w:rFonts w:cs="Arial"/>
          <w:szCs w:val="22"/>
        </w:rPr>
        <w:t xml:space="preserve">UI was established in 1847 in Iowa City. Its full-time faculty numbers </w:t>
      </w:r>
      <w:r w:rsidR="006935E0">
        <w:rPr>
          <w:rFonts w:cs="Arial"/>
          <w:szCs w:val="22"/>
        </w:rPr>
        <w:t>~2</w:t>
      </w:r>
      <w:r w:rsidRPr="00034E4A">
        <w:rPr>
          <w:rFonts w:cs="Arial"/>
          <w:szCs w:val="22"/>
        </w:rPr>
        <w:t xml:space="preserve">,800 and serves a student body of ~30,000. A single State Board of Regents is appointed by the </w:t>
      </w:r>
      <w:r w:rsidR="000236DF">
        <w:rPr>
          <w:rFonts w:cs="Arial"/>
          <w:szCs w:val="22"/>
        </w:rPr>
        <w:t>g</w:t>
      </w:r>
      <w:r w:rsidRPr="00034E4A">
        <w:rPr>
          <w:rFonts w:cs="Arial"/>
          <w:szCs w:val="22"/>
        </w:rPr>
        <w:t xml:space="preserve">overnor, and each of the three state universities has a </w:t>
      </w:r>
      <w:r w:rsidR="000236DF">
        <w:rPr>
          <w:rFonts w:cs="Arial"/>
          <w:szCs w:val="22"/>
        </w:rPr>
        <w:t>p</w:t>
      </w:r>
      <w:r w:rsidRPr="00034E4A">
        <w:rPr>
          <w:rFonts w:cs="Arial"/>
          <w:szCs w:val="22"/>
        </w:rPr>
        <w:t xml:space="preserve">resident who reports to the Board of Regents. </w:t>
      </w:r>
      <w:r w:rsidR="00270DB7">
        <w:rPr>
          <w:rFonts w:cs="Arial"/>
          <w:szCs w:val="22"/>
        </w:rPr>
        <w:t>Barbara Wilson</w:t>
      </w:r>
      <w:r w:rsidR="0013303E">
        <w:rPr>
          <w:rFonts w:cs="Arial"/>
          <w:szCs w:val="22"/>
        </w:rPr>
        <w:t>, PhD</w:t>
      </w:r>
      <w:r w:rsidRPr="00034E4A">
        <w:rPr>
          <w:rFonts w:cs="Arial"/>
          <w:szCs w:val="22"/>
        </w:rPr>
        <w:t xml:space="preserve"> currently serves as President of UI. </w:t>
      </w:r>
    </w:p>
    <w:p w14:paraId="1B0D289C" w14:textId="025C51DD" w:rsidR="007454F5" w:rsidRPr="007454F5" w:rsidRDefault="00E946DF" w:rsidP="00875425">
      <w:pPr>
        <w:widowControl w:val="0"/>
        <w:suppressLineNumbers/>
        <w:spacing w:after="120" w:line="240" w:lineRule="auto"/>
        <w:rPr>
          <w:rFonts w:cs="Arial"/>
          <w:color w:val="000000"/>
          <w:szCs w:val="22"/>
        </w:rPr>
      </w:pPr>
      <w:r w:rsidRPr="007454F5">
        <w:rPr>
          <w:rFonts w:cs="Arial"/>
          <w:color w:val="000000"/>
          <w:szCs w:val="22"/>
        </w:rPr>
        <w:t xml:space="preserve">UI </w:t>
      </w:r>
      <w:r w:rsidR="00D716CA" w:rsidRPr="007454F5">
        <w:rPr>
          <w:rFonts w:cs="Arial"/>
          <w:color w:val="000000"/>
          <w:szCs w:val="22"/>
        </w:rPr>
        <w:t>Health Care is unique among academic health systems</w:t>
      </w:r>
      <w:r w:rsidR="006A4F06">
        <w:rPr>
          <w:rFonts w:cs="Arial"/>
          <w:color w:val="000000"/>
          <w:szCs w:val="22"/>
        </w:rPr>
        <w:t>. It includes</w:t>
      </w:r>
      <w:r w:rsidR="007454F5" w:rsidRPr="007454F5">
        <w:rPr>
          <w:rFonts w:cs="Arial"/>
          <w:color w:val="000000"/>
          <w:szCs w:val="22"/>
        </w:rPr>
        <w:t>:</w:t>
      </w:r>
    </w:p>
    <w:p w14:paraId="58C7ED81" w14:textId="3B944B70" w:rsidR="007454F5" w:rsidRPr="00FD64DD" w:rsidRDefault="007454F5" w:rsidP="007454F5">
      <w:pPr>
        <w:pStyle w:val="ListParagraph"/>
        <w:widowControl w:val="0"/>
        <w:numPr>
          <w:ilvl w:val="0"/>
          <w:numId w:val="96"/>
        </w:numPr>
        <w:suppressLineNumbers/>
        <w:spacing w:after="120" w:line="240" w:lineRule="auto"/>
        <w:rPr>
          <w:rFonts w:ascii="Arial" w:hAnsi="Arial" w:cs="Arial"/>
          <w:szCs w:val="22"/>
        </w:rPr>
      </w:pPr>
      <w:r w:rsidRPr="00FD64DD">
        <w:rPr>
          <w:rFonts w:ascii="Arial" w:hAnsi="Arial" w:cs="Arial"/>
          <w:color w:val="000000"/>
          <w:szCs w:val="22"/>
        </w:rPr>
        <w:t>The clinical enterprise</w:t>
      </w:r>
      <w:r w:rsidR="0078181C">
        <w:rPr>
          <w:rFonts w:ascii="Arial" w:hAnsi="Arial" w:cs="Arial"/>
          <w:color w:val="000000"/>
          <w:szCs w:val="22"/>
        </w:rPr>
        <w:t xml:space="preserve"> </w:t>
      </w:r>
      <w:r w:rsidR="006A4F06">
        <w:rPr>
          <w:rFonts w:ascii="Arial" w:hAnsi="Arial" w:cs="Arial"/>
          <w:color w:val="000000"/>
          <w:szCs w:val="22"/>
        </w:rPr>
        <w:t xml:space="preserve">and its </w:t>
      </w:r>
      <w:r w:rsidR="0078181C">
        <w:rPr>
          <w:rFonts w:ascii="Arial" w:hAnsi="Arial" w:cs="Arial"/>
          <w:color w:val="000000"/>
          <w:szCs w:val="22"/>
        </w:rPr>
        <w:t>medical center</w:t>
      </w:r>
      <w:r w:rsidR="006A4F06">
        <w:rPr>
          <w:rFonts w:ascii="Arial" w:hAnsi="Arial" w:cs="Arial"/>
          <w:color w:val="000000"/>
          <w:szCs w:val="22"/>
        </w:rPr>
        <w:t xml:space="preserve"> location</w:t>
      </w:r>
      <w:r w:rsidR="0078181C">
        <w:rPr>
          <w:rFonts w:ascii="Arial" w:hAnsi="Arial" w:cs="Arial"/>
          <w:color w:val="000000"/>
          <w:szCs w:val="22"/>
        </w:rPr>
        <w:t>s (university campus, downtown campus, North Liberty campus, etc.)</w:t>
      </w:r>
    </w:p>
    <w:p w14:paraId="64A12C16" w14:textId="6623FA36" w:rsidR="007454F5" w:rsidRPr="0004209B" w:rsidRDefault="007454F5" w:rsidP="007454F5">
      <w:pPr>
        <w:pStyle w:val="ListParagraph"/>
        <w:widowControl w:val="0"/>
        <w:numPr>
          <w:ilvl w:val="0"/>
          <w:numId w:val="96"/>
        </w:numPr>
        <w:suppressLineNumbers/>
        <w:spacing w:after="120" w:line="240" w:lineRule="auto"/>
        <w:rPr>
          <w:rFonts w:ascii="Arial" w:hAnsi="Arial" w:cs="Arial"/>
          <w:szCs w:val="22"/>
        </w:rPr>
      </w:pPr>
      <w:r w:rsidRPr="0004209B">
        <w:rPr>
          <w:rFonts w:ascii="Arial" w:hAnsi="Arial" w:cs="Arial"/>
          <w:color w:val="000000"/>
          <w:szCs w:val="22"/>
        </w:rPr>
        <w:t>T</w:t>
      </w:r>
      <w:r w:rsidR="00D716CA" w:rsidRPr="0004209B">
        <w:rPr>
          <w:rFonts w:ascii="Arial" w:hAnsi="Arial" w:cs="Arial"/>
          <w:color w:val="000000"/>
          <w:szCs w:val="22"/>
        </w:rPr>
        <w:t>he UI Roy J. and Lucille A. Carver College of Medicine</w:t>
      </w:r>
    </w:p>
    <w:p w14:paraId="39E74683" w14:textId="58FFB9FD" w:rsidR="007454F5" w:rsidRPr="0004209B" w:rsidRDefault="00D716CA" w:rsidP="0004209B">
      <w:pPr>
        <w:pStyle w:val="ListParagraph"/>
        <w:widowControl w:val="0"/>
        <w:numPr>
          <w:ilvl w:val="0"/>
          <w:numId w:val="96"/>
        </w:numPr>
        <w:suppressLineNumbers/>
        <w:spacing w:after="120" w:line="240" w:lineRule="auto"/>
        <w:rPr>
          <w:rFonts w:ascii="Arial" w:hAnsi="Arial" w:cs="Arial"/>
          <w:szCs w:val="22"/>
        </w:rPr>
      </w:pPr>
      <w:r w:rsidRPr="0004209B">
        <w:rPr>
          <w:rFonts w:ascii="Arial" w:hAnsi="Arial" w:cs="Arial"/>
          <w:color w:val="000000"/>
          <w:szCs w:val="22"/>
        </w:rPr>
        <w:t>UI Physicians</w:t>
      </w:r>
      <w:r w:rsidR="008A1296" w:rsidRPr="0004209B">
        <w:rPr>
          <w:rFonts w:ascii="Arial" w:hAnsi="Arial" w:cs="Arial"/>
          <w:color w:val="000000"/>
          <w:szCs w:val="22"/>
        </w:rPr>
        <w:t xml:space="preserve">, </w:t>
      </w:r>
      <w:r w:rsidR="008A1296" w:rsidRPr="0004209B">
        <w:rPr>
          <w:rFonts w:ascii="Arial" w:hAnsi="Arial" w:cs="Arial"/>
          <w:szCs w:val="22"/>
        </w:rPr>
        <w:t>the health system’s multispecialty physician group practice</w:t>
      </w:r>
      <w:r w:rsidRPr="0004209B">
        <w:rPr>
          <w:rFonts w:ascii="Arial" w:hAnsi="Arial" w:cs="Arial"/>
          <w:color w:val="000000"/>
          <w:szCs w:val="22"/>
        </w:rPr>
        <w:t xml:space="preserve">, </w:t>
      </w:r>
    </w:p>
    <w:p w14:paraId="4B349431" w14:textId="1CDA473A" w:rsidR="006A4F06" w:rsidRDefault="00D716CA" w:rsidP="007454F5">
      <w:pPr>
        <w:widowControl w:val="0"/>
        <w:suppressLineNumbers/>
        <w:spacing w:after="120" w:line="240" w:lineRule="auto"/>
        <w:ind w:left="60"/>
        <w:rPr>
          <w:rFonts w:cs="Arial"/>
          <w:szCs w:val="22"/>
          <w:highlight w:val="cyan"/>
        </w:rPr>
      </w:pPr>
      <w:r w:rsidRPr="0004209B">
        <w:rPr>
          <w:rFonts w:cs="Arial"/>
          <w:color w:val="000000"/>
          <w:szCs w:val="22"/>
        </w:rPr>
        <w:t>UI Health Care is integrated under a single leader and from one enterprise-wide strategic plan. This integration is one reason UI Health Care</w:t>
      </w:r>
      <w:r w:rsidRPr="00FD64DD">
        <w:rPr>
          <w:rFonts w:cs="Arial"/>
          <w:color w:val="000000"/>
          <w:szCs w:val="22"/>
        </w:rPr>
        <w:t xml:space="preserve"> leads the way in providing tertiary- and quaternary-level patient care, educating future medical and allied health professionals, and conducting significant biomedical research.</w:t>
      </w:r>
      <w:r w:rsidRPr="007454F5">
        <w:rPr>
          <w:rFonts w:cs="Arial"/>
          <w:szCs w:val="22"/>
        </w:rPr>
        <w:t xml:space="preserve"> </w:t>
      </w:r>
      <w:r w:rsidR="00EB2887" w:rsidRPr="007454F5">
        <w:rPr>
          <w:rFonts w:cs="Arial"/>
          <w:szCs w:val="22"/>
        </w:rPr>
        <w:t xml:space="preserve">The </w:t>
      </w:r>
      <w:r w:rsidR="007454F5" w:rsidRPr="007454F5">
        <w:rPr>
          <w:rFonts w:cs="Arial"/>
          <w:szCs w:val="22"/>
        </w:rPr>
        <w:t>v</w:t>
      </w:r>
      <w:r w:rsidR="00EB2887" w:rsidRPr="007454F5">
        <w:rPr>
          <w:rFonts w:cs="Arial"/>
          <w:szCs w:val="22"/>
        </w:rPr>
        <w:t xml:space="preserve">ice </w:t>
      </w:r>
      <w:r w:rsidR="007454F5" w:rsidRPr="007454F5">
        <w:rPr>
          <w:rFonts w:cs="Arial"/>
          <w:szCs w:val="22"/>
        </w:rPr>
        <w:t>p</w:t>
      </w:r>
      <w:r w:rsidR="00EB2887" w:rsidRPr="007454F5">
        <w:rPr>
          <w:rFonts w:cs="Arial"/>
          <w:szCs w:val="22"/>
        </w:rPr>
        <w:t xml:space="preserve">resident for </w:t>
      </w:r>
      <w:r w:rsidR="007454F5" w:rsidRPr="007454F5">
        <w:rPr>
          <w:rFonts w:cs="Arial"/>
          <w:szCs w:val="22"/>
        </w:rPr>
        <w:t>m</w:t>
      </w:r>
      <w:r w:rsidR="00EB2887" w:rsidRPr="007454F5">
        <w:rPr>
          <w:rFonts w:cs="Arial"/>
          <w:szCs w:val="22"/>
        </w:rPr>
        <w:t xml:space="preserve">edical </w:t>
      </w:r>
      <w:r w:rsidR="007454F5" w:rsidRPr="007454F5">
        <w:rPr>
          <w:rFonts w:cs="Arial"/>
          <w:szCs w:val="22"/>
        </w:rPr>
        <w:t>a</w:t>
      </w:r>
      <w:r w:rsidR="00EB2887" w:rsidRPr="007454F5">
        <w:rPr>
          <w:rFonts w:cs="Arial"/>
          <w:szCs w:val="22"/>
        </w:rPr>
        <w:t xml:space="preserve">ffairs and </w:t>
      </w:r>
      <w:r w:rsidR="008A1296" w:rsidRPr="007454F5">
        <w:rPr>
          <w:rFonts w:cs="Arial"/>
          <w:szCs w:val="22"/>
        </w:rPr>
        <w:t xml:space="preserve">the Tyrone D. Artz, </w:t>
      </w:r>
      <w:r w:rsidR="00EB2887" w:rsidRPr="007454F5">
        <w:rPr>
          <w:rFonts w:cs="Arial"/>
          <w:szCs w:val="22"/>
        </w:rPr>
        <w:t xml:space="preserve">Dean of the Carver College of Medicine, </w:t>
      </w:r>
      <w:r w:rsidR="00E21509" w:rsidRPr="007454F5">
        <w:rPr>
          <w:rFonts w:cs="Arial"/>
          <w:szCs w:val="22"/>
        </w:rPr>
        <w:t>Denise Jamieson</w:t>
      </w:r>
      <w:r w:rsidR="0013303E" w:rsidRPr="007454F5">
        <w:rPr>
          <w:rFonts w:cs="Arial"/>
          <w:szCs w:val="22"/>
        </w:rPr>
        <w:t>, MD, M</w:t>
      </w:r>
      <w:r w:rsidR="00E21509" w:rsidRPr="007454F5">
        <w:rPr>
          <w:rFonts w:cs="Arial"/>
          <w:szCs w:val="22"/>
        </w:rPr>
        <w:t>PH</w:t>
      </w:r>
      <w:r w:rsidR="00EB2887" w:rsidRPr="007454F5">
        <w:rPr>
          <w:rFonts w:cs="Arial"/>
          <w:szCs w:val="22"/>
        </w:rPr>
        <w:t xml:space="preserve">, </w:t>
      </w:r>
      <w:r w:rsidR="008A1296" w:rsidRPr="007454F5">
        <w:rPr>
          <w:rFonts w:cs="Arial"/>
          <w:szCs w:val="22"/>
        </w:rPr>
        <w:t>is responsible for integrated planning and operations for UI Health Care</w:t>
      </w:r>
      <w:r w:rsidR="00EB2887" w:rsidRPr="007454F5">
        <w:rPr>
          <w:rFonts w:cs="Arial"/>
          <w:szCs w:val="22"/>
        </w:rPr>
        <w:t xml:space="preserve">. </w:t>
      </w:r>
      <w:r w:rsidR="008A1296" w:rsidRPr="007454F5">
        <w:rPr>
          <w:rFonts w:cs="Arial"/>
          <w:szCs w:val="22"/>
        </w:rPr>
        <w:t xml:space="preserve">The CEO of the </w:t>
      </w:r>
      <w:r w:rsidR="007454F5" w:rsidRPr="007454F5">
        <w:rPr>
          <w:rFonts w:cs="Arial"/>
          <w:szCs w:val="22"/>
        </w:rPr>
        <w:t xml:space="preserve">clinical enterprise </w:t>
      </w:r>
      <w:r w:rsidR="008A1296" w:rsidRPr="007454F5">
        <w:rPr>
          <w:rFonts w:cs="Arial"/>
          <w:szCs w:val="22"/>
        </w:rPr>
        <w:t xml:space="preserve">and </w:t>
      </w:r>
      <w:r w:rsidR="007454F5" w:rsidRPr="007454F5">
        <w:rPr>
          <w:rFonts w:cs="Arial"/>
          <w:szCs w:val="22"/>
        </w:rPr>
        <w:t>a</w:t>
      </w:r>
      <w:r w:rsidR="008A1296" w:rsidRPr="007454F5">
        <w:rPr>
          <w:rFonts w:cs="Arial"/>
          <w:szCs w:val="22"/>
        </w:rPr>
        <w:t xml:space="preserve">ssociate </w:t>
      </w:r>
      <w:r w:rsidR="007454F5" w:rsidRPr="007454F5">
        <w:rPr>
          <w:rFonts w:cs="Arial"/>
          <w:szCs w:val="22"/>
        </w:rPr>
        <w:t>v</w:t>
      </w:r>
      <w:r w:rsidR="008A1296" w:rsidRPr="007454F5">
        <w:rPr>
          <w:rFonts w:cs="Arial"/>
          <w:szCs w:val="22"/>
        </w:rPr>
        <w:t xml:space="preserve">ice </w:t>
      </w:r>
      <w:r w:rsidR="007454F5" w:rsidRPr="007454F5">
        <w:rPr>
          <w:rFonts w:cs="Arial"/>
          <w:szCs w:val="22"/>
        </w:rPr>
        <w:t>p</w:t>
      </w:r>
      <w:r w:rsidR="008A1296" w:rsidRPr="007454F5">
        <w:rPr>
          <w:rFonts w:cs="Arial"/>
          <w:szCs w:val="22"/>
        </w:rPr>
        <w:t>resident</w:t>
      </w:r>
      <w:r w:rsidR="007454F5" w:rsidRPr="007454F5">
        <w:rPr>
          <w:rFonts w:cs="Arial"/>
          <w:szCs w:val="22"/>
        </w:rPr>
        <w:t xml:space="preserve"> for </w:t>
      </w:r>
      <w:r w:rsidR="008A1296" w:rsidRPr="007454F5">
        <w:rPr>
          <w:rFonts w:cs="Arial"/>
          <w:szCs w:val="22"/>
        </w:rPr>
        <w:t>UI Health Care is Bradley Haws, MBA, who reports to Dr. Jamieson</w:t>
      </w:r>
      <w:r w:rsidR="00EB2887" w:rsidRPr="007454F5">
        <w:rPr>
          <w:rFonts w:cs="Arial"/>
          <w:szCs w:val="22"/>
        </w:rPr>
        <w:t xml:space="preserve">. </w:t>
      </w:r>
    </w:p>
    <w:p w14:paraId="676C5A85" w14:textId="5BB96EDD" w:rsidR="003F6FB5" w:rsidRPr="007454F5" w:rsidRDefault="0078181C" w:rsidP="00FD64DD">
      <w:pPr>
        <w:widowControl w:val="0"/>
        <w:suppressLineNumbers/>
        <w:spacing w:after="120" w:line="240" w:lineRule="auto"/>
        <w:ind w:left="60"/>
        <w:rPr>
          <w:rFonts w:cs="Arial"/>
          <w:szCs w:val="22"/>
        </w:rPr>
      </w:pPr>
      <w:r>
        <w:rPr>
          <w:rFonts w:cs="Arial"/>
          <w:szCs w:val="22"/>
        </w:rPr>
        <w:t>In addition to providing patient care, t</w:t>
      </w:r>
      <w:r w:rsidR="006A4F06">
        <w:rPr>
          <w:rFonts w:cs="Arial"/>
          <w:szCs w:val="22"/>
        </w:rPr>
        <w:t>he clinical enterprise’s medical center locations serve as</w:t>
      </w:r>
      <w:r w:rsidR="00EB2887" w:rsidRPr="007454F5">
        <w:rPr>
          <w:rFonts w:cs="Arial"/>
          <w:szCs w:val="22"/>
        </w:rPr>
        <w:t xml:space="preserve"> teaching </w:t>
      </w:r>
      <w:r w:rsidR="006A4F06">
        <w:rPr>
          <w:rFonts w:cs="Arial"/>
          <w:szCs w:val="22"/>
        </w:rPr>
        <w:t>facilities</w:t>
      </w:r>
      <w:r w:rsidR="006A4F06" w:rsidRPr="007454F5">
        <w:rPr>
          <w:rFonts w:cs="Arial"/>
          <w:szCs w:val="22"/>
        </w:rPr>
        <w:t xml:space="preserve"> </w:t>
      </w:r>
      <w:r w:rsidR="00EB2887" w:rsidRPr="007454F5">
        <w:rPr>
          <w:rFonts w:cs="Arial"/>
          <w:szCs w:val="22"/>
        </w:rPr>
        <w:t xml:space="preserve">for </w:t>
      </w:r>
      <w:r w:rsidR="006A4F06">
        <w:rPr>
          <w:rFonts w:cs="Arial"/>
          <w:szCs w:val="22"/>
        </w:rPr>
        <w:t xml:space="preserve">the </w:t>
      </w:r>
      <w:r w:rsidR="008A1296" w:rsidRPr="007454F5">
        <w:rPr>
          <w:rFonts w:cs="Arial"/>
          <w:szCs w:val="22"/>
        </w:rPr>
        <w:t xml:space="preserve">UI </w:t>
      </w:r>
      <w:r w:rsidR="00EB2887" w:rsidRPr="007454F5">
        <w:rPr>
          <w:rFonts w:cs="Arial"/>
          <w:szCs w:val="22"/>
        </w:rPr>
        <w:t xml:space="preserve">Carver College of Medicine. Education and research activities of the </w:t>
      </w:r>
      <w:r w:rsidR="005B6969" w:rsidRPr="007454F5">
        <w:rPr>
          <w:rFonts w:cs="Arial"/>
          <w:szCs w:val="22"/>
        </w:rPr>
        <w:t xml:space="preserve">Iowa City </w:t>
      </w:r>
      <w:r w:rsidR="00EB2887" w:rsidRPr="007454F5">
        <w:rPr>
          <w:rFonts w:cs="Arial"/>
          <w:szCs w:val="22"/>
        </w:rPr>
        <w:t xml:space="preserve">Veterans </w:t>
      </w:r>
      <w:r w:rsidR="005B6969" w:rsidRPr="007454F5">
        <w:rPr>
          <w:rFonts w:cs="Arial"/>
          <w:szCs w:val="22"/>
        </w:rPr>
        <w:t>Affairs Health Care System</w:t>
      </w:r>
      <w:r w:rsidR="00EB2887" w:rsidRPr="007454F5">
        <w:rPr>
          <w:rFonts w:cs="Arial"/>
          <w:szCs w:val="22"/>
        </w:rPr>
        <w:t xml:space="preserve">, which is one-half block away, are also under the aegis of the </w:t>
      </w:r>
      <w:r w:rsidR="006A4F06">
        <w:rPr>
          <w:rFonts w:cs="Arial"/>
          <w:szCs w:val="22"/>
        </w:rPr>
        <w:t>d</w:t>
      </w:r>
      <w:r w:rsidR="00EB2887" w:rsidRPr="007454F5">
        <w:rPr>
          <w:rFonts w:cs="Arial"/>
          <w:szCs w:val="22"/>
        </w:rPr>
        <w:t xml:space="preserve">ean's </w:t>
      </w:r>
      <w:r w:rsidR="006A4F06">
        <w:rPr>
          <w:rFonts w:cs="Arial"/>
          <w:szCs w:val="22"/>
        </w:rPr>
        <w:t>o</w:t>
      </w:r>
      <w:r w:rsidR="00EB2887" w:rsidRPr="007454F5">
        <w:rPr>
          <w:rFonts w:cs="Arial"/>
          <w:szCs w:val="22"/>
        </w:rPr>
        <w:t xml:space="preserve">ffice. A central </w:t>
      </w:r>
      <w:r w:rsidR="004F54BB">
        <w:rPr>
          <w:rFonts w:cs="Arial"/>
          <w:szCs w:val="22"/>
        </w:rPr>
        <w:t xml:space="preserve">Office of the Vice President and its reporting units </w:t>
      </w:r>
      <w:r w:rsidR="00EB2887" w:rsidRPr="007454F5">
        <w:rPr>
          <w:rFonts w:cs="Arial"/>
          <w:szCs w:val="22"/>
        </w:rPr>
        <w:t xml:space="preserve">coordinates all research administration under the direction of the </w:t>
      </w:r>
      <w:r w:rsidR="006A4F06">
        <w:rPr>
          <w:rFonts w:cs="Arial"/>
          <w:szCs w:val="22"/>
        </w:rPr>
        <w:t>university’s v</w:t>
      </w:r>
      <w:r w:rsidR="00EB2887" w:rsidRPr="007454F5">
        <w:rPr>
          <w:rFonts w:cs="Arial"/>
          <w:szCs w:val="22"/>
        </w:rPr>
        <w:t xml:space="preserve">ice </w:t>
      </w:r>
      <w:r w:rsidR="006A4F06">
        <w:rPr>
          <w:rFonts w:cs="Arial"/>
          <w:szCs w:val="22"/>
        </w:rPr>
        <w:t>p</w:t>
      </w:r>
      <w:r w:rsidR="00EB2887" w:rsidRPr="007454F5">
        <w:rPr>
          <w:rFonts w:cs="Arial"/>
          <w:szCs w:val="22"/>
        </w:rPr>
        <w:t xml:space="preserve">resident for </w:t>
      </w:r>
      <w:r w:rsidR="006A4F06">
        <w:rPr>
          <w:rFonts w:cs="Arial"/>
          <w:szCs w:val="22"/>
        </w:rPr>
        <w:t>r</w:t>
      </w:r>
      <w:r w:rsidR="00EB2887" w:rsidRPr="007454F5">
        <w:rPr>
          <w:rFonts w:cs="Arial"/>
          <w:szCs w:val="22"/>
        </w:rPr>
        <w:t>esearch</w:t>
      </w:r>
      <w:r w:rsidR="004F54BB">
        <w:rPr>
          <w:rFonts w:cs="Arial"/>
          <w:szCs w:val="22"/>
        </w:rPr>
        <w:t xml:space="preserve"> (</w:t>
      </w:r>
      <w:r w:rsidR="00877E33">
        <w:rPr>
          <w:rFonts w:cs="Arial"/>
          <w:szCs w:val="22"/>
        </w:rPr>
        <w:t>David Schwebel</w:t>
      </w:r>
      <w:r w:rsidR="004F54BB">
        <w:rPr>
          <w:rFonts w:cs="Arial"/>
          <w:szCs w:val="22"/>
        </w:rPr>
        <w:t>, PhD)</w:t>
      </w:r>
      <w:r w:rsidR="00EB2887" w:rsidRPr="007454F5">
        <w:rPr>
          <w:rFonts w:cs="Arial"/>
          <w:szCs w:val="22"/>
        </w:rPr>
        <w:t xml:space="preserve">. </w:t>
      </w:r>
      <w:r w:rsidR="006A4F06">
        <w:rPr>
          <w:rFonts w:cs="Arial"/>
          <w:szCs w:val="22"/>
        </w:rPr>
        <w:t>The UI</w:t>
      </w:r>
      <w:r w:rsidR="008A1296" w:rsidRPr="007454F5">
        <w:rPr>
          <w:rFonts w:cs="Arial"/>
          <w:szCs w:val="22"/>
        </w:rPr>
        <w:t xml:space="preserve"> </w:t>
      </w:r>
      <w:r w:rsidR="00EB2887" w:rsidRPr="007454F5">
        <w:rPr>
          <w:rFonts w:cs="Arial"/>
          <w:szCs w:val="22"/>
        </w:rPr>
        <w:t xml:space="preserve">Carver College of Medicine receives support through the general fund of the </w:t>
      </w:r>
      <w:r w:rsidR="004A6F65" w:rsidRPr="007454F5">
        <w:rPr>
          <w:rFonts w:cs="Arial"/>
          <w:szCs w:val="22"/>
        </w:rPr>
        <w:t>UI</w:t>
      </w:r>
      <w:r w:rsidR="00EB2887" w:rsidRPr="007454F5">
        <w:rPr>
          <w:rFonts w:cs="Arial"/>
          <w:szCs w:val="22"/>
        </w:rPr>
        <w:t xml:space="preserve">, whereas </w:t>
      </w:r>
      <w:r w:rsidR="00EB2887" w:rsidRPr="0004209B">
        <w:rPr>
          <w:rFonts w:cs="Arial"/>
          <w:szCs w:val="22"/>
        </w:rPr>
        <w:t xml:space="preserve">UI </w:t>
      </w:r>
      <w:r w:rsidR="006A4F06">
        <w:rPr>
          <w:rFonts w:cs="Arial"/>
          <w:szCs w:val="22"/>
        </w:rPr>
        <w:t>Health Care</w:t>
      </w:r>
      <w:r>
        <w:rPr>
          <w:rFonts w:cs="Arial"/>
          <w:szCs w:val="22"/>
        </w:rPr>
        <w:t xml:space="preserve">’s clinical enterprise </w:t>
      </w:r>
      <w:r w:rsidR="00EB2887" w:rsidRPr="007454F5">
        <w:rPr>
          <w:rFonts w:cs="Arial"/>
          <w:szCs w:val="22"/>
        </w:rPr>
        <w:t xml:space="preserve">has a separate state appropriation and an independent budget.  </w:t>
      </w:r>
    </w:p>
    <w:p w14:paraId="42D99C19" w14:textId="142B1E86" w:rsidR="00B52477" w:rsidRPr="00B52477" w:rsidRDefault="00EB2887" w:rsidP="00875425">
      <w:pPr>
        <w:pStyle w:val="Heading2"/>
        <w:spacing w:line="240" w:lineRule="auto"/>
      </w:pPr>
      <w:bookmarkStart w:id="5" w:name="_Toc49499212"/>
      <w:bookmarkStart w:id="6" w:name="_Toc49499280"/>
      <w:bookmarkStart w:id="7" w:name="_Toc204949895"/>
      <w:r w:rsidRPr="00B52477">
        <w:t>UI Funding</w:t>
      </w:r>
      <w:bookmarkEnd w:id="5"/>
      <w:bookmarkEnd w:id="6"/>
      <w:bookmarkEnd w:id="7"/>
    </w:p>
    <w:p w14:paraId="3146479F" w14:textId="73DF0593" w:rsidR="00EB2887" w:rsidRPr="005716FE" w:rsidRDefault="0094150C" w:rsidP="00B4724C">
      <w:pPr>
        <w:spacing w:after="120" w:line="240" w:lineRule="auto"/>
        <w:rPr>
          <w:rFonts w:ascii="Times New Roman" w:hAnsi="Times New Roman"/>
          <w:sz w:val="24"/>
        </w:rPr>
      </w:pPr>
      <w:r>
        <w:rPr>
          <w:rFonts w:ascii="Times New Roman" w:hAnsi="Times New Roman"/>
          <w:noProof/>
          <w:sz w:val="24"/>
        </w:rPr>
        <w:drawing>
          <wp:anchor distT="0" distB="0" distL="114300" distR="114300" simplePos="0" relativeHeight="251677184" behindDoc="0" locked="0" layoutInCell="1" allowOverlap="1" wp14:anchorId="7768F51E" wp14:editId="2A2CD82F">
            <wp:simplePos x="0" y="0"/>
            <wp:positionH relativeFrom="column">
              <wp:posOffset>2110740</wp:posOffset>
            </wp:positionH>
            <wp:positionV relativeFrom="paragraph">
              <wp:posOffset>92075</wp:posOffset>
            </wp:positionV>
            <wp:extent cx="4977130" cy="2592070"/>
            <wp:effectExtent l="0" t="0" r="1270" b="0"/>
            <wp:wrapTight wrapText="bothSides">
              <wp:wrapPolygon edited="0">
                <wp:start x="0" y="0"/>
                <wp:lineTo x="0" y="21484"/>
                <wp:lineTo x="21550" y="21484"/>
                <wp:lineTo x="21550" y="0"/>
                <wp:lineTo x="0" y="0"/>
              </wp:wrapPolygon>
            </wp:wrapTight>
            <wp:docPr id="1792446909" name="Picture 14" descr="A yellow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46909" name="Picture 14" descr="A yellow pie chart with text&#10;&#10;AI-generated content may be incorrect."/>
                    <pic:cNvPicPr/>
                  </pic:nvPicPr>
                  <pic:blipFill rotWithShape="1">
                    <a:blip r:embed="rId12" cstate="print">
                      <a:extLst>
                        <a:ext uri="{28A0092B-C50C-407E-A947-70E740481C1C}">
                          <a14:useLocalDpi xmlns:a14="http://schemas.microsoft.com/office/drawing/2010/main" val="0"/>
                        </a:ext>
                      </a:extLst>
                    </a:blip>
                    <a:srcRect l="5276" r="2977"/>
                    <a:stretch/>
                  </pic:blipFill>
                  <pic:spPr bwMode="auto">
                    <a:xfrm>
                      <a:off x="0" y="0"/>
                      <a:ext cx="4977130" cy="259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8"/>
      <w:r w:rsidR="00EB2887" w:rsidRPr="000345DB">
        <w:rPr>
          <w:rFonts w:cs="Arial"/>
          <w:szCs w:val="22"/>
        </w:rPr>
        <w:t>In fiscal year 20</w:t>
      </w:r>
      <w:r w:rsidR="00270DB7">
        <w:rPr>
          <w:rFonts w:cs="Arial"/>
          <w:szCs w:val="22"/>
        </w:rPr>
        <w:t>2</w:t>
      </w:r>
      <w:r w:rsidR="00FA5141">
        <w:rPr>
          <w:rFonts w:cs="Arial"/>
          <w:szCs w:val="22"/>
        </w:rPr>
        <w:t>4</w:t>
      </w:r>
      <w:r w:rsidR="00EB2887" w:rsidRPr="000345DB">
        <w:rPr>
          <w:rFonts w:cs="Arial"/>
          <w:szCs w:val="22"/>
        </w:rPr>
        <w:t xml:space="preserve">, </w:t>
      </w:r>
      <w:r w:rsidR="0078181C">
        <w:rPr>
          <w:rFonts w:cs="Arial"/>
          <w:szCs w:val="22"/>
        </w:rPr>
        <w:t xml:space="preserve">the </w:t>
      </w:r>
      <w:r w:rsidR="00EB2887" w:rsidRPr="000345DB">
        <w:rPr>
          <w:rFonts w:cs="Arial"/>
          <w:szCs w:val="22"/>
        </w:rPr>
        <w:t>UI received revenue totaling over $</w:t>
      </w:r>
      <w:r w:rsidR="006935E0">
        <w:rPr>
          <w:rFonts w:cs="Arial"/>
          <w:szCs w:val="22"/>
        </w:rPr>
        <w:t>5.29</w:t>
      </w:r>
      <w:r w:rsidR="00EB2887" w:rsidRPr="000345DB">
        <w:rPr>
          <w:rFonts w:cs="Arial"/>
          <w:szCs w:val="22"/>
        </w:rPr>
        <w:t xml:space="preserve"> billion dollars (see chart). </w:t>
      </w:r>
      <w:commentRangeEnd w:id="8"/>
      <w:r>
        <w:rPr>
          <w:rStyle w:val="CommentReference"/>
        </w:rPr>
        <w:commentReference w:id="8"/>
      </w:r>
      <w:r w:rsidR="00EB2887" w:rsidRPr="000345DB">
        <w:rPr>
          <w:rFonts w:cs="Arial"/>
          <w:szCs w:val="22"/>
        </w:rPr>
        <w:t>This included $</w:t>
      </w:r>
      <w:r w:rsidR="00213797">
        <w:rPr>
          <w:rFonts w:cs="Arial"/>
          <w:color w:val="000000"/>
          <w:szCs w:val="22"/>
        </w:rPr>
        <w:t>5</w:t>
      </w:r>
      <w:r w:rsidR="006935E0">
        <w:rPr>
          <w:rFonts w:cs="Arial"/>
          <w:color w:val="000000"/>
          <w:szCs w:val="22"/>
        </w:rPr>
        <w:t>34</w:t>
      </w:r>
      <w:r w:rsidR="00EB2887" w:rsidRPr="000345DB">
        <w:rPr>
          <w:rFonts w:cs="Arial"/>
          <w:color w:val="000000"/>
          <w:szCs w:val="22"/>
        </w:rPr>
        <w:t xml:space="preserve"> </w:t>
      </w:r>
      <w:r w:rsidR="00EB2887" w:rsidRPr="000345DB">
        <w:rPr>
          <w:rFonts w:cs="Arial"/>
          <w:szCs w:val="22"/>
        </w:rPr>
        <w:t>million in grants and contracts. Agencies of the federal government, including the National Institutes of Health, were the largest source of external funds, supplying $</w:t>
      </w:r>
      <w:r w:rsidR="00E21509">
        <w:rPr>
          <w:rFonts w:cs="Arial"/>
          <w:color w:val="000000"/>
          <w:szCs w:val="22"/>
        </w:rPr>
        <w:t>3</w:t>
      </w:r>
      <w:r w:rsidR="00945E56">
        <w:rPr>
          <w:rFonts w:cs="Arial"/>
          <w:color w:val="000000"/>
          <w:szCs w:val="22"/>
        </w:rPr>
        <w:t>14</w:t>
      </w:r>
      <w:r w:rsidR="00E908BB" w:rsidRPr="000345DB">
        <w:rPr>
          <w:rFonts w:cs="Arial"/>
          <w:color w:val="000000"/>
          <w:szCs w:val="22"/>
        </w:rPr>
        <w:t xml:space="preserve"> </w:t>
      </w:r>
      <w:r w:rsidR="00EB2887" w:rsidRPr="000345DB">
        <w:rPr>
          <w:rFonts w:cs="Arial"/>
          <w:szCs w:val="22"/>
        </w:rPr>
        <w:t>million in FY20</w:t>
      </w:r>
      <w:r w:rsidR="006F3839">
        <w:rPr>
          <w:rFonts w:cs="Arial"/>
          <w:szCs w:val="22"/>
        </w:rPr>
        <w:t>2</w:t>
      </w:r>
      <w:r w:rsidR="00945E56">
        <w:rPr>
          <w:rFonts w:cs="Arial"/>
          <w:szCs w:val="22"/>
        </w:rPr>
        <w:t>4</w:t>
      </w:r>
      <w:r w:rsidR="00EB2887" w:rsidRPr="000345DB">
        <w:rPr>
          <w:rFonts w:cs="Arial"/>
          <w:szCs w:val="22"/>
        </w:rPr>
        <w:t>.</w:t>
      </w:r>
      <w:r w:rsidR="00EB2887" w:rsidRPr="00034E4A">
        <w:rPr>
          <w:rFonts w:cs="Arial"/>
          <w:szCs w:val="22"/>
        </w:rPr>
        <w:t xml:space="preserve"> </w:t>
      </w:r>
      <w:r w:rsidR="00EB2887" w:rsidRPr="00034E4A">
        <w:rPr>
          <w:rFonts w:cs="Arial"/>
          <w:color w:val="000000"/>
          <w:szCs w:val="22"/>
        </w:rPr>
        <w:t xml:space="preserve">Revenue for the College of Medicine comes primarily from state appropriations, extramural research funding, and clinical practice. </w:t>
      </w:r>
    </w:p>
    <w:p w14:paraId="70DDCA3B" w14:textId="77777777" w:rsidR="00EB2887" w:rsidRPr="003F6FB5" w:rsidRDefault="003F6FB5" w:rsidP="00875425">
      <w:pPr>
        <w:pStyle w:val="Heading2"/>
      </w:pPr>
      <w:bookmarkStart w:id="9" w:name="_Toc204949896"/>
      <w:r w:rsidRPr="00EC2DC2">
        <w:lastRenderedPageBreak/>
        <w:t xml:space="preserve">History of </w:t>
      </w:r>
      <w:r w:rsidR="00EB2887" w:rsidRPr="00EC2DC2">
        <w:t xml:space="preserve">Funding Totals (past </w:t>
      </w:r>
      <w:r w:rsidR="00E0170C">
        <w:t>5</w:t>
      </w:r>
      <w:r w:rsidR="00EB2887" w:rsidRPr="00EC2DC2">
        <w:t xml:space="preserve"> Fiscal Years</w:t>
      </w:r>
      <w:r w:rsidR="00B52477" w:rsidRPr="00EC2DC2">
        <w:t>*</w:t>
      </w:r>
      <w:r w:rsidR="00EB2887" w:rsidRPr="00EC2DC2">
        <w:t>)</w:t>
      </w:r>
      <w:bookmarkEnd w:id="9"/>
    </w:p>
    <w:p w14:paraId="07A43B96" w14:textId="77777777" w:rsidR="00EB2887" w:rsidRPr="004531C9" w:rsidRDefault="00B52477" w:rsidP="00875425">
      <w:pPr>
        <w:spacing w:line="240" w:lineRule="auto"/>
        <w:rPr>
          <w:rFonts w:cs="Arial"/>
          <w:szCs w:val="22"/>
        </w:rPr>
      </w:pPr>
      <w:commentRangeStart w:id="10"/>
      <w:r w:rsidRPr="004531C9">
        <w:rPr>
          <w:rFonts w:cs="Arial"/>
          <w:szCs w:val="22"/>
        </w:rPr>
        <w:t>*</w:t>
      </w:r>
      <w:r w:rsidR="004A6F65">
        <w:rPr>
          <w:rFonts w:cs="Arial"/>
          <w:szCs w:val="22"/>
        </w:rPr>
        <w:t>UI</w:t>
      </w:r>
      <w:r w:rsidR="00EB2887" w:rsidRPr="004531C9">
        <w:rPr>
          <w:rFonts w:cs="Arial"/>
          <w:szCs w:val="22"/>
        </w:rPr>
        <w:t xml:space="preserve"> Fiscal Year = July 1</w:t>
      </w:r>
      <w:r w:rsidR="00331C7C">
        <w:rPr>
          <w:rFonts w:cs="Arial"/>
          <w:szCs w:val="22"/>
        </w:rPr>
        <w:t>–</w:t>
      </w:r>
      <w:r w:rsidR="00EB2887" w:rsidRPr="004531C9">
        <w:rPr>
          <w:rFonts w:cs="Arial"/>
          <w:szCs w:val="22"/>
        </w:rPr>
        <w:t>June 30</w:t>
      </w:r>
      <w:commentRangeEnd w:id="10"/>
      <w:r w:rsidR="0094150C">
        <w:rPr>
          <w:rStyle w:val="CommentReference"/>
        </w:rPr>
        <w:commentReference w:id="10"/>
      </w:r>
    </w:p>
    <w:tbl>
      <w:tblPr>
        <w:tblW w:w="103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28"/>
        <w:gridCol w:w="1728"/>
        <w:gridCol w:w="1728"/>
        <w:gridCol w:w="1728"/>
        <w:gridCol w:w="1728"/>
        <w:gridCol w:w="1728"/>
      </w:tblGrid>
      <w:tr w:rsidR="00EA7382" w:rsidRPr="00E0170C" w14:paraId="32B094F4" w14:textId="77777777" w:rsidTr="00E0170C">
        <w:trPr>
          <w:trHeight w:val="360"/>
        </w:trPr>
        <w:tc>
          <w:tcPr>
            <w:tcW w:w="1728" w:type="dxa"/>
            <w:vAlign w:val="center"/>
          </w:tcPr>
          <w:p w14:paraId="428EB099" w14:textId="77777777" w:rsidR="00EA7382" w:rsidRPr="00E0170C" w:rsidRDefault="00EA7382" w:rsidP="00EA7382">
            <w:pPr>
              <w:spacing w:line="240" w:lineRule="auto"/>
              <w:rPr>
                <w:rStyle w:val="Emphasis"/>
                <w:rFonts w:cs="Arial"/>
                <w:szCs w:val="22"/>
              </w:rPr>
            </w:pPr>
          </w:p>
        </w:tc>
        <w:tc>
          <w:tcPr>
            <w:tcW w:w="1728" w:type="dxa"/>
            <w:vAlign w:val="center"/>
          </w:tcPr>
          <w:p w14:paraId="7719C5E1" w14:textId="18EEA5FC" w:rsidR="00EA7382" w:rsidRPr="00E0170C" w:rsidRDefault="00EA7382" w:rsidP="00EA7382">
            <w:pPr>
              <w:spacing w:line="240" w:lineRule="auto"/>
              <w:rPr>
                <w:szCs w:val="22"/>
              </w:rPr>
            </w:pPr>
            <w:r w:rsidRPr="00E0170C">
              <w:rPr>
                <w:b/>
                <w:szCs w:val="22"/>
              </w:rPr>
              <w:t>FY 20</w:t>
            </w:r>
            <w:r w:rsidR="003D469C">
              <w:rPr>
                <w:b/>
                <w:szCs w:val="22"/>
              </w:rPr>
              <w:t>2</w:t>
            </w:r>
            <w:r w:rsidR="00FA3246">
              <w:rPr>
                <w:b/>
                <w:szCs w:val="22"/>
              </w:rPr>
              <w:t>1</w:t>
            </w:r>
          </w:p>
        </w:tc>
        <w:tc>
          <w:tcPr>
            <w:tcW w:w="1728" w:type="dxa"/>
            <w:vAlign w:val="center"/>
          </w:tcPr>
          <w:p w14:paraId="32C942F3" w14:textId="5CD54BCF" w:rsidR="00EA7382" w:rsidRPr="00E0170C" w:rsidRDefault="00EA7382" w:rsidP="00EA7382">
            <w:pPr>
              <w:spacing w:line="240" w:lineRule="auto"/>
              <w:rPr>
                <w:szCs w:val="22"/>
              </w:rPr>
            </w:pPr>
            <w:r w:rsidRPr="00E0170C">
              <w:rPr>
                <w:b/>
                <w:szCs w:val="22"/>
              </w:rPr>
              <w:t>FY 20</w:t>
            </w:r>
            <w:r>
              <w:rPr>
                <w:b/>
                <w:szCs w:val="22"/>
              </w:rPr>
              <w:t>2</w:t>
            </w:r>
            <w:r w:rsidR="008B1A7B">
              <w:rPr>
                <w:b/>
                <w:szCs w:val="22"/>
              </w:rPr>
              <w:t>2</w:t>
            </w:r>
          </w:p>
        </w:tc>
        <w:tc>
          <w:tcPr>
            <w:tcW w:w="1728" w:type="dxa"/>
            <w:vAlign w:val="center"/>
          </w:tcPr>
          <w:p w14:paraId="6E1A21A4" w14:textId="17154B64" w:rsidR="00EA7382" w:rsidRPr="00E0170C" w:rsidRDefault="00EA7382" w:rsidP="00EA7382">
            <w:pPr>
              <w:spacing w:line="240" w:lineRule="auto"/>
              <w:rPr>
                <w:szCs w:val="22"/>
              </w:rPr>
            </w:pPr>
            <w:r w:rsidRPr="00E0170C">
              <w:rPr>
                <w:b/>
                <w:szCs w:val="22"/>
              </w:rPr>
              <w:t>FY 20</w:t>
            </w:r>
            <w:r>
              <w:rPr>
                <w:b/>
                <w:szCs w:val="22"/>
              </w:rPr>
              <w:t>2</w:t>
            </w:r>
            <w:r w:rsidR="008B1A7B">
              <w:rPr>
                <w:b/>
                <w:szCs w:val="22"/>
              </w:rPr>
              <w:t>3</w:t>
            </w:r>
          </w:p>
        </w:tc>
        <w:tc>
          <w:tcPr>
            <w:tcW w:w="1728" w:type="dxa"/>
            <w:vAlign w:val="center"/>
          </w:tcPr>
          <w:p w14:paraId="7B8987B6" w14:textId="11DDCE93" w:rsidR="00EA7382" w:rsidRPr="00E0170C" w:rsidRDefault="00EA7382" w:rsidP="00EA7382">
            <w:pPr>
              <w:spacing w:line="240" w:lineRule="auto"/>
              <w:rPr>
                <w:b/>
                <w:szCs w:val="22"/>
              </w:rPr>
            </w:pPr>
            <w:r w:rsidRPr="00E0170C">
              <w:rPr>
                <w:b/>
                <w:szCs w:val="22"/>
              </w:rPr>
              <w:t>FY 20</w:t>
            </w:r>
            <w:r>
              <w:rPr>
                <w:b/>
                <w:szCs w:val="22"/>
              </w:rPr>
              <w:t>2</w:t>
            </w:r>
            <w:r w:rsidR="008B1A7B">
              <w:rPr>
                <w:b/>
                <w:szCs w:val="22"/>
              </w:rPr>
              <w:t>4</w:t>
            </w:r>
          </w:p>
        </w:tc>
        <w:tc>
          <w:tcPr>
            <w:tcW w:w="1728" w:type="dxa"/>
            <w:vAlign w:val="center"/>
          </w:tcPr>
          <w:p w14:paraId="66284A20" w14:textId="793CFC85" w:rsidR="00EA7382" w:rsidRPr="00E0170C" w:rsidRDefault="00EA7382" w:rsidP="00EA7382">
            <w:pPr>
              <w:spacing w:line="240" w:lineRule="auto"/>
              <w:rPr>
                <w:b/>
                <w:szCs w:val="22"/>
              </w:rPr>
            </w:pPr>
            <w:r w:rsidRPr="00E0170C">
              <w:rPr>
                <w:b/>
                <w:szCs w:val="22"/>
              </w:rPr>
              <w:t>FY 202</w:t>
            </w:r>
            <w:r w:rsidR="008B1A7B">
              <w:rPr>
                <w:b/>
                <w:szCs w:val="22"/>
              </w:rPr>
              <w:t>5</w:t>
            </w:r>
          </w:p>
        </w:tc>
      </w:tr>
      <w:tr w:rsidR="003D469C" w:rsidRPr="00E0170C" w14:paraId="0DBE9954" w14:textId="77777777" w:rsidTr="00E0170C">
        <w:trPr>
          <w:trHeight w:val="360"/>
        </w:trPr>
        <w:tc>
          <w:tcPr>
            <w:tcW w:w="1728" w:type="dxa"/>
            <w:vAlign w:val="center"/>
          </w:tcPr>
          <w:p w14:paraId="3B4F1AA0" w14:textId="442BD89D" w:rsidR="003D469C" w:rsidRPr="00E0170C" w:rsidRDefault="003D469C" w:rsidP="003D469C">
            <w:pPr>
              <w:spacing w:line="240" w:lineRule="auto"/>
              <w:rPr>
                <w:b/>
                <w:szCs w:val="22"/>
              </w:rPr>
            </w:pPr>
            <w:r w:rsidRPr="00E0170C">
              <w:rPr>
                <w:b/>
                <w:szCs w:val="22"/>
              </w:rPr>
              <w:t>Proposals</w:t>
            </w:r>
          </w:p>
        </w:tc>
        <w:tc>
          <w:tcPr>
            <w:tcW w:w="1728" w:type="dxa"/>
            <w:vAlign w:val="center"/>
          </w:tcPr>
          <w:p w14:paraId="64BD38A0" w14:textId="276D3FD4" w:rsidR="003D469C" w:rsidRPr="00E0170C" w:rsidRDefault="003D469C" w:rsidP="003D469C">
            <w:pPr>
              <w:spacing w:line="240" w:lineRule="auto"/>
              <w:rPr>
                <w:szCs w:val="22"/>
              </w:rPr>
            </w:pPr>
            <w:r>
              <w:rPr>
                <w:szCs w:val="22"/>
              </w:rPr>
              <w:t>4</w:t>
            </w:r>
            <w:r w:rsidR="00FA3246">
              <w:rPr>
                <w:szCs w:val="22"/>
              </w:rPr>
              <w:t>,055</w:t>
            </w:r>
          </w:p>
        </w:tc>
        <w:tc>
          <w:tcPr>
            <w:tcW w:w="1728" w:type="dxa"/>
            <w:vAlign w:val="center"/>
          </w:tcPr>
          <w:p w14:paraId="4A323D6C" w14:textId="18B2BBDD" w:rsidR="003D469C" w:rsidRPr="00E0170C" w:rsidRDefault="00FA3246" w:rsidP="003D469C">
            <w:pPr>
              <w:spacing w:line="240" w:lineRule="auto"/>
              <w:rPr>
                <w:szCs w:val="22"/>
              </w:rPr>
            </w:pPr>
            <w:r>
              <w:rPr>
                <w:szCs w:val="22"/>
              </w:rPr>
              <w:t>3,958</w:t>
            </w:r>
          </w:p>
        </w:tc>
        <w:tc>
          <w:tcPr>
            <w:tcW w:w="1728" w:type="dxa"/>
            <w:vAlign w:val="center"/>
          </w:tcPr>
          <w:p w14:paraId="046B3646" w14:textId="21FC0674" w:rsidR="003D469C" w:rsidRPr="00E0170C" w:rsidRDefault="003D469C" w:rsidP="003D469C">
            <w:pPr>
              <w:spacing w:line="240" w:lineRule="auto"/>
              <w:rPr>
                <w:szCs w:val="22"/>
              </w:rPr>
            </w:pPr>
            <w:r>
              <w:rPr>
                <w:szCs w:val="22"/>
              </w:rPr>
              <w:t>3,9</w:t>
            </w:r>
            <w:r w:rsidR="00FA3246">
              <w:rPr>
                <w:szCs w:val="22"/>
              </w:rPr>
              <w:t>24</w:t>
            </w:r>
          </w:p>
        </w:tc>
        <w:tc>
          <w:tcPr>
            <w:tcW w:w="1728" w:type="dxa"/>
            <w:vAlign w:val="center"/>
          </w:tcPr>
          <w:p w14:paraId="200DCD56" w14:textId="0DAFC591" w:rsidR="003D469C" w:rsidRPr="00E0170C" w:rsidRDefault="003D469C" w:rsidP="003D469C">
            <w:pPr>
              <w:spacing w:line="240" w:lineRule="auto"/>
              <w:rPr>
                <w:szCs w:val="22"/>
              </w:rPr>
            </w:pPr>
            <w:r>
              <w:rPr>
                <w:szCs w:val="22"/>
              </w:rPr>
              <w:t>3,9</w:t>
            </w:r>
            <w:r w:rsidR="00FA3246">
              <w:rPr>
                <w:szCs w:val="22"/>
              </w:rPr>
              <w:t>78</w:t>
            </w:r>
          </w:p>
        </w:tc>
        <w:tc>
          <w:tcPr>
            <w:tcW w:w="1728" w:type="dxa"/>
            <w:vAlign w:val="center"/>
          </w:tcPr>
          <w:p w14:paraId="4C8B0EAB" w14:textId="11E49417" w:rsidR="003D469C" w:rsidRPr="00E0170C" w:rsidRDefault="00FA3246" w:rsidP="003D469C">
            <w:pPr>
              <w:spacing w:line="240" w:lineRule="auto"/>
              <w:rPr>
                <w:szCs w:val="22"/>
              </w:rPr>
            </w:pPr>
            <w:r>
              <w:rPr>
                <w:szCs w:val="22"/>
              </w:rPr>
              <w:t>4,014</w:t>
            </w:r>
          </w:p>
        </w:tc>
      </w:tr>
      <w:tr w:rsidR="003D469C" w:rsidRPr="00E0170C" w14:paraId="50A655F9" w14:textId="77777777" w:rsidTr="00E0170C">
        <w:trPr>
          <w:trHeight w:val="360"/>
        </w:trPr>
        <w:tc>
          <w:tcPr>
            <w:tcW w:w="1728" w:type="dxa"/>
            <w:vAlign w:val="center"/>
          </w:tcPr>
          <w:p w14:paraId="640CF1DF" w14:textId="0E2165F0" w:rsidR="003D469C" w:rsidRPr="00E0170C" w:rsidRDefault="003D469C" w:rsidP="003D469C">
            <w:pPr>
              <w:spacing w:line="240" w:lineRule="auto"/>
              <w:rPr>
                <w:b/>
                <w:szCs w:val="22"/>
              </w:rPr>
            </w:pPr>
            <w:r w:rsidRPr="00E0170C">
              <w:rPr>
                <w:b/>
                <w:szCs w:val="22"/>
              </w:rPr>
              <w:t>Proposal $</w:t>
            </w:r>
          </w:p>
        </w:tc>
        <w:tc>
          <w:tcPr>
            <w:tcW w:w="1728" w:type="dxa"/>
            <w:vAlign w:val="center"/>
          </w:tcPr>
          <w:p w14:paraId="5FA7E75B" w14:textId="7AB79F00" w:rsidR="003D469C" w:rsidRPr="00E0170C" w:rsidRDefault="003D469C" w:rsidP="003D469C">
            <w:pPr>
              <w:spacing w:line="240" w:lineRule="auto"/>
              <w:rPr>
                <w:szCs w:val="22"/>
              </w:rPr>
            </w:pPr>
            <w:r w:rsidRPr="00E0170C">
              <w:rPr>
                <w:szCs w:val="22"/>
              </w:rPr>
              <w:t>$90</w:t>
            </w:r>
            <w:r w:rsidR="00FA3246">
              <w:rPr>
                <w:szCs w:val="22"/>
              </w:rPr>
              <w:t>7</w:t>
            </w:r>
            <w:r w:rsidRPr="00E0170C">
              <w:rPr>
                <w:szCs w:val="22"/>
              </w:rPr>
              <w:t>,2</w:t>
            </w:r>
            <w:r w:rsidR="00FA3246">
              <w:rPr>
                <w:szCs w:val="22"/>
              </w:rPr>
              <w:t>69</w:t>
            </w:r>
            <w:r w:rsidRPr="00E0170C">
              <w:rPr>
                <w:szCs w:val="22"/>
              </w:rPr>
              <w:t>,</w:t>
            </w:r>
            <w:r w:rsidR="00FA3246">
              <w:rPr>
                <w:szCs w:val="22"/>
              </w:rPr>
              <w:t>804</w:t>
            </w:r>
          </w:p>
        </w:tc>
        <w:tc>
          <w:tcPr>
            <w:tcW w:w="1728" w:type="dxa"/>
            <w:vAlign w:val="center"/>
          </w:tcPr>
          <w:p w14:paraId="476364C0" w14:textId="72ABD3C7" w:rsidR="003D469C" w:rsidRPr="00E0170C" w:rsidRDefault="003D469C" w:rsidP="003D469C">
            <w:pPr>
              <w:spacing w:line="240" w:lineRule="auto"/>
              <w:rPr>
                <w:szCs w:val="22"/>
              </w:rPr>
            </w:pPr>
            <w:r w:rsidRPr="00E0170C">
              <w:rPr>
                <w:szCs w:val="22"/>
              </w:rPr>
              <w:t>$</w:t>
            </w:r>
            <w:r w:rsidR="00FA3246">
              <w:rPr>
                <w:szCs w:val="22"/>
              </w:rPr>
              <w:t>977,954,707</w:t>
            </w:r>
          </w:p>
        </w:tc>
        <w:tc>
          <w:tcPr>
            <w:tcW w:w="1728" w:type="dxa"/>
            <w:vAlign w:val="center"/>
          </w:tcPr>
          <w:p w14:paraId="4B1CF9A8" w14:textId="5F7A7CB5" w:rsidR="003D469C" w:rsidRPr="00E0170C" w:rsidRDefault="003D469C" w:rsidP="003D469C">
            <w:pPr>
              <w:spacing w:line="240" w:lineRule="auto"/>
              <w:rPr>
                <w:szCs w:val="22"/>
              </w:rPr>
            </w:pPr>
            <w:r>
              <w:rPr>
                <w:szCs w:val="22"/>
              </w:rPr>
              <w:t>$</w:t>
            </w:r>
            <w:r w:rsidR="00FA3246">
              <w:rPr>
                <w:szCs w:val="22"/>
              </w:rPr>
              <w:t>1,062,738,478</w:t>
            </w:r>
          </w:p>
        </w:tc>
        <w:tc>
          <w:tcPr>
            <w:tcW w:w="1728" w:type="dxa"/>
            <w:vAlign w:val="center"/>
          </w:tcPr>
          <w:p w14:paraId="31A28F0E" w14:textId="0AFCBC71" w:rsidR="003D469C" w:rsidRPr="00E0170C" w:rsidRDefault="003D469C" w:rsidP="003D469C">
            <w:pPr>
              <w:spacing w:line="240" w:lineRule="auto"/>
              <w:rPr>
                <w:szCs w:val="22"/>
              </w:rPr>
            </w:pPr>
            <w:r>
              <w:rPr>
                <w:szCs w:val="22"/>
              </w:rPr>
              <w:t>$1,0</w:t>
            </w:r>
            <w:r w:rsidR="00FA3246">
              <w:rPr>
                <w:szCs w:val="22"/>
              </w:rPr>
              <w:t>26,695,161</w:t>
            </w:r>
          </w:p>
        </w:tc>
        <w:tc>
          <w:tcPr>
            <w:tcW w:w="1728" w:type="dxa"/>
            <w:vAlign w:val="center"/>
          </w:tcPr>
          <w:p w14:paraId="4456CA94" w14:textId="648772CE" w:rsidR="003D469C" w:rsidRPr="00E0170C" w:rsidRDefault="000B6F89" w:rsidP="003D469C">
            <w:pPr>
              <w:spacing w:line="240" w:lineRule="auto"/>
              <w:rPr>
                <w:szCs w:val="22"/>
              </w:rPr>
            </w:pPr>
            <w:r>
              <w:rPr>
                <w:szCs w:val="22"/>
              </w:rPr>
              <w:t>$</w:t>
            </w:r>
            <w:r w:rsidR="00FA3246">
              <w:rPr>
                <w:szCs w:val="22"/>
              </w:rPr>
              <w:t>991,043,567</w:t>
            </w:r>
          </w:p>
        </w:tc>
      </w:tr>
      <w:tr w:rsidR="003D469C" w:rsidRPr="00E0170C" w14:paraId="273B52AD" w14:textId="77777777" w:rsidTr="00E0170C">
        <w:trPr>
          <w:trHeight w:val="360"/>
        </w:trPr>
        <w:tc>
          <w:tcPr>
            <w:tcW w:w="1728" w:type="dxa"/>
            <w:vAlign w:val="center"/>
          </w:tcPr>
          <w:p w14:paraId="183D12DE" w14:textId="6AA9C595" w:rsidR="003D469C" w:rsidRPr="00E0170C" w:rsidRDefault="003D469C" w:rsidP="003D469C">
            <w:pPr>
              <w:spacing w:line="240" w:lineRule="auto"/>
              <w:rPr>
                <w:b/>
                <w:szCs w:val="22"/>
              </w:rPr>
            </w:pPr>
            <w:r w:rsidRPr="00E0170C">
              <w:rPr>
                <w:b/>
                <w:szCs w:val="22"/>
              </w:rPr>
              <w:t>Awards</w:t>
            </w:r>
          </w:p>
        </w:tc>
        <w:tc>
          <w:tcPr>
            <w:tcW w:w="1728" w:type="dxa"/>
            <w:vAlign w:val="center"/>
          </w:tcPr>
          <w:p w14:paraId="7A098737" w14:textId="6822F639" w:rsidR="003D469C" w:rsidRPr="00E0170C" w:rsidRDefault="003D469C" w:rsidP="003D469C">
            <w:pPr>
              <w:spacing w:line="240" w:lineRule="auto"/>
              <w:rPr>
                <w:szCs w:val="22"/>
              </w:rPr>
            </w:pPr>
            <w:r w:rsidRPr="00E0170C">
              <w:rPr>
                <w:szCs w:val="22"/>
              </w:rPr>
              <w:t>2,</w:t>
            </w:r>
            <w:r>
              <w:rPr>
                <w:szCs w:val="22"/>
              </w:rPr>
              <w:t>5</w:t>
            </w:r>
            <w:r w:rsidR="00FA3246">
              <w:rPr>
                <w:szCs w:val="22"/>
              </w:rPr>
              <w:t>9</w:t>
            </w:r>
            <w:r>
              <w:rPr>
                <w:szCs w:val="22"/>
              </w:rPr>
              <w:t>7</w:t>
            </w:r>
          </w:p>
        </w:tc>
        <w:tc>
          <w:tcPr>
            <w:tcW w:w="1728" w:type="dxa"/>
            <w:vAlign w:val="center"/>
          </w:tcPr>
          <w:p w14:paraId="5A954E80" w14:textId="34553D74" w:rsidR="003D469C" w:rsidRPr="00E0170C" w:rsidRDefault="003D469C" w:rsidP="003D469C">
            <w:pPr>
              <w:spacing w:line="240" w:lineRule="auto"/>
              <w:rPr>
                <w:szCs w:val="22"/>
              </w:rPr>
            </w:pPr>
            <w:r w:rsidRPr="00E0170C">
              <w:rPr>
                <w:szCs w:val="22"/>
              </w:rPr>
              <w:t>2,</w:t>
            </w:r>
            <w:r w:rsidR="00FA3246">
              <w:rPr>
                <w:szCs w:val="22"/>
              </w:rPr>
              <w:t>436</w:t>
            </w:r>
          </w:p>
        </w:tc>
        <w:tc>
          <w:tcPr>
            <w:tcW w:w="1728" w:type="dxa"/>
            <w:vAlign w:val="center"/>
          </w:tcPr>
          <w:p w14:paraId="2CF178B7" w14:textId="64B9883E" w:rsidR="003D469C" w:rsidRPr="00E0170C" w:rsidRDefault="003D469C" w:rsidP="003D469C">
            <w:pPr>
              <w:spacing w:line="240" w:lineRule="auto"/>
              <w:rPr>
                <w:szCs w:val="22"/>
              </w:rPr>
            </w:pPr>
            <w:r w:rsidRPr="00E0170C">
              <w:rPr>
                <w:szCs w:val="22"/>
              </w:rPr>
              <w:t>2,</w:t>
            </w:r>
            <w:r w:rsidR="00FA3246">
              <w:rPr>
                <w:szCs w:val="22"/>
              </w:rPr>
              <w:t>548</w:t>
            </w:r>
          </w:p>
        </w:tc>
        <w:tc>
          <w:tcPr>
            <w:tcW w:w="1728" w:type="dxa"/>
            <w:vAlign w:val="center"/>
          </w:tcPr>
          <w:p w14:paraId="46B0D3C1" w14:textId="38F5054A" w:rsidR="003D469C" w:rsidRPr="00E0170C" w:rsidRDefault="003D469C" w:rsidP="003D469C">
            <w:pPr>
              <w:spacing w:line="240" w:lineRule="auto"/>
              <w:rPr>
                <w:szCs w:val="22"/>
              </w:rPr>
            </w:pPr>
            <w:r w:rsidRPr="00E0170C">
              <w:rPr>
                <w:szCs w:val="22"/>
              </w:rPr>
              <w:t>2</w:t>
            </w:r>
            <w:r>
              <w:rPr>
                <w:szCs w:val="22"/>
              </w:rPr>
              <w:t>,</w:t>
            </w:r>
            <w:r w:rsidR="00FA3246">
              <w:rPr>
                <w:szCs w:val="22"/>
              </w:rPr>
              <w:t>483</w:t>
            </w:r>
          </w:p>
        </w:tc>
        <w:tc>
          <w:tcPr>
            <w:tcW w:w="1728" w:type="dxa"/>
            <w:vAlign w:val="center"/>
          </w:tcPr>
          <w:p w14:paraId="08B873B3" w14:textId="13FC292D" w:rsidR="003D469C" w:rsidRPr="00E0170C" w:rsidRDefault="000B6F89" w:rsidP="003D469C">
            <w:pPr>
              <w:spacing w:line="240" w:lineRule="auto"/>
              <w:rPr>
                <w:szCs w:val="22"/>
              </w:rPr>
            </w:pPr>
            <w:r>
              <w:rPr>
                <w:szCs w:val="22"/>
              </w:rPr>
              <w:t>2</w:t>
            </w:r>
            <w:r w:rsidR="00FA3246">
              <w:rPr>
                <w:szCs w:val="22"/>
              </w:rPr>
              <w:t>350</w:t>
            </w:r>
          </w:p>
        </w:tc>
      </w:tr>
      <w:tr w:rsidR="003D469C" w:rsidRPr="00E0170C" w14:paraId="06BE43E3" w14:textId="77777777" w:rsidTr="00E0170C">
        <w:trPr>
          <w:trHeight w:val="360"/>
        </w:trPr>
        <w:tc>
          <w:tcPr>
            <w:tcW w:w="1728" w:type="dxa"/>
            <w:vAlign w:val="center"/>
          </w:tcPr>
          <w:p w14:paraId="29DF769D" w14:textId="4776EBD1" w:rsidR="003D469C" w:rsidRPr="00E0170C" w:rsidRDefault="003D469C" w:rsidP="003D469C">
            <w:pPr>
              <w:spacing w:line="240" w:lineRule="auto"/>
              <w:rPr>
                <w:b/>
                <w:szCs w:val="22"/>
              </w:rPr>
            </w:pPr>
            <w:r w:rsidRPr="00E0170C">
              <w:rPr>
                <w:b/>
                <w:szCs w:val="22"/>
              </w:rPr>
              <w:t>Award $</w:t>
            </w:r>
          </w:p>
        </w:tc>
        <w:tc>
          <w:tcPr>
            <w:tcW w:w="1728" w:type="dxa"/>
            <w:vAlign w:val="center"/>
          </w:tcPr>
          <w:p w14:paraId="7CD62E9D" w14:textId="24486AD5" w:rsidR="003D469C" w:rsidRPr="00E0170C" w:rsidRDefault="003D469C" w:rsidP="003D469C">
            <w:pPr>
              <w:spacing w:line="240" w:lineRule="auto"/>
              <w:rPr>
                <w:szCs w:val="22"/>
              </w:rPr>
            </w:pPr>
            <w:r w:rsidRPr="00E0170C">
              <w:rPr>
                <w:szCs w:val="22"/>
              </w:rPr>
              <w:t>$</w:t>
            </w:r>
            <w:r w:rsidR="00FA3246">
              <w:rPr>
                <w:szCs w:val="22"/>
              </w:rPr>
              <w:t>818,038,027</w:t>
            </w:r>
          </w:p>
        </w:tc>
        <w:tc>
          <w:tcPr>
            <w:tcW w:w="1728" w:type="dxa"/>
            <w:vAlign w:val="center"/>
          </w:tcPr>
          <w:p w14:paraId="3FC7251C" w14:textId="1B960D8F" w:rsidR="003D469C" w:rsidRPr="00E0170C" w:rsidRDefault="003D469C" w:rsidP="003D469C">
            <w:pPr>
              <w:spacing w:line="240" w:lineRule="auto"/>
              <w:rPr>
                <w:szCs w:val="22"/>
              </w:rPr>
            </w:pPr>
            <w:r w:rsidRPr="00E0170C">
              <w:rPr>
                <w:szCs w:val="22"/>
              </w:rPr>
              <w:t>$</w:t>
            </w:r>
            <w:r w:rsidR="00FA3246">
              <w:rPr>
                <w:szCs w:val="22"/>
              </w:rPr>
              <w:t>867,213,784</w:t>
            </w:r>
          </w:p>
        </w:tc>
        <w:tc>
          <w:tcPr>
            <w:tcW w:w="1728" w:type="dxa"/>
            <w:vAlign w:val="center"/>
          </w:tcPr>
          <w:p w14:paraId="55E7888D" w14:textId="54302E1C" w:rsidR="003D469C" w:rsidRPr="00E0170C" w:rsidRDefault="003D469C" w:rsidP="003D469C">
            <w:pPr>
              <w:spacing w:line="240" w:lineRule="auto"/>
              <w:rPr>
                <w:szCs w:val="22"/>
              </w:rPr>
            </w:pPr>
            <w:r w:rsidRPr="00E0170C">
              <w:rPr>
                <w:szCs w:val="22"/>
              </w:rPr>
              <w:t>$</w:t>
            </w:r>
            <w:r w:rsidR="00FA3246">
              <w:rPr>
                <w:szCs w:val="22"/>
              </w:rPr>
              <w:t>704,141,738</w:t>
            </w:r>
          </w:p>
        </w:tc>
        <w:tc>
          <w:tcPr>
            <w:tcW w:w="1728" w:type="dxa"/>
            <w:vAlign w:val="center"/>
          </w:tcPr>
          <w:p w14:paraId="2E6E59D9" w14:textId="4E398FBA" w:rsidR="003D469C" w:rsidRPr="00E0170C" w:rsidRDefault="003D469C" w:rsidP="003D469C">
            <w:pPr>
              <w:spacing w:line="240" w:lineRule="auto"/>
              <w:rPr>
                <w:szCs w:val="22"/>
              </w:rPr>
            </w:pPr>
            <w:r w:rsidRPr="00E0170C">
              <w:rPr>
                <w:szCs w:val="22"/>
              </w:rPr>
              <w:t>$</w:t>
            </w:r>
            <w:r w:rsidR="00FA3246">
              <w:rPr>
                <w:szCs w:val="22"/>
              </w:rPr>
              <w:t>811,016,923</w:t>
            </w:r>
          </w:p>
        </w:tc>
        <w:tc>
          <w:tcPr>
            <w:tcW w:w="1728" w:type="dxa"/>
            <w:vAlign w:val="center"/>
          </w:tcPr>
          <w:p w14:paraId="5A799E64" w14:textId="19C7BE11" w:rsidR="003D469C" w:rsidRPr="00E0170C" w:rsidRDefault="000B6F89" w:rsidP="003D469C">
            <w:pPr>
              <w:spacing w:line="240" w:lineRule="auto"/>
              <w:rPr>
                <w:szCs w:val="22"/>
              </w:rPr>
            </w:pPr>
            <w:r>
              <w:rPr>
                <w:szCs w:val="22"/>
              </w:rPr>
              <w:t>$</w:t>
            </w:r>
            <w:r w:rsidR="00FA3246">
              <w:rPr>
                <w:szCs w:val="22"/>
              </w:rPr>
              <w:t>705,550,895</w:t>
            </w:r>
          </w:p>
        </w:tc>
      </w:tr>
    </w:tbl>
    <w:p w14:paraId="6AD32269" w14:textId="3D320C67" w:rsidR="00D716CA" w:rsidRPr="0004209B" w:rsidRDefault="00897353" w:rsidP="00875425">
      <w:pPr>
        <w:pStyle w:val="Heading1"/>
        <w:spacing w:before="120"/>
        <w:ind w:left="0" w:firstLine="0"/>
      </w:pPr>
      <w:bookmarkStart w:id="11" w:name="_Toc49499213"/>
      <w:bookmarkStart w:id="12" w:name="_Toc49499281"/>
      <w:bookmarkStart w:id="13" w:name="_Toc204949897"/>
      <w:r w:rsidRPr="0004209B">
        <w:t>UI</w:t>
      </w:r>
      <w:r w:rsidR="00D716CA" w:rsidRPr="0004209B">
        <w:t xml:space="preserve"> Health Care</w:t>
      </w:r>
      <w:bookmarkEnd w:id="13"/>
    </w:p>
    <w:p w14:paraId="1189BD68" w14:textId="2461054B" w:rsidR="00A14919" w:rsidRPr="0004209B" w:rsidRDefault="00D716CA" w:rsidP="00875425">
      <w:pPr>
        <w:spacing w:after="120" w:line="240" w:lineRule="auto"/>
        <w:rPr>
          <w:rFonts w:cs="Arial"/>
          <w:color w:val="000000"/>
          <w:szCs w:val="22"/>
        </w:rPr>
      </w:pPr>
      <w:r w:rsidRPr="0004209B">
        <w:rPr>
          <w:rFonts w:cs="Arial"/>
          <w:color w:val="000000"/>
          <w:szCs w:val="22"/>
        </w:rPr>
        <w:t xml:space="preserve">UI Health Care is guided by a common strategic plan to maximize its ability to support and improve the health and well-being of the people of Iowa and influence the delivery of health care throughout the world. The common themes throughout the strategic plan are </w:t>
      </w:r>
      <w:r w:rsidR="00FA3246">
        <w:rPr>
          <w:rFonts w:cs="Arial"/>
          <w:color w:val="000000"/>
          <w:szCs w:val="22"/>
        </w:rPr>
        <w:t>excellence, innovation,</w:t>
      </w:r>
      <w:r w:rsidRPr="0004209B">
        <w:rPr>
          <w:rFonts w:cs="Arial"/>
          <w:color w:val="000000"/>
          <w:szCs w:val="22"/>
        </w:rPr>
        <w:t xml:space="preserve"> collaboration, </w:t>
      </w:r>
      <w:r w:rsidR="00FA3246">
        <w:rPr>
          <w:rFonts w:cs="Arial"/>
          <w:color w:val="000000"/>
          <w:szCs w:val="22"/>
        </w:rPr>
        <w:t xml:space="preserve">community support, </w:t>
      </w:r>
      <w:r w:rsidRPr="0004209B">
        <w:rPr>
          <w:rFonts w:cs="Arial"/>
          <w:color w:val="000000"/>
          <w:szCs w:val="22"/>
        </w:rPr>
        <w:t>and accountability – all directed toward achieving excellence in the tripartite mission of patient care, education, and research. The faculty and staff of UI Health Care conduct biomedical research that has led to some of the most important discoveries in treatment for cancer, heart attack, stroke, eye diseases, hearing loss, genetic diseases, birth defects, and many other conditions.</w:t>
      </w:r>
      <w:r w:rsidR="0078181C" w:rsidRPr="0004209B">
        <w:rPr>
          <w:rFonts w:cs="Arial"/>
          <w:color w:val="000000"/>
          <w:szCs w:val="22"/>
        </w:rPr>
        <w:t xml:space="preserve"> </w:t>
      </w:r>
      <w:r w:rsidRPr="0004209B">
        <w:rPr>
          <w:rFonts w:cs="Arial"/>
          <w:color w:val="000000"/>
          <w:szCs w:val="22"/>
        </w:rPr>
        <w:t xml:space="preserve">Additionally, through its educational mission, UI Health Care trains the next generation of global leaders in patient care, medical research, and education. In total, there are </w:t>
      </w:r>
      <w:r w:rsidR="00FA2F6E" w:rsidRPr="0004209B">
        <w:rPr>
          <w:rFonts w:cs="Arial"/>
          <w:color w:val="000000"/>
          <w:szCs w:val="22"/>
        </w:rPr>
        <w:t xml:space="preserve">more than </w:t>
      </w:r>
      <w:r w:rsidRPr="0004209B">
        <w:rPr>
          <w:rFonts w:cs="Arial"/>
          <w:color w:val="000000"/>
          <w:szCs w:val="22"/>
        </w:rPr>
        <w:t>1</w:t>
      </w:r>
      <w:r w:rsidR="00F316D6">
        <w:rPr>
          <w:rFonts w:cs="Arial"/>
          <w:color w:val="000000"/>
          <w:szCs w:val="22"/>
        </w:rPr>
        <w:t>8</w:t>
      </w:r>
      <w:r w:rsidR="0078181C" w:rsidRPr="0004209B">
        <w:rPr>
          <w:rFonts w:cs="Arial"/>
          <w:color w:val="000000"/>
          <w:szCs w:val="22"/>
        </w:rPr>
        <w:t>,0</w:t>
      </w:r>
      <w:r w:rsidRPr="0004209B">
        <w:rPr>
          <w:rFonts w:cs="Arial"/>
          <w:color w:val="000000"/>
          <w:szCs w:val="22"/>
        </w:rPr>
        <w:t xml:space="preserve">00 employees dedicated to the tripartite mission of UI Health Care. </w:t>
      </w:r>
      <w:r w:rsidR="00AD2D73" w:rsidRPr="0004209B">
        <w:rPr>
          <w:rFonts w:cs="Arial"/>
          <w:color w:val="000000"/>
          <w:szCs w:val="22"/>
        </w:rPr>
        <w:t>In 202</w:t>
      </w:r>
      <w:r w:rsidR="00583DED">
        <w:rPr>
          <w:rFonts w:cs="Arial"/>
          <w:color w:val="000000"/>
          <w:szCs w:val="22"/>
        </w:rPr>
        <w:t>3</w:t>
      </w:r>
      <w:r w:rsidR="00002E67" w:rsidRPr="0004209B">
        <w:rPr>
          <w:rFonts w:cs="Arial"/>
          <w:color w:val="000000"/>
          <w:szCs w:val="22"/>
        </w:rPr>
        <w:t>,</w:t>
      </w:r>
      <w:r w:rsidR="00AD2D73" w:rsidRPr="0004209B">
        <w:rPr>
          <w:rFonts w:cs="Arial"/>
          <w:color w:val="000000"/>
          <w:szCs w:val="22"/>
        </w:rPr>
        <w:t xml:space="preserve"> t</w:t>
      </w:r>
      <w:r w:rsidRPr="0004209B">
        <w:rPr>
          <w:rFonts w:cs="Arial"/>
          <w:color w:val="000000"/>
          <w:szCs w:val="22"/>
        </w:rPr>
        <w:t xml:space="preserve">his </w:t>
      </w:r>
      <w:r w:rsidR="00A94888" w:rsidRPr="0004209B">
        <w:rPr>
          <w:rFonts w:cs="Arial"/>
          <w:color w:val="000000"/>
          <w:szCs w:val="22"/>
        </w:rPr>
        <w:t>result</w:t>
      </w:r>
      <w:r w:rsidR="00AD2D73" w:rsidRPr="0004209B">
        <w:rPr>
          <w:rFonts w:cs="Arial"/>
          <w:color w:val="000000"/>
          <w:szCs w:val="22"/>
        </w:rPr>
        <w:t>ed</w:t>
      </w:r>
      <w:r w:rsidR="00A94888" w:rsidRPr="0004209B">
        <w:rPr>
          <w:rFonts w:cs="Arial"/>
          <w:color w:val="000000"/>
          <w:szCs w:val="22"/>
        </w:rPr>
        <w:t xml:space="preserve"> in </w:t>
      </w:r>
      <w:r w:rsidRPr="0004209B">
        <w:rPr>
          <w:rFonts w:cs="Arial"/>
          <w:color w:val="000000"/>
          <w:szCs w:val="22"/>
        </w:rPr>
        <w:t>$3</w:t>
      </w:r>
      <w:r w:rsidR="00AD2D73" w:rsidRPr="0004209B">
        <w:rPr>
          <w:rFonts w:cs="Arial"/>
          <w:color w:val="000000"/>
          <w:szCs w:val="22"/>
        </w:rPr>
        <w:t>55 million</w:t>
      </w:r>
      <w:r w:rsidRPr="0004209B">
        <w:rPr>
          <w:rFonts w:cs="Arial"/>
          <w:color w:val="000000"/>
          <w:szCs w:val="22"/>
        </w:rPr>
        <w:t xml:space="preserve"> in community benefit to Iowans and their communities</w:t>
      </w:r>
      <w:r w:rsidR="00A94888" w:rsidRPr="0004209B">
        <w:rPr>
          <w:rFonts w:cs="Arial"/>
          <w:color w:val="000000"/>
          <w:szCs w:val="22"/>
        </w:rPr>
        <w:t>.</w:t>
      </w:r>
    </w:p>
    <w:p w14:paraId="173D5B7D" w14:textId="02701A2D" w:rsidR="00A00B96" w:rsidRDefault="00002E67" w:rsidP="00F643E4">
      <w:pPr>
        <w:spacing w:line="240" w:lineRule="auto"/>
        <w:rPr>
          <w:rFonts w:cstheme="minorHAnsi"/>
          <w:szCs w:val="22"/>
        </w:rPr>
      </w:pPr>
      <w:commentRangeStart w:id="14"/>
      <w:r w:rsidRPr="0004209B">
        <w:rPr>
          <w:rFonts w:cstheme="minorHAnsi"/>
          <w:szCs w:val="22"/>
        </w:rPr>
        <w:t xml:space="preserve">In </w:t>
      </w:r>
      <w:r w:rsidRPr="00195AD6">
        <w:rPr>
          <w:rFonts w:cstheme="minorHAnsi"/>
          <w:szCs w:val="22"/>
        </w:rPr>
        <w:t>the 202</w:t>
      </w:r>
      <w:r w:rsidR="00195AD6" w:rsidRPr="00195AD6">
        <w:rPr>
          <w:rFonts w:cstheme="minorHAnsi"/>
          <w:szCs w:val="22"/>
        </w:rPr>
        <w:t>5</w:t>
      </w:r>
      <w:r w:rsidRPr="00195AD6">
        <w:rPr>
          <w:rFonts w:cstheme="minorHAnsi"/>
          <w:szCs w:val="22"/>
        </w:rPr>
        <w:t>-2</w:t>
      </w:r>
      <w:r w:rsidR="00195AD6" w:rsidRPr="00195AD6">
        <w:rPr>
          <w:rFonts w:cstheme="minorHAnsi"/>
          <w:szCs w:val="22"/>
        </w:rPr>
        <w:t>6</w:t>
      </w:r>
      <w:r w:rsidRPr="00195AD6">
        <w:rPr>
          <w:rFonts w:cstheme="minorHAnsi"/>
          <w:szCs w:val="22"/>
        </w:rPr>
        <w:t xml:space="preserve"> </w:t>
      </w:r>
      <w:r w:rsidRPr="00195AD6">
        <w:rPr>
          <w:rFonts w:cstheme="minorHAnsi"/>
          <w:i/>
          <w:iCs/>
          <w:szCs w:val="22"/>
        </w:rPr>
        <w:t>U</w:t>
      </w:r>
      <w:r w:rsidR="0078181C" w:rsidRPr="00195AD6">
        <w:rPr>
          <w:rFonts w:cstheme="minorHAnsi"/>
          <w:i/>
          <w:iCs/>
          <w:szCs w:val="22"/>
        </w:rPr>
        <w:t>.</w:t>
      </w:r>
      <w:r w:rsidRPr="00195AD6">
        <w:rPr>
          <w:rFonts w:cstheme="minorHAnsi"/>
          <w:i/>
          <w:iCs/>
          <w:szCs w:val="22"/>
        </w:rPr>
        <w:t>S</w:t>
      </w:r>
      <w:r w:rsidR="0078181C" w:rsidRPr="00195AD6">
        <w:rPr>
          <w:rFonts w:cstheme="minorHAnsi"/>
          <w:i/>
          <w:iCs/>
          <w:szCs w:val="22"/>
        </w:rPr>
        <w:t>.</w:t>
      </w:r>
      <w:r w:rsidRPr="00195AD6">
        <w:rPr>
          <w:rFonts w:cstheme="minorHAnsi"/>
          <w:i/>
          <w:iCs/>
          <w:szCs w:val="22"/>
        </w:rPr>
        <w:t xml:space="preserve"> News &amp; World Report</w:t>
      </w:r>
      <w:r w:rsidR="0078181C" w:rsidRPr="00195AD6">
        <w:rPr>
          <w:rFonts w:cstheme="minorHAnsi"/>
          <w:szCs w:val="22"/>
        </w:rPr>
        <w:t xml:space="preserve"> rankings,</w:t>
      </w:r>
      <w:r w:rsidR="008C53ED" w:rsidRPr="0004209B">
        <w:rPr>
          <w:rFonts w:cstheme="minorHAnsi"/>
          <w:szCs w:val="22"/>
        </w:rPr>
        <w:t xml:space="preserve"> </w:t>
      </w:r>
      <w:r w:rsidR="00A14919" w:rsidRPr="0004209B">
        <w:rPr>
          <w:rFonts w:cstheme="minorHAnsi"/>
          <w:szCs w:val="22"/>
        </w:rPr>
        <w:t>UI</w:t>
      </w:r>
      <w:r w:rsidR="005370D4" w:rsidRPr="0004209B">
        <w:rPr>
          <w:rFonts w:cstheme="minorHAnsi"/>
          <w:szCs w:val="22"/>
        </w:rPr>
        <w:t xml:space="preserve"> Health Care Medical Center</w:t>
      </w:r>
      <w:r w:rsidR="00A14919" w:rsidRPr="00875425">
        <w:rPr>
          <w:rFonts w:cstheme="minorHAnsi"/>
          <w:szCs w:val="22"/>
        </w:rPr>
        <w:t xml:space="preserve"> was </w:t>
      </w:r>
      <w:r w:rsidR="00A00B96">
        <w:rPr>
          <w:rFonts w:cstheme="minorHAnsi"/>
          <w:szCs w:val="22"/>
        </w:rPr>
        <w:t xml:space="preserve">ranked </w:t>
      </w:r>
      <w:r w:rsidR="00A14919" w:rsidRPr="00875425">
        <w:rPr>
          <w:rFonts w:cstheme="minorHAnsi"/>
          <w:szCs w:val="22"/>
        </w:rPr>
        <w:t>a</w:t>
      </w:r>
      <w:r w:rsidR="00CF5173">
        <w:rPr>
          <w:rFonts w:cstheme="minorHAnsi"/>
          <w:szCs w:val="22"/>
        </w:rPr>
        <w:t xml:space="preserve">s the #1 hospital in Iowa and </w:t>
      </w:r>
      <w:r w:rsidR="00A00B96">
        <w:rPr>
          <w:rFonts w:cstheme="minorHAnsi"/>
          <w:szCs w:val="22"/>
        </w:rPr>
        <w:t xml:space="preserve">was </w:t>
      </w:r>
      <w:r w:rsidR="00F316D6">
        <w:rPr>
          <w:rFonts w:cstheme="minorHAnsi"/>
          <w:szCs w:val="22"/>
        </w:rPr>
        <w:t xml:space="preserve">nationally ranked in </w:t>
      </w:r>
      <w:r w:rsidR="00195AD6">
        <w:rPr>
          <w:rFonts w:cstheme="minorHAnsi"/>
          <w:szCs w:val="22"/>
        </w:rPr>
        <w:t xml:space="preserve">four </w:t>
      </w:r>
      <w:r w:rsidR="00F316D6">
        <w:rPr>
          <w:rFonts w:cstheme="minorHAnsi"/>
          <w:szCs w:val="22"/>
        </w:rPr>
        <w:t xml:space="preserve">adult </w:t>
      </w:r>
      <w:r w:rsidR="00195AD6">
        <w:rPr>
          <w:rFonts w:cstheme="minorHAnsi"/>
          <w:szCs w:val="22"/>
        </w:rPr>
        <w:t xml:space="preserve">care </w:t>
      </w:r>
      <w:r w:rsidR="00F316D6">
        <w:rPr>
          <w:rFonts w:cstheme="minorHAnsi"/>
          <w:szCs w:val="22"/>
        </w:rPr>
        <w:t>specialties</w:t>
      </w:r>
      <w:r w:rsidR="00A00B96">
        <w:rPr>
          <w:rFonts w:cstheme="minorHAnsi"/>
          <w:szCs w:val="22"/>
        </w:rPr>
        <w:t>: #6 in Ophthalmology, #</w:t>
      </w:r>
      <w:r w:rsidR="00195AD6">
        <w:rPr>
          <w:rFonts w:cstheme="minorHAnsi"/>
          <w:szCs w:val="22"/>
        </w:rPr>
        <w:t>33</w:t>
      </w:r>
      <w:r w:rsidR="00A00B96">
        <w:rPr>
          <w:rFonts w:cstheme="minorHAnsi"/>
          <w:szCs w:val="22"/>
        </w:rPr>
        <w:t xml:space="preserve"> in Ear, </w:t>
      </w:r>
      <w:r w:rsidR="00195AD6">
        <w:rPr>
          <w:rFonts w:cstheme="minorHAnsi"/>
          <w:szCs w:val="22"/>
        </w:rPr>
        <w:t>n</w:t>
      </w:r>
      <w:r w:rsidR="00A00B96">
        <w:rPr>
          <w:rFonts w:cstheme="minorHAnsi"/>
          <w:szCs w:val="22"/>
        </w:rPr>
        <w:t xml:space="preserve">ose </w:t>
      </w:r>
      <w:r w:rsidR="00195AD6">
        <w:rPr>
          <w:rFonts w:cstheme="minorHAnsi"/>
          <w:szCs w:val="22"/>
        </w:rPr>
        <w:t>and</w:t>
      </w:r>
      <w:r w:rsidR="00A00B96">
        <w:rPr>
          <w:rFonts w:cstheme="minorHAnsi"/>
          <w:szCs w:val="22"/>
        </w:rPr>
        <w:t xml:space="preserve"> </w:t>
      </w:r>
      <w:r w:rsidR="00195AD6">
        <w:rPr>
          <w:rFonts w:cstheme="minorHAnsi"/>
          <w:szCs w:val="22"/>
        </w:rPr>
        <w:t>t</w:t>
      </w:r>
      <w:r w:rsidR="00A00B96">
        <w:rPr>
          <w:rFonts w:cstheme="minorHAnsi"/>
          <w:szCs w:val="22"/>
        </w:rPr>
        <w:t>hroat, #4</w:t>
      </w:r>
      <w:r w:rsidR="00195AD6">
        <w:rPr>
          <w:rFonts w:cstheme="minorHAnsi"/>
          <w:szCs w:val="22"/>
        </w:rPr>
        <w:t>2</w:t>
      </w:r>
      <w:r w:rsidR="00A00B96">
        <w:rPr>
          <w:rFonts w:cstheme="minorHAnsi"/>
          <w:szCs w:val="22"/>
        </w:rPr>
        <w:t xml:space="preserve"> in Cancer</w:t>
      </w:r>
      <w:r w:rsidR="00195AD6">
        <w:rPr>
          <w:rFonts w:cstheme="minorHAnsi"/>
          <w:szCs w:val="22"/>
        </w:rPr>
        <w:t>, and #43 in Obstetrics and gynecology</w:t>
      </w:r>
      <w:r w:rsidR="00A00B96">
        <w:rPr>
          <w:rFonts w:cstheme="minorHAnsi"/>
          <w:szCs w:val="22"/>
        </w:rPr>
        <w:t xml:space="preserve">. </w:t>
      </w:r>
      <w:r w:rsidR="00195AD6">
        <w:rPr>
          <w:rFonts w:cstheme="minorHAnsi"/>
          <w:szCs w:val="22"/>
        </w:rPr>
        <w:t xml:space="preserve">In addition, four adult care </w:t>
      </w:r>
      <w:r w:rsidR="00A00B96">
        <w:rPr>
          <w:rFonts w:cstheme="minorHAnsi"/>
          <w:szCs w:val="22"/>
        </w:rPr>
        <w:t xml:space="preserve">specialties were ranked as “High-Performing,” which places them in the top 10% of hospitals across the country: </w:t>
      </w:r>
      <w:r w:rsidR="00A14ED3">
        <w:rPr>
          <w:rFonts w:cstheme="minorHAnsi"/>
          <w:szCs w:val="22"/>
        </w:rPr>
        <w:t>G</w:t>
      </w:r>
      <w:r w:rsidR="00A00B96">
        <w:rPr>
          <w:rFonts w:cstheme="minorHAnsi"/>
          <w:szCs w:val="22"/>
        </w:rPr>
        <w:t xml:space="preserve">astroenterology </w:t>
      </w:r>
      <w:r w:rsidR="00970605">
        <w:rPr>
          <w:rFonts w:cstheme="minorHAnsi"/>
          <w:szCs w:val="22"/>
        </w:rPr>
        <w:t>and</w:t>
      </w:r>
      <w:r w:rsidR="00A14ED3">
        <w:rPr>
          <w:rFonts w:cstheme="minorHAnsi"/>
          <w:szCs w:val="22"/>
        </w:rPr>
        <w:t xml:space="preserve"> </w:t>
      </w:r>
      <w:r w:rsidR="00A00B96">
        <w:rPr>
          <w:rFonts w:cstheme="minorHAnsi"/>
          <w:szCs w:val="22"/>
        </w:rPr>
        <w:t xml:space="preserve">GI </w:t>
      </w:r>
      <w:r w:rsidR="00A14ED3">
        <w:rPr>
          <w:rFonts w:cstheme="minorHAnsi"/>
          <w:szCs w:val="22"/>
        </w:rPr>
        <w:t>S</w:t>
      </w:r>
      <w:r w:rsidR="00A00B96">
        <w:rPr>
          <w:rFonts w:cstheme="minorHAnsi"/>
          <w:szCs w:val="22"/>
        </w:rPr>
        <w:t>urgery;</w:t>
      </w:r>
      <w:r w:rsidR="00F316D6">
        <w:rPr>
          <w:rFonts w:cstheme="minorHAnsi"/>
          <w:szCs w:val="22"/>
        </w:rPr>
        <w:t xml:space="preserve"> </w:t>
      </w:r>
      <w:r w:rsidR="00970605">
        <w:rPr>
          <w:rFonts w:cstheme="minorHAnsi"/>
          <w:szCs w:val="22"/>
        </w:rPr>
        <w:t>Orthopedics</w:t>
      </w:r>
      <w:r w:rsidR="00F316D6">
        <w:rPr>
          <w:rFonts w:cstheme="minorHAnsi"/>
          <w:szCs w:val="22"/>
        </w:rPr>
        <w:t xml:space="preserve">; </w:t>
      </w:r>
      <w:r w:rsidR="00A14ED3">
        <w:rPr>
          <w:rFonts w:cstheme="minorHAnsi"/>
          <w:szCs w:val="22"/>
        </w:rPr>
        <w:t>P</w:t>
      </w:r>
      <w:r w:rsidR="00A00B96">
        <w:rPr>
          <w:rFonts w:cstheme="minorHAnsi"/>
          <w:szCs w:val="22"/>
        </w:rPr>
        <w:t xml:space="preserve">ulmonary </w:t>
      </w:r>
      <w:r w:rsidR="00A14ED3">
        <w:rPr>
          <w:rFonts w:cstheme="minorHAnsi"/>
          <w:szCs w:val="22"/>
        </w:rPr>
        <w:t>&amp;</w:t>
      </w:r>
      <w:r w:rsidR="00A00B96">
        <w:rPr>
          <w:rFonts w:cstheme="minorHAnsi"/>
          <w:szCs w:val="22"/>
        </w:rPr>
        <w:t xml:space="preserve"> </w:t>
      </w:r>
      <w:r w:rsidR="00A14ED3">
        <w:rPr>
          <w:rFonts w:cstheme="minorHAnsi"/>
          <w:szCs w:val="22"/>
        </w:rPr>
        <w:t>L</w:t>
      </w:r>
      <w:r w:rsidR="00A00B96">
        <w:rPr>
          <w:rFonts w:cstheme="minorHAnsi"/>
          <w:szCs w:val="22"/>
        </w:rPr>
        <w:t xml:space="preserve">ung </w:t>
      </w:r>
      <w:r w:rsidR="00A14ED3">
        <w:rPr>
          <w:rFonts w:cstheme="minorHAnsi"/>
          <w:szCs w:val="22"/>
        </w:rPr>
        <w:t>S</w:t>
      </w:r>
      <w:r w:rsidR="00A00B96">
        <w:rPr>
          <w:rFonts w:cstheme="minorHAnsi"/>
          <w:szCs w:val="22"/>
        </w:rPr>
        <w:t xml:space="preserve">urgery; and </w:t>
      </w:r>
      <w:r w:rsidR="00A14ED3">
        <w:rPr>
          <w:rFonts w:cstheme="minorHAnsi"/>
          <w:szCs w:val="22"/>
        </w:rPr>
        <w:t>U</w:t>
      </w:r>
      <w:r w:rsidR="00A00B96">
        <w:rPr>
          <w:rFonts w:cstheme="minorHAnsi"/>
          <w:szCs w:val="22"/>
        </w:rPr>
        <w:t>rology.</w:t>
      </w:r>
      <w:commentRangeEnd w:id="14"/>
      <w:r w:rsidR="0094150C">
        <w:rPr>
          <w:rStyle w:val="CommentReference"/>
        </w:rPr>
        <w:commentReference w:id="14"/>
      </w:r>
    </w:p>
    <w:p w14:paraId="5337F772" w14:textId="41EA8A6D" w:rsidR="00A14919" w:rsidRPr="00875425" w:rsidRDefault="00A14919" w:rsidP="00F643E4">
      <w:pPr>
        <w:spacing w:line="240" w:lineRule="auto"/>
        <w:rPr>
          <w:rFonts w:cstheme="minorHAnsi"/>
          <w:szCs w:val="22"/>
        </w:rPr>
      </w:pPr>
    </w:p>
    <w:p w14:paraId="775086B1" w14:textId="6E643124" w:rsidR="001A0BBA" w:rsidRPr="00875425" w:rsidRDefault="001A0BBA" w:rsidP="00EB0D55">
      <w:pPr>
        <w:pStyle w:val="Heading1"/>
        <w:spacing w:before="120"/>
        <w:ind w:left="0" w:firstLine="0"/>
      </w:pPr>
      <w:bookmarkStart w:id="15" w:name="_Toc204949898"/>
      <w:r w:rsidRPr="00CC184D">
        <w:t>UI Carver College of Medicine</w:t>
      </w:r>
      <w:bookmarkEnd w:id="15"/>
    </w:p>
    <w:p w14:paraId="23068873" w14:textId="4B514DEE" w:rsidR="00F643E4" w:rsidRDefault="005D43A3" w:rsidP="00875425">
      <w:pPr>
        <w:spacing w:after="120" w:line="240" w:lineRule="auto"/>
        <w:rPr>
          <w:rFonts w:cs="Arial"/>
          <w:color w:val="000000" w:themeColor="text1"/>
          <w:szCs w:val="22"/>
        </w:rPr>
      </w:pPr>
      <w:r>
        <w:t xml:space="preserve">With more than 1,369 faculty, the </w:t>
      </w:r>
      <w:commentRangeStart w:id="16"/>
      <w:r w:rsidR="006427FA" w:rsidRPr="00F02E83">
        <w:t>UI C</w:t>
      </w:r>
      <w:r w:rsidR="00B165EC" w:rsidRPr="00F02E83">
        <w:t>arver College of Medicine</w:t>
      </w:r>
      <w:r w:rsidR="006427FA" w:rsidRPr="00F02E83">
        <w:t xml:space="preserve"> garnered $</w:t>
      </w:r>
      <w:r w:rsidR="008C53ED" w:rsidRPr="00F02E83">
        <w:t>311.8</w:t>
      </w:r>
      <w:r w:rsidR="006427FA" w:rsidRPr="00F02E83">
        <w:t xml:space="preserve"> million in external funding</w:t>
      </w:r>
      <w:r>
        <w:t xml:space="preserve"> in FY2024 and is currently ranked </w:t>
      </w:r>
      <w:commentRangeStart w:id="17"/>
      <w:r>
        <w:t>4</w:t>
      </w:r>
      <w:r w:rsidR="00CD3730">
        <w:t>6</w:t>
      </w:r>
      <w:r>
        <w:t xml:space="preserve">th in NIH funding </w:t>
      </w:r>
      <w:commentRangeEnd w:id="17"/>
      <w:r w:rsidR="00CD3730">
        <w:rPr>
          <w:rStyle w:val="CommentReference"/>
        </w:rPr>
        <w:commentReference w:id="17"/>
      </w:r>
      <w:r>
        <w:t>among public and private medical schools</w:t>
      </w:r>
      <w:r w:rsidR="00FA5141">
        <w:t xml:space="preserve">. </w:t>
      </w:r>
      <w:commentRangeStart w:id="18"/>
      <w:r w:rsidR="006427FA" w:rsidRPr="00F02E83">
        <w:t>The 202</w:t>
      </w:r>
      <w:r w:rsidR="00EA6DC4">
        <w:t>5</w:t>
      </w:r>
      <w:r w:rsidR="00F643E4" w:rsidRPr="00F02E83">
        <w:t>-2</w:t>
      </w:r>
      <w:r w:rsidR="00EA6DC4">
        <w:t>6</w:t>
      </w:r>
      <w:r w:rsidR="006427FA" w:rsidRPr="00F02E83">
        <w:t xml:space="preserve"> </w:t>
      </w:r>
      <w:r w:rsidR="006427FA" w:rsidRPr="00FA5141">
        <w:rPr>
          <w:i/>
          <w:iCs/>
        </w:rPr>
        <w:t xml:space="preserve">U.S. </w:t>
      </w:r>
      <w:commentRangeEnd w:id="16"/>
      <w:r w:rsidR="002203D5" w:rsidRPr="00FA5141">
        <w:rPr>
          <w:rStyle w:val="CommentReference"/>
          <w:i/>
          <w:iCs/>
        </w:rPr>
        <w:commentReference w:id="16"/>
      </w:r>
      <w:r w:rsidR="006427FA" w:rsidRPr="00FA5141">
        <w:rPr>
          <w:i/>
          <w:iCs/>
        </w:rPr>
        <w:t>News</w:t>
      </w:r>
      <w:r w:rsidR="00FA5141" w:rsidRPr="00FA5141">
        <w:rPr>
          <w:i/>
          <w:iCs/>
        </w:rPr>
        <w:t xml:space="preserve"> &amp; World Report</w:t>
      </w:r>
      <w:r w:rsidR="006427FA" w:rsidRPr="00F02E83">
        <w:t xml:space="preserve"> edition of “Best </w:t>
      </w:r>
      <w:r w:rsidR="00F643E4" w:rsidRPr="00F02E83">
        <w:t xml:space="preserve">Medical </w:t>
      </w:r>
      <w:r w:rsidR="006427FA" w:rsidRPr="00F02E83">
        <w:t xml:space="preserve">Schools” ranks the </w:t>
      </w:r>
      <w:r w:rsidR="00CF5173" w:rsidRPr="00F02E83">
        <w:t xml:space="preserve">UI </w:t>
      </w:r>
      <w:r w:rsidR="00B165EC" w:rsidRPr="00F02E83">
        <w:t>Carver College of Medicine</w:t>
      </w:r>
      <w:r w:rsidR="006427FA" w:rsidRPr="00F02E83">
        <w:t xml:space="preserve"> as </w:t>
      </w:r>
      <w:r w:rsidR="00F643E4" w:rsidRPr="00F02E83">
        <w:t>#</w:t>
      </w:r>
      <w:r w:rsidR="00EA6DC4">
        <w:t>1</w:t>
      </w:r>
      <w:r w:rsidR="00FA5141">
        <w:t xml:space="preserve"> (tie)</w:t>
      </w:r>
      <w:r w:rsidR="00F643E4" w:rsidRPr="00F02E83">
        <w:t xml:space="preserve"> in the </w:t>
      </w:r>
      <w:r w:rsidR="00EA6DC4">
        <w:t xml:space="preserve">Physician Assistant </w:t>
      </w:r>
      <w:r w:rsidR="00F643E4" w:rsidRPr="00F02E83">
        <w:t xml:space="preserve">category; </w:t>
      </w:r>
      <w:r w:rsidR="00CF5173" w:rsidRPr="00F02E83">
        <w:t>#</w:t>
      </w:r>
      <w:r w:rsidR="00EA6DC4">
        <w:t>3</w:t>
      </w:r>
      <w:r w:rsidR="00CF5173" w:rsidRPr="00F02E83">
        <w:t xml:space="preserve"> </w:t>
      </w:r>
      <w:r w:rsidR="006427FA" w:rsidRPr="00F02E83">
        <w:t>in the Physic</w:t>
      </w:r>
      <w:r w:rsidR="00EA6DC4">
        <w:t>al Therapy</w:t>
      </w:r>
      <w:r w:rsidR="006427FA" w:rsidRPr="00F02E83">
        <w:t xml:space="preserve"> category; </w:t>
      </w:r>
      <w:r w:rsidR="00CF5173" w:rsidRPr="00F02E83">
        <w:t>#3</w:t>
      </w:r>
      <w:r w:rsidR="00EA6DC4">
        <w:t>4</w:t>
      </w:r>
      <w:r w:rsidR="00CF5173" w:rsidRPr="00F02E83">
        <w:t xml:space="preserve"> in the Most Graduates Practices in Rural Areas category</w:t>
      </w:r>
      <w:r w:rsidR="00F643E4" w:rsidRPr="00F02E83">
        <w:t>;</w:t>
      </w:r>
      <w:r w:rsidR="00CF5173" w:rsidRPr="00F02E83">
        <w:t xml:space="preserve"> and #</w:t>
      </w:r>
      <w:r w:rsidR="00EA6DC4">
        <w:t>51</w:t>
      </w:r>
      <w:r w:rsidR="00CF5173" w:rsidRPr="00F02E83">
        <w:t xml:space="preserve"> </w:t>
      </w:r>
      <w:r w:rsidR="006427FA" w:rsidRPr="00F02E83">
        <w:t xml:space="preserve">in the </w:t>
      </w:r>
      <w:r w:rsidR="00F643E4" w:rsidRPr="00F02E83">
        <w:t xml:space="preserve">Most Graduates Practicing in Health Professional Shortage Areas </w:t>
      </w:r>
      <w:r w:rsidR="006427FA" w:rsidRPr="00F02E83">
        <w:t>category.</w:t>
      </w:r>
      <w:r w:rsidR="006427FA" w:rsidRPr="7FD0850E">
        <w:rPr>
          <w:rFonts w:cs="Arial"/>
          <w:color w:val="000000" w:themeColor="text1"/>
          <w:szCs w:val="22"/>
        </w:rPr>
        <w:t> </w:t>
      </w:r>
      <w:r w:rsidR="00F643E4">
        <w:rPr>
          <w:rFonts w:cs="Arial"/>
          <w:color w:val="000000" w:themeColor="text1"/>
          <w:szCs w:val="22"/>
        </w:rPr>
        <w:t xml:space="preserve">It was also ranked in Tier 2 for </w:t>
      </w:r>
      <w:r w:rsidR="00F643E4" w:rsidRPr="00B4724C">
        <w:rPr>
          <w:rFonts w:cs="Arial"/>
          <w:i/>
          <w:iCs/>
          <w:color w:val="000000" w:themeColor="text1"/>
          <w:szCs w:val="22"/>
        </w:rPr>
        <w:t>Primary Care</w:t>
      </w:r>
      <w:r w:rsidR="00F643E4">
        <w:rPr>
          <w:rFonts w:cs="Arial"/>
          <w:color w:val="000000" w:themeColor="text1"/>
          <w:szCs w:val="22"/>
        </w:rPr>
        <w:t xml:space="preserve"> and </w:t>
      </w:r>
      <w:r w:rsidR="00F643E4" w:rsidRPr="00B4724C">
        <w:rPr>
          <w:rFonts w:cs="Arial"/>
          <w:i/>
          <w:iCs/>
          <w:color w:val="000000" w:themeColor="text1"/>
          <w:szCs w:val="22"/>
        </w:rPr>
        <w:t>Research</w:t>
      </w:r>
      <w:r w:rsidR="00F643E4">
        <w:rPr>
          <w:rFonts w:cs="Arial"/>
          <w:color w:val="000000" w:themeColor="text1"/>
          <w:szCs w:val="22"/>
        </w:rPr>
        <w:t xml:space="preserve"> categories, out of four tiers, with the first two tiers </w:t>
      </w:r>
      <w:r w:rsidR="00EA6DC4">
        <w:rPr>
          <w:rFonts w:cs="Arial"/>
          <w:color w:val="000000" w:themeColor="text1"/>
          <w:szCs w:val="22"/>
        </w:rPr>
        <w:t>comprising</w:t>
      </w:r>
      <w:r w:rsidR="00F643E4">
        <w:rPr>
          <w:rFonts w:cs="Arial"/>
          <w:color w:val="000000" w:themeColor="text1"/>
          <w:szCs w:val="22"/>
        </w:rPr>
        <w:t xml:space="preserve"> approximately 50 medical schools. </w:t>
      </w:r>
      <w:commentRangeEnd w:id="18"/>
      <w:r w:rsidR="00FA5141">
        <w:rPr>
          <w:rStyle w:val="CommentReference"/>
        </w:rPr>
        <w:commentReference w:id="18"/>
      </w:r>
    </w:p>
    <w:p w14:paraId="389C920E" w14:textId="037729A7" w:rsidR="002203D5" w:rsidRDefault="005D43A3" w:rsidP="00875425">
      <w:pPr>
        <w:spacing w:after="120" w:line="240" w:lineRule="auto"/>
        <w:rPr>
          <w:rFonts w:cs="Arial"/>
          <w:szCs w:val="22"/>
        </w:rPr>
      </w:pPr>
      <w:commentRangeStart w:id="19"/>
      <w:r>
        <w:rPr>
          <w:rFonts w:cs="Arial"/>
          <w:szCs w:val="22"/>
        </w:rPr>
        <w:t xml:space="preserve">There are over 1,369 faculty members </w:t>
      </w:r>
      <w:r w:rsidR="002203D5">
        <w:rPr>
          <w:rFonts w:cs="Arial"/>
          <w:szCs w:val="22"/>
        </w:rPr>
        <w:t>in the UI Carver College of Medicine</w:t>
      </w:r>
      <w:r>
        <w:rPr>
          <w:rFonts w:cs="Arial"/>
          <w:szCs w:val="22"/>
        </w:rPr>
        <w:t>, many of whom</w:t>
      </w:r>
      <w:r w:rsidR="002203D5">
        <w:rPr>
          <w:rFonts w:cs="Arial"/>
          <w:szCs w:val="22"/>
        </w:rPr>
        <w:t xml:space="preserve"> are internationally renowned for their research.</w:t>
      </w:r>
      <w:commentRangeEnd w:id="19"/>
      <w:r w:rsidR="00FA5141">
        <w:rPr>
          <w:rStyle w:val="CommentReference"/>
        </w:rPr>
        <w:commentReference w:id="19"/>
      </w:r>
      <w:r w:rsidR="002203D5">
        <w:rPr>
          <w:rFonts w:cs="Arial"/>
          <w:szCs w:val="22"/>
        </w:rPr>
        <w:t xml:space="preserve"> </w:t>
      </w:r>
      <w:commentRangeStart w:id="20"/>
      <w:r w:rsidR="002203D5">
        <w:rPr>
          <w:rFonts w:cs="Arial"/>
          <w:szCs w:val="22"/>
        </w:rPr>
        <w:t xml:space="preserve">Two faculty members are Howard Hughes Medical Institute investigators, 12 faculty are members of the National Academy of Medicine (two are emeritus), and two faculty are members of the National Academies of Sciences. </w:t>
      </w:r>
      <w:commentRangeEnd w:id="20"/>
      <w:r w:rsidR="00FA5141">
        <w:rPr>
          <w:rStyle w:val="CommentReference"/>
        </w:rPr>
        <w:commentReference w:id="20"/>
      </w:r>
    </w:p>
    <w:p w14:paraId="4BF755BD" w14:textId="6A39942D" w:rsidR="006427FA" w:rsidRPr="00B648BD" w:rsidRDefault="005D43A3" w:rsidP="00875425">
      <w:pPr>
        <w:spacing w:after="120" w:line="240" w:lineRule="auto"/>
        <w:rPr>
          <w:rFonts w:cs="Arial"/>
          <w:color w:val="000000"/>
          <w:szCs w:val="22"/>
        </w:rPr>
      </w:pPr>
      <w:r w:rsidRPr="00F02E83">
        <w:rPr>
          <w:noProof/>
        </w:rPr>
        <mc:AlternateContent>
          <mc:Choice Requires="wpg">
            <w:drawing>
              <wp:anchor distT="0" distB="0" distL="114300" distR="114300" simplePos="0" relativeHeight="251668992" behindDoc="0" locked="0" layoutInCell="1" allowOverlap="1" wp14:anchorId="17235233" wp14:editId="7CAD758C">
                <wp:simplePos x="0" y="0"/>
                <wp:positionH relativeFrom="column">
                  <wp:posOffset>2973070</wp:posOffset>
                </wp:positionH>
                <wp:positionV relativeFrom="paragraph">
                  <wp:posOffset>214768</wp:posOffset>
                </wp:positionV>
                <wp:extent cx="3973830" cy="1602105"/>
                <wp:effectExtent l="0" t="0" r="1270" b="0"/>
                <wp:wrapSquare wrapText="bothSides"/>
                <wp:docPr id="15" name="Group 15"/>
                <wp:cNvGraphicFramePr/>
                <a:graphic xmlns:a="http://schemas.openxmlformats.org/drawingml/2006/main">
                  <a:graphicData uri="http://schemas.microsoft.com/office/word/2010/wordprocessingGroup">
                    <wpg:wgp>
                      <wpg:cNvGrpSpPr/>
                      <wpg:grpSpPr>
                        <a:xfrm>
                          <a:off x="0" y="0"/>
                          <a:ext cx="3973830" cy="1602105"/>
                          <a:chOff x="712466" y="42203"/>
                          <a:chExt cx="3976601" cy="1603797"/>
                        </a:xfrm>
                      </wpg:grpSpPr>
                      <wps:wsp>
                        <wps:cNvPr id="3" name="Text Box 3"/>
                        <wps:cNvSpPr txBox="1"/>
                        <wps:spPr>
                          <a:xfrm>
                            <a:off x="712466" y="1379300"/>
                            <a:ext cx="3976601" cy="266700"/>
                          </a:xfrm>
                          <a:prstGeom prst="rect">
                            <a:avLst/>
                          </a:prstGeom>
                          <a:solidFill>
                            <a:schemeClr val="lt1"/>
                          </a:solidFill>
                          <a:ln w="6350">
                            <a:noFill/>
                          </a:ln>
                        </wps:spPr>
                        <wps:txbx>
                          <w:txbxContent>
                            <w:p w14:paraId="344DEE96" w14:textId="77777777" w:rsidR="002203D5" w:rsidRPr="002203D5" w:rsidRDefault="002203D5" w:rsidP="002203D5">
                              <w:pPr>
                                <w:rPr>
                                  <w:sz w:val="18"/>
                                  <w:szCs w:val="20"/>
                                </w:rPr>
                              </w:pPr>
                              <w:r w:rsidRPr="002203D5">
                                <w:rPr>
                                  <w:sz w:val="18"/>
                                  <w:szCs w:val="20"/>
                                </w:rPr>
                                <w:t xml:space="preserve">Research and education </w:t>
                              </w:r>
                              <w:r>
                                <w:rPr>
                                  <w:sz w:val="18"/>
                                  <w:szCs w:val="20"/>
                                </w:rPr>
                                <w:t>buildings</w:t>
                              </w:r>
                              <w:r w:rsidRPr="002203D5">
                                <w:rPr>
                                  <w:sz w:val="18"/>
                                  <w:szCs w:val="20"/>
                                </w:rPr>
                                <w:t xml:space="preserve"> at the UI Carver College of Medicine.</w:t>
                              </w:r>
                            </w:p>
                            <w:p w14:paraId="085A27A5" w14:textId="77777777" w:rsidR="005E4E81" w:rsidRPr="00875425" w:rsidRDefault="005E4E81" w:rsidP="00875425">
                              <w:pPr>
                                <w:jc w:val="cente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Roy J. and Lucille A. Carver College of Medicin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3911" y="42203"/>
                            <a:ext cx="3781715" cy="1337210"/>
                          </a:xfrm>
                          <a:prstGeom prst="rect">
                            <a:avLst/>
                          </a:prstGeom>
                          <a:noFill/>
                          <a:ln>
                            <a:noFill/>
                          </a:ln>
                        </pic:spPr>
                      </pic:pic>
                      <wps:wsp>
                        <wps:cNvPr id="4" name="Rectangle 4"/>
                        <wps:cNvSpPr/>
                        <wps:spPr>
                          <a:xfrm>
                            <a:off x="803911" y="42205"/>
                            <a:ext cx="3781717" cy="1337209"/>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35233" id="Group 15" o:spid="_x0000_s1026" style="position:absolute;margin-left:234.1pt;margin-top:16.9pt;width:312.9pt;height:126.15pt;z-index:251668992;mso-width-relative:margin;mso-height-relative:margin" coordorigin="7124,422" coordsize="39766,160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">
                <v:shapetype id="_x0000_t202" coordsize="21600,21600" o:spt="202" path="m,l,21600r21600,l21600,xe">
                  <v:stroke joinstyle="miter"/>
                  <v:path gradientshapeok="t" o:connecttype="rect"/>
                </v:shapetype>
                <v:shape id="Text Box 3" o:spid="_x0000_s1027" type="#_x0000_t202" style="position:absolute;left:7124;top:13793;width:3976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" fillcolor="white [3201]" stroked="f" strokeweight=".5pt">
                  <v:textbox>
                    <w:txbxContent>
                      <w:p w14:paraId="344DEE96" w14:textId="77777777" w:rsidR="002203D5" w:rsidRPr="002203D5" w:rsidRDefault="002203D5" w:rsidP="002203D5">
                        <w:pPr>
                          <w:rPr>
                            <w:sz w:val="18"/>
                            <w:szCs w:val="20"/>
                          </w:rPr>
                        </w:pPr>
                        <w:r w:rsidRPr="002203D5">
                          <w:rPr>
                            <w:sz w:val="18"/>
                            <w:szCs w:val="20"/>
                          </w:rPr>
                          <w:t xml:space="preserve">Research and education </w:t>
                        </w:r>
                        <w:r>
                          <w:rPr>
                            <w:sz w:val="18"/>
                            <w:szCs w:val="20"/>
                          </w:rPr>
                          <w:t>buildings</w:t>
                        </w:r>
                        <w:r w:rsidRPr="002203D5">
                          <w:rPr>
                            <w:sz w:val="18"/>
                            <w:szCs w:val="20"/>
                          </w:rPr>
                          <w:t xml:space="preserve"> at the UI Carver College of Medicine.</w:t>
                        </w:r>
                      </w:p>
                      <w:p w14:paraId="085A27A5" w14:textId="77777777" w:rsidR="005E4E81" w:rsidRPr="00875425" w:rsidRDefault="005E4E81" w:rsidP="00875425">
                        <w:pPr>
                          <w:jc w:val="center"/>
                          <w:rPr>
                            <w:sz w:val="18"/>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Roy J. and Lucille A. Carver College of Medicine" style="position:absolute;left:8039;top:422;width:37817;height:13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">
                  <v:imagedata r:id="rId14" o:title="Roy J. and Lucille A"/>
                </v:shape>
                <v:rect id="Rectangle 4" o:spid="_x0000_s1029" style="position:absolute;left:8039;top:422;width:37817;height:133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" filled="f" strokecolor="gray [1629]" strokeweight=".5pt"/>
                <w10:wrap type="square"/>
              </v:group>
            </w:pict>
          </mc:Fallback>
        </mc:AlternateContent>
      </w:r>
      <w:r w:rsidR="006427FA" w:rsidRPr="7FD0850E">
        <w:rPr>
          <w:rFonts w:cs="Arial"/>
          <w:szCs w:val="22"/>
        </w:rPr>
        <w:t xml:space="preserve">The </w:t>
      </w:r>
      <w:r w:rsidR="00970605">
        <w:rPr>
          <w:rFonts w:cs="Arial"/>
          <w:szCs w:val="22"/>
        </w:rPr>
        <w:t>Carver C</w:t>
      </w:r>
      <w:r w:rsidR="006427FA" w:rsidRPr="7FD0850E">
        <w:rPr>
          <w:rFonts w:cs="Arial"/>
          <w:szCs w:val="22"/>
        </w:rPr>
        <w:t xml:space="preserve">ollege </w:t>
      </w:r>
      <w:r w:rsidR="00970605">
        <w:rPr>
          <w:rFonts w:cs="Arial"/>
          <w:szCs w:val="22"/>
        </w:rPr>
        <w:t xml:space="preserve">of Medicine </w:t>
      </w:r>
      <w:r w:rsidR="006427FA" w:rsidRPr="7FD0850E">
        <w:rPr>
          <w:rFonts w:cs="Arial"/>
          <w:szCs w:val="22"/>
        </w:rPr>
        <w:t>supports a wide variety of research programs that encompass basic and translational research</w:t>
      </w:r>
      <w:r w:rsidR="006427FA">
        <w:rPr>
          <w:rFonts w:cs="Arial"/>
          <w:szCs w:val="22"/>
        </w:rPr>
        <w:t xml:space="preserve"> and has recently made </w:t>
      </w:r>
      <w:r w:rsidR="006427FA" w:rsidRPr="7FD0850E">
        <w:rPr>
          <w:rFonts w:cs="Arial"/>
          <w:szCs w:val="22"/>
        </w:rPr>
        <w:t xml:space="preserve">substantial investments in immunology, cancer, infectious disease, vision, diabetes, and neuroscience. </w:t>
      </w:r>
      <w:r w:rsidR="006427FA" w:rsidRPr="7FD0850E">
        <w:rPr>
          <w:rFonts w:cs="Arial"/>
          <w:color w:val="000000" w:themeColor="text1"/>
          <w:szCs w:val="22"/>
        </w:rPr>
        <w:t xml:space="preserve">Researchers in the UI </w:t>
      </w:r>
      <w:r w:rsidR="00B165EC" w:rsidRPr="7FD0850E">
        <w:rPr>
          <w:rFonts w:cs="Arial"/>
          <w:color w:val="000000" w:themeColor="text1"/>
          <w:szCs w:val="22"/>
        </w:rPr>
        <w:t>C</w:t>
      </w:r>
      <w:r w:rsidR="00B165EC">
        <w:rPr>
          <w:rFonts w:cs="Arial"/>
          <w:color w:val="000000" w:themeColor="text1"/>
          <w:szCs w:val="22"/>
        </w:rPr>
        <w:t>arver College of Medicine’s</w:t>
      </w:r>
      <w:r w:rsidR="006427FA" w:rsidRPr="7FD0850E">
        <w:rPr>
          <w:rFonts w:cs="Arial"/>
          <w:color w:val="000000" w:themeColor="text1"/>
          <w:szCs w:val="22"/>
        </w:rPr>
        <w:t xml:space="preserve"> ~280 laboratories are served by </w:t>
      </w:r>
      <w:r w:rsidR="003316E5">
        <w:rPr>
          <w:rFonts w:cs="Arial"/>
          <w:color w:val="000000" w:themeColor="text1"/>
          <w:szCs w:val="22"/>
        </w:rPr>
        <w:t xml:space="preserve">42 </w:t>
      </w:r>
      <w:r w:rsidR="006427FA" w:rsidRPr="7FD0850E">
        <w:rPr>
          <w:rFonts w:cs="Arial"/>
          <w:color w:val="000000" w:themeColor="text1"/>
          <w:szCs w:val="22"/>
        </w:rPr>
        <w:t xml:space="preserve">state-of-the-art core research facilities and research support facilities. Much of the research conducted at the </w:t>
      </w:r>
      <w:r w:rsidR="00B165EC" w:rsidRPr="7FD0850E">
        <w:rPr>
          <w:rFonts w:cs="Arial"/>
          <w:color w:val="000000" w:themeColor="text1"/>
          <w:szCs w:val="22"/>
        </w:rPr>
        <w:t>C</w:t>
      </w:r>
      <w:r w:rsidR="00B165EC">
        <w:rPr>
          <w:rFonts w:cs="Arial"/>
          <w:color w:val="000000" w:themeColor="text1"/>
          <w:szCs w:val="22"/>
        </w:rPr>
        <w:t>arver College of Medicine</w:t>
      </w:r>
      <w:r w:rsidR="006427FA" w:rsidRPr="7FD0850E">
        <w:rPr>
          <w:rFonts w:cs="Arial"/>
          <w:color w:val="000000" w:themeColor="text1"/>
          <w:szCs w:val="22"/>
        </w:rPr>
        <w:t xml:space="preserve"> is interdisciplinary and collaborations are </w:t>
      </w:r>
      <w:r w:rsidR="006427FA" w:rsidRPr="7FD0850E">
        <w:rPr>
          <w:rFonts w:cs="Arial"/>
          <w:color w:val="000000" w:themeColor="text1"/>
          <w:szCs w:val="22"/>
        </w:rPr>
        <w:lastRenderedPageBreak/>
        <w:t xml:space="preserve">fostered and coordinated </w:t>
      </w:r>
      <w:r w:rsidR="00C02837">
        <w:rPr>
          <w:rFonts w:cs="Arial"/>
          <w:noProof/>
          <w:color w:val="000000" w:themeColor="text1"/>
          <w:szCs w:val="22"/>
        </w:rPr>
        <mc:AlternateContent>
          <mc:Choice Requires="wpg">
            <w:drawing>
              <wp:anchor distT="0" distB="0" distL="114300" distR="114300" simplePos="0" relativeHeight="251676160" behindDoc="1" locked="0" layoutInCell="1" allowOverlap="1" wp14:anchorId="170C00E3" wp14:editId="53452A98">
                <wp:simplePos x="0" y="0"/>
                <wp:positionH relativeFrom="column">
                  <wp:posOffset>2996454</wp:posOffset>
                </wp:positionH>
                <wp:positionV relativeFrom="paragraph">
                  <wp:posOffset>164</wp:posOffset>
                </wp:positionV>
                <wp:extent cx="4121150" cy="6797675"/>
                <wp:effectExtent l="0" t="0" r="6350" b="0"/>
                <wp:wrapTight wrapText="bothSides">
                  <wp:wrapPolygon edited="0">
                    <wp:start x="0" y="0"/>
                    <wp:lineTo x="0" y="21428"/>
                    <wp:lineTo x="11915" y="21550"/>
                    <wp:lineTo x="21567" y="21550"/>
                    <wp:lineTo x="21567" y="15738"/>
                    <wp:lineTo x="20502" y="15496"/>
                    <wp:lineTo x="20502" y="0"/>
                    <wp:lineTo x="0" y="0"/>
                  </wp:wrapPolygon>
                </wp:wrapTight>
                <wp:docPr id="1862739073" name="Group 13"/>
                <wp:cNvGraphicFramePr/>
                <a:graphic xmlns:a="http://schemas.openxmlformats.org/drawingml/2006/main">
                  <a:graphicData uri="http://schemas.microsoft.com/office/word/2010/wordprocessingGroup">
                    <wpg:wgp>
                      <wpg:cNvGrpSpPr/>
                      <wpg:grpSpPr>
                        <a:xfrm>
                          <a:off x="0" y="0"/>
                          <a:ext cx="4121150" cy="6797675"/>
                          <a:chOff x="0" y="667911"/>
                          <a:chExt cx="4121563" cy="6798364"/>
                        </a:xfrm>
                      </wpg:grpSpPr>
                      <wpg:grpSp>
                        <wpg:cNvPr id="1077705172" name="Group 29">
                          <a:extLst>
                            <a:ext uri="{FF2B5EF4-FFF2-40B4-BE49-F238E27FC236}">
                              <a16:creationId xmlns:a16="http://schemas.microsoft.com/office/drawing/2014/main" id="{C4687958-5942-F6B7-7918-C40C263A5328}"/>
                            </a:ext>
                          </a:extLst>
                        </wpg:cNvPr>
                        <wpg:cNvGrpSpPr/>
                        <wpg:grpSpPr>
                          <a:xfrm>
                            <a:off x="0" y="723568"/>
                            <a:ext cx="3803650" cy="4745990"/>
                            <a:chOff x="0" y="0"/>
                            <a:chExt cx="3803784" cy="4746476"/>
                          </a:xfrm>
                        </wpg:grpSpPr>
                        <pic:pic xmlns:pic="http://schemas.openxmlformats.org/drawingml/2006/picture">
                          <pic:nvPicPr>
                            <pic:cNvPr id="6688371" name="Picture 6688371" descr="A map of a city&#10;&#10;AI-generated content may be incorrect.">
                              <a:extLst>
                                <a:ext uri="{FF2B5EF4-FFF2-40B4-BE49-F238E27FC236}">
                                  <a16:creationId xmlns:a16="http://schemas.microsoft.com/office/drawing/2014/main" id="{178BFD86-35E0-E582-EDD7-6D9A744C53D3}"/>
                                </a:ext>
                              </a:extLst>
                            </pic:cNvPr>
                            <pic:cNvPicPr>
                              <a:picLocks noChangeAspect="1"/>
                            </pic:cNvPicPr>
                          </pic:nvPicPr>
                          <pic:blipFill>
                            <a:blip r:embed="rId15"/>
                            <a:stretch>
                              <a:fillRect/>
                            </a:stretch>
                          </pic:blipFill>
                          <pic:spPr>
                            <a:xfrm>
                              <a:off x="61147" y="0"/>
                              <a:ext cx="3742637" cy="4746476"/>
                            </a:xfrm>
                            <a:prstGeom prst="rect">
                              <a:avLst/>
                            </a:prstGeom>
                          </pic:spPr>
                        </pic:pic>
                        <wps:wsp>
                          <wps:cNvPr id="750474188" name="TextBox 6">
                            <a:extLst>
                              <a:ext uri="{FF2B5EF4-FFF2-40B4-BE49-F238E27FC236}">
                                <a16:creationId xmlns:a16="http://schemas.microsoft.com/office/drawing/2014/main" id="{A89438AD-93FA-6718-62D9-6D39C5F89284}"/>
                              </a:ext>
                            </a:extLst>
                          </wps:cNvPr>
                          <wps:cNvSpPr txBox="1"/>
                          <wps:spPr>
                            <a:xfrm>
                              <a:off x="0" y="1222225"/>
                              <a:ext cx="232410" cy="256540"/>
                            </a:xfrm>
                            <a:prstGeom prst="rect">
                              <a:avLst/>
                            </a:prstGeom>
                            <a:noFill/>
                          </wps:spPr>
                          <wps:txbx>
                            <w:txbxContent>
                              <w:p w14:paraId="1CB67A3A"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w:t>
                                </w:r>
                              </w:p>
                            </w:txbxContent>
                          </wps:txbx>
                          <wps:bodyPr wrap="square" rtlCol="0">
                            <a:spAutoFit/>
                          </wps:bodyPr>
                        </wps:wsp>
                        <wps:wsp>
                          <wps:cNvPr id="1874365576" name="TextBox 8">
                            <a:extLst>
                              <a:ext uri="{FF2B5EF4-FFF2-40B4-BE49-F238E27FC236}">
                                <a16:creationId xmlns:a16="http://schemas.microsoft.com/office/drawing/2014/main" id="{D5E6F068-27AF-FE09-CA8F-7EBE71B711DE}"/>
                              </a:ext>
                            </a:extLst>
                          </wps:cNvPr>
                          <wps:cNvSpPr txBox="1"/>
                          <wps:spPr>
                            <a:xfrm>
                              <a:off x="1090833" y="747979"/>
                              <a:ext cx="232410" cy="256540"/>
                            </a:xfrm>
                            <a:prstGeom prst="rect">
                              <a:avLst/>
                            </a:prstGeom>
                            <a:noFill/>
                          </wps:spPr>
                          <wps:txbx>
                            <w:txbxContent>
                              <w:p w14:paraId="1F7BB9EC"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w:t>
                                </w:r>
                              </w:p>
                            </w:txbxContent>
                          </wps:txbx>
                          <wps:bodyPr wrap="square" rtlCol="0">
                            <a:spAutoFit/>
                          </wps:bodyPr>
                        </wps:wsp>
                        <wps:wsp>
                          <wps:cNvPr id="1242639935" name="TextBox 9">
                            <a:extLst>
                              <a:ext uri="{FF2B5EF4-FFF2-40B4-BE49-F238E27FC236}">
                                <a16:creationId xmlns:a16="http://schemas.microsoft.com/office/drawing/2014/main" id="{DA7C30BD-5D5A-7285-0E3B-0A385BEA839A}"/>
                              </a:ext>
                            </a:extLst>
                          </wps:cNvPr>
                          <wps:cNvSpPr txBox="1"/>
                          <wps:spPr>
                            <a:xfrm>
                              <a:off x="1763391" y="464852"/>
                              <a:ext cx="232410" cy="256540"/>
                            </a:xfrm>
                            <a:prstGeom prst="rect">
                              <a:avLst/>
                            </a:prstGeom>
                            <a:noFill/>
                          </wps:spPr>
                          <wps:txbx>
                            <w:txbxContent>
                              <w:p w14:paraId="689844B6"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3</w:t>
                                </w:r>
                              </w:p>
                            </w:txbxContent>
                          </wps:txbx>
                          <wps:bodyPr wrap="square" rtlCol="0">
                            <a:spAutoFit/>
                          </wps:bodyPr>
                        </wps:wsp>
                        <wps:wsp>
                          <wps:cNvPr id="2082729955" name="TextBox 10">
                            <a:extLst>
                              <a:ext uri="{FF2B5EF4-FFF2-40B4-BE49-F238E27FC236}">
                                <a16:creationId xmlns:a16="http://schemas.microsoft.com/office/drawing/2014/main" id="{7A827870-9034-34D0-4030-ECB93E63899A}"/>
                              </a:ext>
                            </a:extLst>
                          </wps:cNvPr>
                          <wps:cNvSpPr txBox="1"/>
                          <wps:spPr>
                            <a:xfrm>
                              <a:off x="2299445" y="464852"/>
                              <a:ext cx="232410" cy="256540"/>
                            </a:xfrm>
                            <a:prstGeom prst="rect">
                              <a:avLst/>
                            </a:prstGeom>
                            <a:noFill/>
                          </wps:spPr>
                          <wps:txbx>
                            <w:txbxContent>
                              <w:p w14:paraId="3490D9E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4</w:t>
                                </w:r>
                              </w:p>
                            </w:txbxContent>
                          </wps:txbx>
                          <wps:bodyPr wrap="square" rtlCol="0">
                            <a:spAutoFit/>
                          </wps:bodyPr>
                        </wps:wsp>
                        <wps:wsp>
                          <wps:cNvPr id="483714764" name="TextBox 11">
                            <a:extLst>
                              <a:ext uri="{FF2B5EF4-FFF2-40B4-BE49-F238E27FC236}">
                                <a16:creationId xmlns:a16="http://schemas.microsoft.com/office/drawing/2014/main" id="{35E1AED7-3864-6D0D-A525-525BDC04FFB2}"/>
                              </a:ext>
                            </a:extLst>
                          </wps:cNvPr>
                          <wps:cNvSpPr txBox="1"/>
                          <wps:spPr>
                            <a:xfrm>
                              <a:off x="2813490" y="249078"/>
                              <a:ext cx="232410" cy="256540"/>
                            </a:xfrm>
                            <a:prstGeom prst="rect">
                              <a:avLst/>
                            </a:prstGeom>
                            <a:noFill/>
                          </wps:spPr>
                          <wps:txbx>
                            <w:txbxContent>
                              <w:p w14:paraId="34034576"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5</w:t>
                                </w:r>
                              </w:p>
                            </w:txbxContent>
                          </wps:txbx>
                          <wps:bodyPr wrap="square" rtlCol="0">
                            <a:spAutoFit/>
                          </wps:bodyPr>
                        </wps:wsp>
                        <wps:wsp>
                          <wps:cNvPr id="1851673260" name="TextBox 12">
                            <a:extLst>
                              <a:ext uri="{FF2B5EF4-FFF2-40B4-BE49-F238E27FC236}">
                                <a16:creationId xmlns:a16="http://schemas.microsoft.com/office/drawing/2014/main" id="{4C3B5474-C7F1-C528-FE49-9883EB2F6BC8}"/>
                              </a:ext>
                            </a:extLst>
                          </wps:cNvPr>
                          <wps:cNvSpPr txBox="1"/>
                          <wps:spPr>
                            <a:xfrm>
                              <a:off x="2995613" y="583985"/>
                              <a:ext cx="232410" cy="256540"/>
                            </a:xfrm>
                            <a:prstGeom prst="rect">
                              <a:avLst/>
                            </a:prstGeom>
                            <a:noFill/>
                          </wps:spPr>
                          <wps:txbx>
                            <w:txbxContent>
                              <w:p w14:paraId="7C8C869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6</w:t>
                                </w:r>
                              </w:p>
                            </w:txbxContent>
                          </wps:txbx>
                          <wps:bodyPr wrap="square" rtlCol="0">
                            <a:spAutoFit/>
                          </wps:bodyPr>
                        </wps:wsp>
                        <wps:wsp>
                          <wps:cNvPr id="673198483" name="TextBox 13">
                            <a:extLst>
                              <a:ext uri="{FF2B5EF4-FFF2-40B4-BE49-F238E27FC236}">
                                <a16:creationId xmlns:a16="http://schemas.microsoft.com/office/drawing/2014/main" id="{25EF7A17-441B-6E18-359E-3AECE8274144}"/>
                              </a:ext>
                            </a:extLst>
                          </wps:cNvPr>
                          <wps:cNvSpPr txBox="1"/>
                          <wps:spPr>
                            <a:xfrm>
                              <a:off x="3448939" y="1051317"/>
                              <a:ext cx="232410" cy="256540"/>
                            </a:xfrm>
                            <a:prstGeom prst="rect">
                              <a:avLst/>
                            </a:prstGeom>
                            <a:noFill/>
                          </wps:spPr>
                          <wps:txbx>
                            <w:txbxContent>
                              <w:p w14:paraId="36148768"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7</w:t>
                                </w:r>
                              </w:p>
                            </w:txbxContent>
                          </wps:txbx>
                          <wps:bodyPr wrap="square" rtlCol="0">
                            <a:spAutoFit/>
                          </wps:bodyPr>
                        </wps:wsp>
                        <wps:wsp>
                          <wps:cNvPr id="519567339" name="TextBox 14">
                            <a:extLst>
                              <a:ext uri="{FF2B5EF4-FFF2-40B4-BE49-F238E27FC236}">
                                <a16:creationId xmlns:a16="http://schemas.microsoft.com/office/drawing/2014/main" id="{D94EBE07-9A40-17B2-665E-4E4E6813C356}"/>
                              </a:ext>
                            </a:extLst>
                          </wps:cNvPr>
                          <wps:cNvSpPr txBox="1"/>
                          <wps:spPr>
                            <a:xfrm>
                              <a:off x="2763173" y="1291536"/>
                              <a:ext cx="233045" cy="256540"/>
                            </a:xfrm>
                            <a:prstGeom prst="rect">
                              <a:avLst/>
                            </a:prstGeom>
                            <a:noFill/>
                          </wps:spPr>
                          <wps:txbx>
                            <w:txbxContent>
                              <w:p w14:paraId="4C9B62F1"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8</w:t>
                                </w:r>
                              </w:p>
                            </w:txbxContent>
                          </wps:txbx>
                          <wps:bodyPr wrap="square" rtlCol="0">
                            <a:spAutoFit/>
                          </wps:bodyPr>
                        </wps:wsp>
                        <wps:wsp>
                          <wps:cNvPr id="1599058508" name="TextBox 15">
                            <a:extLst>
                              <a:ext uri="{FF2B5EF4-FFF2-40B4-BE49-F238E27FC236}">
                                <a16:creationId xmlns:a16="http://schemas.microsoft.com/office/drawing/2014/main" id="{F758CE54-4695-46E1-43B5-BC946BDBBD00}"/>
                              </a:ext>
                            </a:extLst>
                          </wps:cNvPr>
                          <wps:cNvSpPr txBox="1"/>
                          <wps:spPr>
                            <a:xfrm>
                              <a:off x="2159663" y="1537731"/>
                              <a:ext cx="232410" cy="256540"/>
                            </a:xfrm>
                            <a:prstGeom prst="rect">
                              <a:avLst/>
                            </a:prstGeom>
                            <a:noFill/>
                          </wps:spPr>
                          <wps:txbx>
                            <w:txbxContent>
                              <w:p w14:paraId="002FA04E"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9</w:t>
                                </w:r>
                              </w:p>
                            </w:txbxContent>
                          </wps:txbx>
                          <wps:bodyPr wrap="square" rtlCol="0">
                            <a:spAutoFit/>
                          </wps:bodyPr>
                        </wps:wsp>
                        <wps:wsp>
                          <wps:cNvPr id="2079228035" name="TextBox 16">
                            <a:extLst>
                              <a:ext uri="{FF2B5EF4-FFF2-40B4-BE49-F238E27FC236}">
                                <a16:creationId xmlns:a16="http://schemas.microsoft.com/office/drawing/2014/main" id="{B5F6A26D-1762-1860-E35F-DB31BD58904D}"/>
                              </a:ext>
                            </a:extLst>
                          </wps:cNvPr>
                          <wps:cNvSpPr txBox="1"/>
                          <wps:spPr>
                            <a:xfrm>
                              <a:off x="2042299" y="1171529"/>
                              <a:ext cx="414020" cy="256540"/>
                            </a:xfrm>
                            <a:prstGeom prst="rect">
                              <a:avLst/>
                            </a:prstGeom>
                            <a:noFill/>
                          </wps:spPr>
                          <wps:txbx>
                            <w:txbxContent>
                              <w:p w14:paraId="3E258144"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10</w:t>
                                </w:r>
                              </w:p>
                            </w:txbxContent>
                          </wps:txbx>
                          <wps:bodyPr wrap="square" rtlCol="0">
                            <a:spAutoFit/>
                          </wps:bodyPr>
                        </wps:wsp>
                        <wps:wsp>
                          <wps:cNvPr id="1081610794" name="TextBox 17">
                            <a:extLst>
                              <a:ext uri="{FF2B5EF4-FFF2-40B4-BE49-F238E27FC236}">
                                <a16:creationId xmlns:a16="http://schemas.microsoft.com/office/drawing/2014/main" id="{44FAF0D5-4C67-D35D-DE61-783E4AE16FA4}"/>
                              </a:ext>
                            </a:extLst>
                          </wps:cNvPr>
                          <wps:cNvSpPr txBox="1"/>
                          <wps:spPr>
                            <a:xfrm>
                              <a:off x="1729715" y="1378285"/>
                              <a:ext cx="413385" cy="256540"/>
                            </a:xfrm>
                            <a:prstGeom prst="rect">
                              <a:avLst/>
                            </a:prstGeom>
                            <a:noFill/>
                          </wps:spPr>
                          <wps:txbx>
                            <w:txbxContent>
                              <w:p w14:paraId="3FDCD8A2"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11</w:t>
                                </w:r>
                              </w:p>
                            </w:txbxContent>
                          </wps:txbx>
                          <wps:bodyPr wrap="square" rtlCol="0">
                            <a:spAutoFit/>
                          </wps:bodyPr>
                        </wps:wsp>
                        <wps:wsp>
                          <wps:cNvPr id="1376194023" name="TextBox 18">
                            <a:extLst>
                              <a:ext uri="{FF2B5EF4-FFF2-40B4-BE49-F238E27FC236}">
                                <a16:creationId xmlns:a16="http://schemas.microsoft.com/office/drawing/2014/main" id="{522764FB-7B05-330B-D9E2-8156F5D1D6CB}"/>
                              </a:ext>
                            </a:extLst>
                          </wps:cNvPr>
                          <wps:cNvSpPr txBox="1"/>
                          <wps:spPr>
                            <a:xfrm>
                              <a:off x="1672807" y="1624481"/>
                              <a:ext cx="414020" cy="256540"/>
                            </a:xfrm>
                            <a:prstGeom prst="rect">
                              <a:avLst/>
                            </a:prstGeom>
                            <a:noFill/>
                          </wps:spPr>
                          <wps:txbx>
                            <w:txbxContent>
                              <w:p w14:paraId="166F994B"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12</w:t>
                                </w:r>
                              </w:p>
                            </w:txbxContent>
                          </wps:txbx>
                          <wps:bodyPr wrap="square" rtlCol="0">
                            <a:spAutoFit/>
                          </wps:bodyPr>
                        </wps:wsp>
                        <wps:wsp>
                          <wps:cNvPr id="70199507" name="TextBox 19">
                            <a:extLst>
                              <a:ext uri="{FF2B5EF4-FFF2-40B4-BE49-F238E27FC236}">
                                <a16:creationId xmlns:a16="http://schemas.microsoft.com/office/drawing/2014/main" id="{D37A108B-BD3F-34CF-02CA-1D37515061CE}"/>
                              </a:ext>
                            </a:extLst>
                          </wps:cNvPr>
                          <wps:cNvSpPr txBox="1"/>
                          <wps:spPr>
                            <a:xfrm>
                              <a:off x="1008841" y="1468493"/>
                              <a:ext cx="413385" cy="256540"/>
                            </a:xfrm>
                            <a:prstGeom prst="rect">
                              <a:avLst/>
                            </a:prstGeom>
                            <a:noFill/>
                          </wps:spPr>
                          <wps:txbx>
                            <w:txbxContent>
                              <w:p w14:paraId="52588EF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13</w:t>
                                </w:r>
                              </w:p>
                            </w:txbxContent>
                          </wps:txbx>
                          <wps:bodyPr wrap="square" rtlCol="0">
                            <a:spAutoFit/>
                          </wps:bodyPr>
                        </wps:wsp>
                        <wps:wsp>
                          <wps:cNvPr id="953688180" name="TextBox 20">
                            <a:extLst>
                              <a:ext uri="{FF2B5EF4-FFF2-40B4-BE49-F238E27FC236}">
                                <a16:creationId xmlns:a16="http://schemas.microsoft.com/office/drawing/2014/main" id="{65541194-B6AF-D902-A923-B2EB479AB68C}"/>
                              </a:ext>
                            </a:extLst>
                          </wps:cNvPr>
                          <wps:cNvSpPr txBox="1"/>
                          <wps:spPr>
                            <a:xfrm>
                              <a:off x="1000250" y="1845699"/>
                              <a:ext cx="414020" cy="256540"/>
                            </a:xfrm>
                            <a:prstGeom prst="rect">
                              <a:avLst/>
                            </a:prstGeom>
                            <a:noFill/>
                          </wps:spPr>
                          <wps:txbx>
                            <w:txbxContent>
                              <w:p w14:paraId="2A706BF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14</w:t>
                                </w:r>
                              </w:p>
                            </w:txbxContent>
                          </wps:txbx>
                          <wps:bodyPr wrap="square" rtlCol="0">
                            <a:spAutoFit/>
                          </wps:bodyPr>
                        </wps:wsp>
                        <wps:wsp>
                          <wps:cNvPr id="729458138" name="TextBox 21">
                            <a:extLst>
                              <a:ext uri="{FF2B5EF4-FFF2-40B4-BE49-F238E27FC236}">
                                <a16:creationId xmlns:a16="http://schemas.microsoft.com/office/drawing/2014/main" id="{DF20B7C3-289B-69BE-DBED-7DCBA5B638FA}"/>
                              </a:ext>
                            </a:extLst>
                          </wps:cNvPr>
                          <wps:cNvSpPr txBox="1"/>
                          <wps:spPr>
                            <a:xfrm>
                              <a:off x="778480" y="2478203"/>
                              <a:ext cx="413385" cy="256540"/>
                            </a:xfrm>
                            <a:prstGeom prst="rect">
                              <a:avLst/>
                            </a:prstGeom>
                            <a:noFill/>
                          </wps:spPr>
                          <wps:txbx>
                            <w:txbxContent>
                              <w:p w14:paraId="35EB00AE"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15</w:t>
                                </w:r>
                              </w:p>
                            </w:txbxContent>
                          </wps:txbx>
                          <wps:bodyPr wrap="square" rtlCol="0">
                            <a:spAutoFit/>
                          </wps:bodyPr>
                        </wps:wsp>
                        <wps:wsp>
                          <wps:cNvPr id="956927977" name="TextBox 22">
                            <a:extLst>
                              <a:ext uri="{FF2B5EF4-FFF2-40B4-BE49-F238E27FC236}">
                                <a16:creationId xmlns:a16="http://schemas.microsoft.com/office/drawing/2014/main" id="{7FA21D0B-EAC1-122A-2C9F-9B8B3ABDA55C}"/>
                              </a:ext>
                            </a:extLst>
                          </wps:cNvPr>
                          <wps:cNvSpPr txBox="1"/>
                          <wps:spPr>
                            <a:xfrm>
                              <a:off x="745915" y="2960382"/>
                              <a:ext cx="413385" cy="256540"/>
                            </a:xfrm>
                            <a:prstGeom prst="rect">
                              <a:avLst/>
                            </a:prstGeom>
                            <a:noFill/>
                          </wps:spPr>
                          <wps:txbx>
                            <w:txbxContent>
                              <w:p w14:paraId="1385E928"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16</w:t>
                                </w:r>
                              </w:p>
                            </w:txbxContent>
                          </wps:txbx>
                          <wps:bodyPr wrap="square" rtlCol="0">
                            <a:spAutoFit/>
                          </wps:bodyPr>
                        </wps:wsp>
                        <wps:wsp>
                          <wps:cNvPr id="1354985296" name="TextBox 23">
                            <a:extLst>
                              <a:ext uri="{FF2B5EF4-FFF2-40B4-BE49-F238E27FC236}">
                                <a16:creationId xmlns:a16="http://schemas.microsoft.com/office/drawing/2014/main" id="{731FF310-183A-1A1A-879F-F543A4109DC8}"/>
                              </a:ext>
                            </a:extLst>
                          </wps:cNvPr>
                          <wps:cNvSpPr txBox="1"/>
                          <wps:spPr>
                            <a:xfrm>
                              <a:off x="266191" y="3565658"/>
                              <a:ext cx="414020" cy="256540"/>
                            </a:xfrm>
                            <a:prstGeom prst="rect">
                              <a:avLst/>
                            </a:prstGeom>
                            <a:noFill/>
                          </wps:spPr>
                          <wps:txbx>
                            <w:txbxContent>
                              <w:p w14:paraId="134E641F"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18</w:t>
                                </w:r>
                              </w:p>
                            </w:txbxContent>
                          </wps:txbx>
                          <wps:bodyPr wrap="square" rtlCol="0">
                            <a:spAutoFit/>
                          </wps:bodyPr>
                        </wps:wsp>
                        <wps:wsp>
                          <wps:cNvPr id="153283571" name="TextBox 24">
                            <a:extLst>
                              <a:ext uri="{FF2B5EF4-FFF2-40B4-BE49-F238E27FC236}">
                                <a16:creationId xmlns:a16="http://schemas.microsoft.com/office/drawing/2014/main" id="{5653D9E6-9F73-2BF8-D19C-C893E9A53ADC}"/>
                              </a:ext>
                            </a:extLst>
                          </wps:cNvPr>
                          <wps:cNvSpPr txBox="1"/>
                          <wps:spPr>
                            <a:xfrm>
                              <a:off x="472994" y="4294398"/>
                              <a:ext cx="413385" cy="256540"/>
                            </a:xfrm>
                            <a:prstGeom prst="rect">
                              <a:avLst/>
                            </a:prstGeom>
                            <a:noFill/>
                          </wps:spPr>
                          <wps:txbx>
                            <w:txbxContent>
                              <w:p w14:paraId="4163C2C4"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19</w:t>
                                </w:r>
                              </w:p>
                            </w:txbxContent>
                          </wps:txbx>
                          <wps:bodyPr wrap="square" rtlCol="0">
                            <a:spAutoFit/>
                          </wps:bodyPr>
                        </wps:wsp>
                        <wps:wsp>
                          <wps:cNvPr id="1662095201" name="TextBox 25">
                            <a:extLst>
                              <a:ext uri="{FF2B5EF4-FFF2-40B4-BE49-F238E27FC236}">
                                <a16:creationId xmlns:a16="http://schemas.microsoft.com/office/drawing/2014/main" id="{E8129FB7-B8A9-C8DB-2100-1325C6470FFD}"/>
                              </a:ext>
                            </a:extLst>
                          </wps:cNvPr>
                          <wps:cNvSpPr txBox="1"/>
                          <wps:spPr>
                            <a:xfrm>
                              <a:off x="1633281" y="2692843"/>
                              <a:ext cx="413385" cy="256540"/>
                            </a:xfrm>
                            <a:prstGeom prst="rect">
                              <a:avLst/>
                            </a:prstGeom>
                            <a:noFill/>
                          </wps:spPr>
                          <wps:txbx>
                            <w:txbxContent>
                              <w:p w14:paraId="2B33BA5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20</w:t>
                                </w:r>
                              </w:p>
                            </w:txbxContent>
                          </wps:txbx>
                          <wps:bodyPr wrap="square" rtlCol="0">
                            <a:spAutoFit/>
                          </wps:bodyPr>
                        </wps:wsp>
                        <wps:wsp>
                          <wps:cNvPr id="788557846" name="TextBox 26">
                            <a:extLst>
                              <a:ext uri="{FF2B5EF4-FFF2-40B4-BE49-F238E27FC236}">
                                <a16:creationId xmlns:a16="http://schemas.microsoft.com/office/drawing/2014/main" id="{7784FA0F-20B1-F1A8-5504-2514C013FDD9}"/>
                              </a:ext>
                            </a:extLst>
                          </wps:cNvPr>
                          <wps:cNvSpPr txBox="1"/>
                          <wps:spPr>
                            <a:xfrm>
                              <a:off x="2392104" y="2778449"/>
                              <a:ext cx="413385" cy="256540"/>
                            </a:xfrm>
                            <a:prstGeom prst="rect">
                              <a:avLst/>
                            </a:prstGeom>
                            <a:noFill/>
                          </wps:spPr>
                          <wps:txbx>
                            <w:txbxContent>
                              <w:p w14:paraId="7A7F521F"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21</w:t>
                                </w:r>
                              </w:p>
                            </w:txbxContent>
                          </wps:txbx>
                          <wps:bodyPr wrap="square" rtlCol="0">
                            <a:spAutoFit/>
                          </wps:bodyPr>
                        </wps:wsp>
                        <wps:wsp>
                          <wps:cNvPr id="1262601436" name="TextBox 27">
                            <a:extLst>
                              <a:ext uri="{FF2B5EF4-FFF2-40B4-BE49-F238E27FC236}">
                                <a16:creationId xmlns:a16="http://schemas.microsoft.com/office/drawing/2014/main" id="{8306DAF2-4F93-CF9A-A68B-AD7051115FC5}"/>
                              </a:ext>
                            </a:extLst>
                          </wps:cNvPr>
                          <wps:cNvSpPr txBox="1"/>
                          <wps:spPr>
                            <a:xfrm>
                              <a:off x="772081" y="3442560"/>
                              <a:ext cx="413385" cy="256540"/>
                            </a:xfrm>
                            <a:prstGeom prst="rect">
                              <a:avLst/>
                            </a:prstGeom>
                            <a:noFill/>
                          </wps:spPr>
                          <wps:txbx>
                            <w:txbxContent>
                              <w:p w14:paraId="017E5EE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17</w:t>
                                </w:r>
                              </w:p>
                            </w:txbxContent>
                          </wps:txbx>
                          <wps:bodyPr wrap="square" rtlCol="0">
                            <a:spAutoFit/>
                          </wps:bodyPr>
                        </wps:wsp>
                      </wpg:grpSp>
                      <wps:wsp>
                        <wps:cNvPr id="2063556678" name="Text Box 11"/>
                        <wps:cNvSpPr txBox="1"/>
                        <wps:spPr>
                          <a:xfrm>
                            <a:off x="2297927" y="5637475"/>
                            <a:ext cx="1823636" cy="1828800"/>
                          </a:xfrm>
                          <a:prstGeom prst="rect">
                            <a:avLst/>
                          </a:prstGeom>
                          <a:solidFill>
                            <a:schemeClr val="lt1"/>
                          </a:solidFill>
                          <a:ln w="6350">
                            <a:noFill/>
                          </a:ln>
                        </wps:spPr>
                        <wps:txbx>
                          <w:txbxContent>
                            <w:p w14:paraId="0A7A352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Main Hospital Buildings</w:t>
                              </w:r>
                            </w:p>
                            <w:p w14:paraId="0D56140E"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Boyd Tower</w:t>
                              </w:r>
                            </w:p>
                            <w:p w14:paraId="3A4C0C5E"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General Hospital</w:t>
                              </w:r>
                            </w:p>
                            <w:p w14:paraId="12833D3B"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Carver Pavilion</w:t>
                              </w:r>
                            </w:p>
                            <w:p w14:paraId="4FD0B40F"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Colloton Pavilion</w:t>
                              </w:r>
                            </w:p>
                            <w:p w14:paraId="14988310"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Pappajohn Pavilion</w:t>
                              </w:r>
                            </w:p>
                            <w:p w14:paraId="39E8A799"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 xml:space="preserve">Stead Family Children’s Hospital </w:t>
                              </w:r>
                            </w:p>
                            <w:p w14:paraId="2D72678F"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Pomerantz Family Pavilion</w:t>
                              </w:r>
                            </w:p>
                            <w:p w14:paraId="23EF9908" w14:textId="77777777" w:rsidR="009C6285" w:rsidRPr="009C6285" w:rsidRDefault="009C6285" w:rsidP="009C6285">
                              <w:pPr>
                                <w:spacing w:line="240" w:lineRule="auto"/>
                                <w:ind w:left="360"/>
                                <w:contextualSpacing/>
                                <w:rPr>
                                  <w:rFonts w:cs="Arial"/>
                                  <w:sz w:val="16"/>
                                </w:rPr>
                              </w:pPr>
                            </w:p>
                            <w:p w14:paraId="18FB9DA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Other Colleges</w:t>
                              </w:r>
                            </w:p>
                            <w:p w14:paraId="07DC2587"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rPr>
                                <w:t xml:space="preserve">7       College of Nursing </w:t>
                              </w:r>
                            </w:p>
                            <w:p w14:paraId="23986A4F" w14:textId="77777777" w:rsidR="009C6285" w:rsidRPr="009C6285" w:rsidRDefault="009C6285" w:rsidP="009C6285">
                              <w:pPr>
                                <w:numPr>
                                  <w:ilvl w:val="0"/>
                                  <w:numId w:val="101"/>
                                </w:numPr>
                                <w:spacing w:line="240" w:lineRule="auto"/>
                                <w:ind w:left="360"/>
                                <w:contextualSpacing/>
                                <w:rPr>
                                  <w:rFonts w:cs="Arial"/>
                                  <w:sz w:val="16"/>
                                </w:rPr>
                              </w:pPr>
                              <w:r w:rsidRPr="009C6285">
                                <w:rPr>
                                  <w:rFonts w:eastAsiaTheme="minorEastAsia" w:cs="Arial"/>
                                  <w:color w:val="000000" w:themeColor="text1"/>
                                  <w:kern w:val="24"/>
                                  <w:sz w:val="16"/>
                                  <w:szCs w:val="16"/>
                                </w:rPr>
                                <w:t xml:space="preserve">College of Pharmacy </w:t>
                              </w:r>
                            </w:p>
                            <w:p w14:paraId="3BABCB59" w14:textId="77777777" w:rsidR="009C6285" w:rsidRDefault="009C6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7142427" name="Text Box 10"/>
                        <wps:cNvSpPr txBox="1"/>
                        <wps:spPr>
                          <a:xfrm>
                            <a:off x="1" y="667911"/>
                            <a:ext cx="3888188" cy="6726912"/>
                          </a:xfrm>
                          <a:prstGeom prst="rect">
                            <a:avLst/>
                          </a:prstGeom>
                          <a:noFill/>
                          <a:ln w="6350">
                            <a:solidFill>
                              <a:prstClr val="black"/>
                            </a:solidFill>
                          </a:ln>
                        </wps:spPr>
                        <wps:txbx>
                          <w:txbxContent>
                            <w:p w14:paraId="02DAEF9B" w14:textId="02BC0193" w:rsidR="009C6285" w:rsidRDefault="009C6285"/>
                            <w:p w14:paraId="672F6055" w14:textId="77777777" w:rsidR="009C6285" w:rsidRDefault="009C6285"/>
                            <w:p w14:paraId="24AA8044" w14:textId="77777777" w:rsidR="009C6285" w:rsidRDefault="009C6285"/>
                            <w:p w14:paraId="02CBE830" w14:textId="77777777" w:rsidR="009C6285" w:rsidRDefault="009C6285"/>
                            <w:p w14:paraId="3A9173F3" w14:textId="77777777" w:rsidR="009C6285" w:rsidRDefault="009C6285"/>
                            <w:p w14:paraId="7546654B" w14:textId="77777777" w:rsidR="009C6285" w:rsidRDefault="009C6285"/>
                            <w:p w14:paraId="74044132" w14:textId="77777777" w:rsidR="009C6285" w:rsidRDefault="009C6285"/>
                            <w:p w14:paraId="3230C963" w14:textId="77777777" w:rsidR="009C6285" w:rsidRDefault="009C6285"/>
                            <w:p w14:paraId="73D8B527" w14:textId="77777777" w:rsidR="009C6285" w:rsidRDefault="009C6285"/>
                            <w:p w14:paraId="3810229C" w14:textId="77777777" w:rsidR="009C6285" w:rsidRDefault="009C6285"/>
                            <w:p w14:paraId="2431512F" w14:textId="77777777" w:rsidR="009C6285" w:rsidRDefault="009C6285"/>
                            <w:p w14:paraId="276E33B1" w14:textId="77777777" w:rsidR="009C6285" w:rsidRDefault="009C6285"/>
                            <w:p w14:paraId="2AE1EEE3" w14:textId="77777777" w:rsidR="009C6285" w:rsidRDefault="009C6285"/>
                            <w:p w14:paraId="772D8889" w14:textId="77777777" w:rsidR="009C6285" w:rsidRDefault="009C6285"/>
                            <w:p w14:paraId="16AC2AFD" w14:textId="77777777" w:rsidR="009C6285" w:rsidRDefault="009C6285"/>
                            <w:p w14:paraId="3ECD8132" w14:textId="77777777" w:rsidR="009C6285" w:rsidRDefault="009C6285"/>
                            <w:p w14:paraId="7BC7DA95" w14:textId="77777777" w:rsidR="009C6285" w:rsidRDefault="009C6285"/>
                            <w:p w14:paraId="17F85468" w14:textId="77777777" w:rsidR="009C6285" w:rsidRDefault="009C6285"/>
                            <w:p w14:paraId="7C760008" w14:textId="77777777" w:rsidR="009C6285" w:rsidRDefault="009C6285"/>
                            <w:p w14:paraId="609434CD" w14:textId="77777777" w:rsidR="009C6285" w:rsidRDefault="009C6285"/>
                            <w:p w14:paraId="7DD7FB88" w14:textId="77777777" w:rsidR="009C6285" w:rsidRDefault="009C6285"/>
                            <w:p w14:paraId="70D5B621" w14:textId="77777777" w:rsidR="009C6285" w:rsidRDefault="009C6285"/>
                            <w:p w14:paraId="405EFFA0" w14:textId="77777777" w:rsidR="009C6285" w:rsidRDefault="009C6285"/>
                            <w:p w14:paraId="5AE368BD" w14:textId="77777777" w:rsidR="009C6285" w:rsidRDefault="009C6285"/>
                            <w:p w14:paraId="720AD4F7" w14:textId="77777777" w:rsidR="009C6285" w:rsidRDefault="009C6285"/>
                            <w:p w14:paraId="1C8D5C1D" w14:textId="77777777" w:rsidR="009C6285" w:rsidRDefault="009C6285"/>
                            <w:p w14:paraId="64AAB45B" w14:textId="77777777" w:rsidR="009C6285" w:rsidRDefault="009C6285"/>
                            <w:p w14:paraId="3F2D28B6" w14:textId="77777777" w:rsidR="009C6285" w:rsidRDefault="009C6285"/>
                            <w:p w14:paraId="3DEFCF56" w14:textId="77777777" w:rsidR="009C6285" w:rsidRDefault="009C6285"/>
                            <w:p w14:paraId="1FBFAD7C" w14:textId="77777777" w:rsidR="009C6285" w:rsidRPr="009C6285" w:rsidRDefault="009C6285" w:rsidP="009C6285">
                              <w:pPr>
                                <w:spacing w:after="120" w:line="240" w:lineRule="auto"/>
                                <w:rPr>
                                  <w:rFonts w:cs="Arial"/>
                                  <w:sz w:val="24"/>
                                </w:rPr>
                              </w:pPr>
                              <w:r w:rsidRPr="009C6285">
                                <w:rPr>
                                  <w:rFonts w:eastAsiaTheme="minorEastAsia" w:cs="Arial"/>
                                  <w:b/>
                                  <w:bCs/>
                                  <w:color w:val="000000" w:themeColor="text1"/>
                                  <w:kern w:val="24"/>
                                  <w:sz w:val="16"/>
                                  <w:szCs w:val="16"/>
                                </w:rPr>
                                <w:t>Map of UI Health Care University Campus</w:t>
                              </w:r>
                            </w:p>
                            <w:p w14:paraId="176F255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Carver College of Medicine</w:t>
                              </w:r>
                            </w:p>
                            <w:p w14:paraId="1DF87CC2"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Medical Education Building</w:t>
                              </w:r>
                            </w:p>
                            <w:p w14:paraId="60D6E582"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Medical Education Research Facility</w:t>
                              </w:r>
                            </w:p>
                            <w:p w14:paraId="2F2F8D8F"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Carver Biomedical Research Building</w:t>
                              </w:r>
                            </w:p>
                            <w:p w14:paraId="4E567EEA"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Pappajohn Biomedical Discovery Building</w:t>
                              </w:r>
                            </w:p>
                            <w:p w14:paraId="674FBA49"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Bowen Science Building</w:t>
                              </w:r>
                            </w:p>
                            <w:p w14:paraId="78AA7635"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Medical Laboratories</w:t>
                              </w:r>
                            </w:p>
                            <w:p w14:paraId="3E85BA7A"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Eckstein Medical Research Building</w:t>
                              </w:r>
                            </w:p>
                            <w:p w14:paraId="2B4FB177"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College of Medicine Administration</w:t>
                              </w:r>
                            </w:p>
                            <w:p w14:paraId="2B57DF39"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Medical Research Center</w:t>
                              </w:r>
                            </w:p>
                            <w:p w14:paraId="293D51B5" w14:textId="77777777" w:rsidR="009C6285" w:rsidRPr="009C6285" w:rsidRDefault="009C6285" w:rsidP="009C6285">
                              <w:pPr>
                                <w:spacing w:line="240" w:lineRule="auto"/>
                                <w:ind w:left="450"/>
                                <w:contextualSpacing/>
                                <w:rPr>
                                  <w:rFonts w:cs="Arial"/>
                                  <w:sz w:val="16"/>
                                </w:rPr>
                              </w:pPr>
                            </w:p>
                            <w:p w14:paraId="651B6200"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Other</w:t>
                              </w:r>
                            </w:p>
                            <w:p w14:paraId="668B8119" w14:textId="77777777" w:rsidR="009C6285" w:rsidRPr="009C6285" w:rsidRDefault="009C6285" w:rsidP="009C6285">
                              <w:pPr>
                                <w:numPr>
                                  <w:ilvl w:val="0"/>
                                  <w:numId w:val="99"/>
                                </w:numPr>
                                <w:spacing w:line="240" w:lineRule="auto"/>
                                <w:ind w:left="450"/>
                                <w:contextualSpacing/>
                                <w:rPr>
                                  <w:rFonts w:cs="Arial"/>
                                  <w:sz w:val="16"/>
                                </w:rPr>
                              </w:pPr>
                              <w:r w:rsidRPr="009C6285">
                                <w:rPr>
                                  <w:rFonts w:eastAsiaTheme="minorEastAsia" w:cs="Arial"/>
                                  <w:color w:val="000000" w:themeColor="text1"/>
                                  <w:kern w:val="24"/>
                                  <w:sz w:val="16"/>
                                  <w:szCs w:val="16"/>
                                </w:rPr>
                                <w:t>Center for Disabilities and Development</w:t>
                              </w:r>
                            </w:p>
                            <w:p w14:paraId="10E499E4" w14:textId="77777777" w:rsidR="009C6285" w:rsidRPr="009C6285" w:rsidRDefault="009C6285" w:rsidP="009C6285">
                              <w:pPr>
                                <w:numPr>
                                  <w:ilvl w:val="0"/>
                                  <w:numId w:val="99"/>
                                </w:numPr>
                                <w:spacing w:line="240" w:lineRule="auto"/>
                                <w:ind w:left="450"/>
                                <w:contextualSpacing/>
                                <w:rPr>
                                  <w:rFonts w:cs="Arial"/>
                                  <w:sz w:val="16"/>
                                </w:rPr>
                              </w:pPr>
                              <w:r w:rsidRPr="009C6285">
                                <w:rPr>
                                  <w:rFonts w:eastAsiaTheme="minorEastAsia" w:cs="Arial"/>
                                  <w:color w:val="000000" w:themeColor="text1"/>
                                  <w:kern w:val="24"/>
                                  <w:sz w:val="16"/>
                                  <w:szCs w:val="16"/>
                                </w:rPr>
                                <w:t>Hardin Library for the Health Sciences</w:t>
                              </w:r>
                            </w:p>
                            <w:p w14:paraId="7C42DEC3" w14:textId="77777777" w:rsidR="009C6285" w:rsidRDefault="009C6285"/>
                            <w:p w14:paraId="4E6F8F9A" w14:textId="77777777" w:rsidR="009C6285" w:rsidRDefault="009C6285"/>
                            <w:p w14:paraId="6FC12E7E" w14:textId="77777777" w:rsidR="009C6285" w:rsidRDefault="009C6285"/>
                            <w:p w14:paraId="5BFEFAF9" w14:textId="77777777" w:rsidR="009C6285" w:rsidRDefault="009C6285"/>
                            <w:p w14:paraId="6EBC1C7E" w14:textId="77777777" w:rsidR="009C6285" w:rsidRDefault="009C6285"/>
                            <w:p w14:paraId="679F2096" w14:textId="77777777" w:rsidR="009C6285" w:rsidRDefault="009C6285"/>
                            <w:p w14:paraId="6D5302E6" w14:textId="77777777" w:rsidR="009C6285" w:rsidRDefault="009C6285"/>
                            <w:p w14:paraId="23AA51CC" w14:textId="77777777" w:rsidR="009C6285" w:rsidRDefault="009C6285"/>
                            <w:p w14:paraId="6AE3D206" w14:textId="228DD82D" w:rsidR="009C6285" w:rsidRDefault="009C6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C00E3" id="Group 13" o:spid="_x0000_s1030" style="position:absolute;margin-left:235.95pt;margin-top:0;width:324.5pt;height:535.25pt;z-index:-251640320;mso-width-relative:margin;mso-height-relative:margin" coordorigin=",6679" coordsize="41215,67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">
                <v:group id="Group 29" o:spid="_x0000_s1031" style="position:absolute;top:7235;width:38036;height:47460" coordsize="38037,47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">
                  <v:shape id="Picture 6688371" o:spid="_x0000_s1032" type="#_x0000_t75" alt="A map of a city&#10;&#10;AI-generated content may be incorrect." style="position:absolute;left:611;width:37426;height:47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">
                    <v:imagedata r:id="rId16" o:title="A map of a city&#10;&#10;AI-generated content may be incorrect"/>
                  </v:shape>
                  <v:shape id="TextBox 6" o:spid="_x0000_s1033" type="#_x0000_t202" style="position:absolute;top:12222;width:232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" filled="f" stroked="f">
                    <v:textbox style="mso-fit-shape-to-text:t">
                      <w:txbxContent>
                        <w:p w14:paraId="1CB67A3A"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w:t>
                          </w:r>
                        </w:p>
                      </w:txbxContent>
                    </v:textbox>
                  </v:shape>
                  <v:shape id="TextBox 8" o:spid="_x0000_s1034" type="#_x0000_t202" style="position:absolute;left:10908;top:7479;width:232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" filled="f" stroked="f">
                    <v:textbox style="mso-fit-shape-to-text:t">
                      <w:txbxContent>
                        <w:p w14:paraId="1F7BB9EC"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w:t>
                          </w:r>
                        </w:p>
                      </w:txbxContent>
                    </v:textbox>
                  </v:shape>
                  <v:shape id="TextBox 9" o:spid="_x0000_s1035" type="#_x0000_t202" style="position:absolute;left:17633;top:4648;width:2325;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" filled="f" stroked="f">
                    <v:textbox style="mso-fit-shape-to-text:t">
                      <w:txbxContent>
                        <w:p w14:paraId="689844B6"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3</w:t>
                          </w:r>
                        </w:p>
                      </w:txbxContent>
                    </v:textbox>
                  </v:shape>
                  <v:shape id="TextBox 10" o:spid="_x0000_s1036" type="#_x0000_t202" style="position:absolute;left:22994;top:4648;width:232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" filled="f" stroked="f">
                    <v:textbox style="mso-fit-shape-to-text:t">
                      <w:txbxContent>
                        <w:p w14:paraId="3490D9E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4</w:t>
                          </w:r>
                        </w:p>
                      </w:txbxContent>
                    </v:textbox>
                  </v:shape>
                  <v:shape id="TextBox 11" o:spid="_x0000_s1037" type="#_x0000_t202" style="position:absolute;left:28134;top:2490;width:2325;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" filled="f" stroked="f">
                    <v:textbox style="mso-fit-shape-to-text:t">
                      <w:txbxContent>
                        <w:p w14:paraId="34034576"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5</w:t>
                          </w:r>
                        </w:p>
                      </w:txbxContent>
                    </v:textbox>
                  </v:shape>
                  <v:shape id="TextBox 12" o:spid="_x0000_s1038" type="#_x0000_t202" style="position:absolute;left:29956;top:5839;width:232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" filled="f" stroked="f">
                    <v:textbox style="mso-fit-shape-to-text:t">
                      <w:txbxContent>
                        <w:p w14:paraId="7C8C869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6</w:t>
                          </w:r>
                        </w:p>
                      </w:txbxContent>
                    </v:textbox>
                  </v:shape>
                  <v:shape id="TextBox 13" o:spid="_x0000_s1039" type="#_x0000_t202" style="position:absolute;left:34489;top:10513;width:232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" filled="f" stroked="f">
                    <v:textbox style="mso-fit-shape-to-text:t">
                      <w:txbxContent>
                        <w:p w14:paraId="36148768"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7</w:t>
                          </w:r>
                        </w:p>
                      </w:txbxContent>
                    </v:textbox>
                  </v:shape>
                  <v:shape id="TextBox 14" o:spid="_x0000_s1040" type="#_x0000_t202" style="position:absolute;left:27631;top:12915;width:2331;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" filled="f" stroked="f">
                    <v:textbox style="mso-fit-shape-to-text:t">
                      <w:txbxContent>
                        <w:p w14:paraId="4C9B62F1"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8</w:t>
                          </w:r>
                        </w:p>
                      </w:txbxContent>
                    </v:textbox>
                  </v:shape>
                  <v:shape id="TextBox 15" o:spid="_x0000_s1041" type="#_x0000_t202" style="position:absolute;left:21596;top:15377;width:232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" filled="f" stroked="f">
                    <v:textbox style="mso-fit-shape-to-text:t">
                      <w:txbxContent>
                        <w:p w14:paraId="002FA04E"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9</w:t>
                          </w:r>
                        </w:p>
                      </w:txbxContent>
                    </v:textbox>
                  </v:shape>
                  <v:shape id="TextBox 16" o:spid="_x0000_s1042" type="#_x0000_t202" style="position:absolute;left:20422;top:11715;width:4141;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" filled="f" stroked="f">
                    <v:textbox style="mso-fit-shape-to-text:t">
                      <w:txbxContent>
                        <w:p w14:paraId="3E258144"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10</w:t>
                          </w:r>
                        </w:p>
                      </w:txbxContent>
                    </v:textbox>
                  </v:shape>
                  <v:shape id="TextBox 17" o:spid="_x0000_s1043" type="#_x0000_t202" style="position:absolute;left:17297;top:13782;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" filled="f" stroked="f">
                    <v:textbox style="mso-fit-shape-to-text:t">
                      <w:txbxContent>
                        <w:p w14:paraId="3FDCD8A2"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11</w:t>
                          </w:r>
                        </w:p>
                      </w:txbxContent>
                    </v:textbox>
                  </v:shape>
                  <v:shape id="TextBox 18" o:spid="_x0000_s1044" type="#_x0000_t202" style="position:absolute;left:16728;top:16244;width:4140;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" filled="f" stroked="f">
                    <v:textbox style="mso-fit-shape-to-text:t">
                      <w:txbxContent>
                        <w:p w14:paraId="166F994B"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12</w:t>
                          </w:r>
                        </w:p>
                      </w:txbxContent>
                    </v:textbox>
                  </v:shape>
                  <v:shape id="TextBox 19" o:spid="_x0000_s1045" type="#_x0000_t202" style="position:absolute;left:10088;top:14684;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" filled="f" stroked="f">
                    <v:textbox style="mso-fit-shape-to-text:t">
                      <w:txbxContent>
                        <w:p w14:paraId="52588EF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13</w:t>
                          </w:r>
                        </w:p>
                      </w:txbxContent>
                    </v:textbox>
                  </v:shape>
                  <v:shape id="TextBox 20" o:spid="_x0000_s1046" type="#_x0000_t202" style="position:absolute;left:10002;top:18456;width:4140;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" filled="f" stroked="f">
                    <v:textbox style="mso-fit-shape-to-text:t">
                      <w:txbxContent>
                        <w:p w14:paraId="2A706BF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14</w:t>
                          </w:r>
                        </w:p>
                      </w:txbxContent>
                    </v:textbox>
                  </v:shape>
                  <v:shape id="TextBox 21" o:spid="_x0000_s1047" type="#_x0000_t202" style="position:absolute;left:7784;top:24782;width:413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" filled="f" stroked="f">
                    <v:textbox style="mso-fit-shape-to-text:t">
                      <w:txbxContent>
                        <w:p w14:paraId="35EB00AE"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15</w:t>
                          </w:r>
                        </w:p>
                      </w:txbxContent>
                    </v:textbox>
                  </v:shape>
                  <v:shape id="TextBox 22" o:spid="_x0000_s1048" type="#_x0000_t202" style="position:absolute;left:7459;top:29603;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" filled="f" stroked="f">
                    <v:textbox style="mso-fit-shape-to-text:t">
                      <w:txbxContent>
                        <w:p w14:paraId="1385E928"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16</w:t>
                          </w:r>
                        </w:p>
                      </w:txbxContent>
                    </v:textbox>
                  </v:shape>
                  <v:shape id="TextBox 23" o:spid="_x0000_s1049" type="#_x0000_t202" style="position:absolute;left:2661;top:35656;width:4141;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" filled="f" stroked="f">
                    <v:textbox style="mso-fit-shape-to-text:t">
                      <w:txbxContent>
                        <w:p w14:paraId="134E641F"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18</w:t>
                          </w:r>
                        </w:p>
                      </w:txbxContent>
                    </v:textbox>
                  </v:shape>
                  <v:shape id="TextBox 24" o:spid="_x0000_s1050" type="#_x0000_t202" style="position:absolute;left:4729;top:42943;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" filled="f" stroked="f">
                    <v:textbox style="mso-fit-shape-to-text:t">
                      <w:txbxContent>
                        <w:p w14:paraId="4163C2C4"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19</w:t>
                          </w:r>
                        </w:p>
                      </w:txbxContent>
                    </v:textbox>
                  </v:shape>
                  <v:shape id="TextBox 25" o:spid="_x0000_s1051" type="#_x0000_t202" style="position:absolute;left:16332;top:26928;width:4134;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" filled="f" stroked="f">
                    <v:textbox style="mso-fit-shape-to-text:t">
                      <w:txbxContent>
                        <w:p w14:paraId="2B33BA50"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20</w:t>
                          </w:r>
                        </w:p>
                      </w:txbxContent>
                    </v:textbox>
                  </v:shape>
                  <v:shape id="TextBox 26" o:spid="_x0000_s1052" type="#_x0000_t202" style="position:absolute;left:23921;top:27784;width:4133;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" filled="f" stroked="f">
                    <v:textbox style="mso-fit-shape-to-text:t">
                      <w:txbxContent>
                        <w:p w14:paraId="7A7F521F"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21</w:t>
                          </w:r>
                        </w:p>
                      </w:txbxContent>
                    </v:textbox>
                  </v:shape>
                  <v:shape id="TextBox 27" o:spid="_x0000_s1053" type="#_x0000_t202" style="position:absolute;left:7720;top:34425;width:4134;height:2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" filled="f" stroked="f">
                    <v:textbox style="mso-fit-shape-to-text:t">
                      <w:txbxContent>
                        <w:p w14:paraId="017E5EE9" w14:textId="77777777" w:rsidR="009C6285" w:rsidRDefault="009C6285" w:rsidP="009C6285">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17</w:t>
                          </w:r>
                        </w:p>
                      </w:txbxContent>
                    </v:textbox>
                  </v:shape>
                </v:group>
                <v:shape id="Text Box 11" o:spid="_x0000_s1054" type="#_x0000_t202" style="position:absolute;left:22979;top:56374;width:18236;height:18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" fillcolor="white [3201]" stroked="f" strokeweight=".5pt">
                  <v:textbox>
                    <w:txbxContent>
                      <w:p w14:paraId="0A7A352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Main Hospital Buildings</w:t>
                        </w:r>
                      </w:p>
                      <w:p w14:paraId="0D56140E"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Boyd Tower</w:t>
                        </w:r>
                      </w:p>
                      <w:p w14:paraId="3A4C0C5E"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General Hospital</w:t>
                        </w:r>
                      </w:p>
                      <w:p w14:paraId="12833D3B"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Carver Pavilion</w:t>
                        </w:r>
                      </w:p>
                      <w:p w14:paraId="4FD0B40F"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Colloton Pavilion</w:t>
                        </w:r>
                      </w:p>
                      <w:p w14:paraId="14988310"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Pappajohn Pavilion</w:t>
                        </w:r>
                      </w:p>
                      <w:p w14:paraId="39E8A799"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 xml:space="preserve">Stead Family Children’s Hospital </w:t>
                        </w:r>
                      </w:p>
                      <w:p w14:paraId="2D72678F" w14:textId="77777777" w:rsidR="009C6285" w:rsidRPr="009C6285" w:rsidRDefault="009C6285" w:rsidP="009C6285">
                        <w:pPr>
                          <w:numPr>
                            <w:ilvl w:val="0"/>
                            <w:numId w:val="100"/>
                          </w:numPr>
                          <w:spacing w:line="240" w:lineRule="auto"/>
                          <w:ind w:left="360"/>
                          <w:contextualSpacing/>
                          <w:rPr>
                            <w:rFonts w:cs="Arial"/>
                            <w:sz w:val="16"/>
                          </w:rPr>
                        </w:pPr>
                        <w:r w:rsidRPr="009C6285">
                          <w:rPr>
                            <w:rFonts w:eastAsiaTheme="minorEastAsia" w:cs="Arial"/>
                            <w:color w:val="000000" w:themeColor="text1"/>
                            <w:kern w:val="24"/>
                            <w:sz w:val="16"/>
                            <w:szCs w:val="16"/>
                          </w:rPr>
                          <w:t>Pomerantz Family Pavilion</w:t>
                        </w:r>
                      </w:p>
                      <w:p w14:paraId="23EF9908" w14:textId="77777777" w:rsidR="009C6285" w:rsidRPr="009C6285" w:rsidRDefault="009C6285" w:rsidP="009C6285">
                        <w:pPr>
                          <w:spacing w:line="240" w:lineRule="auto"/>
                          <w:ind w:left="360"/>
                          <w:contextualSpacing/>
                          <w:rPr>
                            <w:rFonts w:cs="Arial"/>
                            <w:sz w:val="16"/>
                          </w:rPr>
                        </w:pPr>
                      </w:p>
                      <w:p w14:paraId="18FB9DA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Other Colleges</w:t>
                        </w:r>
                      </w:p>
                      <w:p w14:paraId="07DC2587"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rPr>
                          <w:t xml:space="preserve">7       College of Nursing </w:t>
                        </w:r>
                      </w:p>
                      <w:p w14:paraId="23986A4F" w14:textId="77777777" w:rsidR="009C6285" w:rsidRPr="009C6285" w:rsidRDefault="009C6285" w:rsidP="009C6285">
                        <w:pPr>
                          <w:numPr>
                            <w:ilvl w:val="0"/>
                            <w:numId w:val="101"/>
                          </w:numPr>
                          <w:spacing w:line="240" w:lineRule="auto"/>
                          <w:ind w:left="360"/>
                          <w:contextualSpacing/>
                          <w:rPr>
                            <w:rFonts w:cs="Arial"/>
                            <w:sz w:val="16"/>
                          </w:rPr>
                        </w:pPr>
                        <w:r w:rsidRPr="009C6285">
                          <w:rPr>
                            <w:rFonts w:eastAsiaTheme="minorEastAsia" w:cs="Arial"/>
                            <w:color w:val="000000" w:themeColor="text1"/>
                            <w:kern w:val="24"/>
                            <w:sz w:val="16"/>
                            <w:szCs w:val="16"/>
                          </w:rPr>
                          <w:t xml:space="preserve">College of Pharmacy </w:t>
                        </w:r>
                      </w:p>
                      <w:p w14:paraId="3BABCB59" w14:textId="77777777" w:rsidR="009C6285" w:rsidRDefault="009C6285"/>
                    </w:txbxContent>
                  </v:textbox>
                </v:shape>
                <v:shape id="Text Box 10" o:spid="_x0000_s1055" type="#_x0000_t202" style="position:absolute;top:6679;width:38881;height:67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" filled="f" strokeweight=".5pt">
                  <v:textbox>
                    <w:txbxContent>
                      <w:p w14:paraId="02DAEF9B" w14:textId="02BC0193" w:rsidR="009C6285" w:rsidRDefault="009C6285"/>
                      <w:p w14:paraId="672F6055" w14:textId="77777777" w:rsidR="009C6285" w:rsidRDefault="009C6285"/>
                      <w:p w14:paraId="24AA8044" w14:textId="77777777" w:rsidR="009C6285" w:rsidRDefault="009C6285"/>
                      <w:p w14:paraId="02CBE830" w14:textId="77777777" w:rsidR="009C6285" w:rsidRDefault="009C6285"/>
                      <w:p w14:paraId="3A9173F3" w14:textId="77777777" w:rsidR="009C6285" w:rsidRDefault="009C6285"/>
                      <w:p w14:paraId="7546654B" w14:textId="77777777" w:rsidR="009C6285" w:rsidRDefault="009C6285"/>
                      <w:p w14:paraId="74044132" w14:textId="77777777" w:rsidR="009C6285" w:rsidRDefault="009C6285"/>
                      <w:p w14:paraId="3230C963" w14:textId="77777777" w:rsidR="009C6285" w:rsidRDefault="009C6285"/>
                      <w:p w14:paraId="73D8B527" w14:textId="77777777" w:rsidR="009C6285" w:rsidRDefault="009C6285"/>
                      <w:p w14:paraId="3810229C" w14:textId="77777777" w:rsidR="009C6285" w:rsidRDefault="009C6285"/>
                      <w:p w14:paraId="2431512F" w14:textId="77777777" w:rsidR="009C6285" w:rsidRDefault="009C6285"/>
                      <w:p w14:paraId="276E33B1" w14:textId="77777777" w:rsidR="009C6285" w:rsidRDefault="009C6285"/>
                      <w:p w14:paraId="2AE1EEE3" w14:textId="77777777" w:rsidR="009C6285" w:rsidRDefault="009C6285"/>
                      <w:p w14:paraId="772D8889" w14:textId="77777777" w:rsidR="009C6285" w:rsidRDefault="009C6285"/>
                      <w:p w14:paraId="16AC2AFD" w14:textId="77777777" w:rsidR="009C6285" w:rsidRDefault="009C6285"/>
                      <w:p w14:paraId="3ECD8132" w14:textId="77777777" w:rsidR="009C6285" w:rsidRDefault="009C6285"/>
                      <w:p w14:paraId="7BC7DA95" w14:textId="77777777" w:rsidR="009C6285" w:rsidRDefault="009C6285"/>
                      <w:p w14:paraId="17F85468" w14:textId="77777777" w:rsidR="009C6285" w:rsidRDefault="009C6285"/>
                      <w:p w14:paraId="7C760008" w14:textId="77777777" w:rsidR="009C6285" w:rsidRDefault="009C6285"/>
                      <w:p w14:paraId="609434CD" w14:textId="77777777" w:rsidR="009C6285" w:rsidRDefault="009C6285"/>
                      <w:p w14:paraId="7DD7FB88" w14:textId="77777777" w:rsidR="009C6285" w:rsidRDefault="009C6285"/>
                      <w:p w14:paraId="70D5B621" w14:textId="77777777" w:rsidR="009C6285" w:rsidRDefault="009C6285"/>
                      <w:p w14:paraId="405EFFA0" w14:textId="77777777" w:rsidR="009C6285" w:rsidRDefault="009C6285"/>
                      <w:p w14:paraId="5AE368BD" w14:textId="77777777" w:rsidR="009C6285" w:rsidRDefault="009C6285"/>
                      <w:p w14:paraId="720AD4F7" w14:textId="77777777" w:rsidR="009C6285" w:rsidRDefault="009C6285"/>
                      <w:p w14:paraId="1C8D5C1D" w14:textId="77777777" w:rsidR="009C6285" w:rsidRDefault="009C6285"/>
                      <w:p w14:paraId="64AAB45B" w14:textId="77777777" w:rsidR="009C6285" w:rsidRDefault="009C6285"/>
                      <w:p w14:paraId="3F2D28B6" w14:textId="77777777" w:rsidR="009C6285" w:rsidRDefault="009C6285"/>
                      <w:p w14:paraId="3DEFCF56" w14:textId="77777777" w:rsidR="009C6285" w:rsidRDefault="009C6285"/>
                      <w:p w14:paraId="1FBFAD7C" w14:textId="77777777" w:rsidR="009C6285" w:rsidRPr="009C6285" w:rsidRDefault="009C6285" w:rsidP="009C6285">
                        <w:pPr>
                          <w:spacing w:after="120" w:line="240" w:lineRule="auto"/>
                          <w:rPr>
                            <w:rFonts w:cs="Arial"/>
                            <w:sz w:val="24"/>
                          </w:rPr>
                        </w:pPr>
                        <w:r w:rsidRPr="009C6285">
                          <w:rPr>
                            <w:rFonts w:eastAsiaTheme="minorEastAsia" w:cs="Arial"/>
                            <w:b/>
                            <w:bCs/>
                            <w:color w:val="000000" w:themeColor="text1"/>
                            <w:kern w:val="24"/>
                            <w:sz w:val="16"/>
                            <w:szCs w:val="16"/>
                          </w:rPr>
                          <w:t>Map of UI Health Care University Campus</w:t>
                        </w:r>
                      </w:p>
                      <w:p w14:paraId="176F2559"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Carver College of Medicine</w:t>
                        </w:r>
                      </w:p>
                      <w:p w14:paraId="1DF87CC2"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Medical Education Building</w:t>
                        </w:r>
                      </w:p>
                      <w:p w14:paraId="60D6E582"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Medical Education Research Facility</w:t>
                        </w:r>
                      </w:p>
                      <w:p w14:paraId="2F2F8D8F"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Carver Biomedical Research Building</w:t>
                        </w:r>
                      </w:p>
                      <w:p w14:paraId="4E567EEA" w14:textId="77777777" w:rsidR="009C6285" w:rsidRPr="009C6285" w:rsidRDefault="009C6285" w:rsidP="009C6285">
                        <w:pPr>
                          <w:numPr>
                            <w:ilvl w:val="0"/>
                            <w:numId w:val="97"/>
                          </w:numPr>
                          <w:spacing w:line="240" w:lineRule="auto"/>
                          <w:ind w:left="450"/>
                          <w:contextualSpacing/>
                          <w:rPr>
                            <w:rFonts w:cs="Arial"/>
                            <w:sz w:val="16"/>
                          </w:rPr>
                        </w:pPr>
                        <w:r w:rsidRPr="009C6285">
                          <w:rPr>
                            <w:rFonts w:eastAsiaTheme="minorEastAsia" w:cs="Arial"/>
                            <w:color w:val="000000" w:themeColor="text1"/>
                            <w:kern w:val="24"/>
                            <w:sz w:val="16"/>
                            <w:szCs w:val="16"/>
                          </w:rPr>
                          <w:t>Pappajohn Biomedical Discovery Building</w:t>
                        </w:r>
                      </w:p>
                      <w:p w14:paraId="674FBA49"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Bowen Science Building</w:t>
                        </w:r>
                      </w:p>
                      <w:p w14:paraId="78AA7635"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Medical Laboratories</w:t>
                        </w:r>
                      </w:p>
                      <w:p w14:paraId="3E85BA7A"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Eckstein Medical Research Building</w:t>
                        </w:r>
                      </w:p>
                      <w:p w14:paraId="2B4FB177"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College of Medicine Administration</w:t>
                        </w:r>
                      </w:p>
                      <w:p w14:paraId="2B57DF39" w14:textId="77777777" w:rsidR="009C6285" w:rsidRPr="009C6285" w:rsidRDefault="009C6285" w:rsidP="009C6285">
                        <w:pPr>
                          <w:numPr>
                            <w:ilvl w:val="0"/>
                            <w:numId w:val="98"/>
                          </w:numPr>
                          <w:spacing w:line="240" w:lineRule="auto"/>
                          <w:ind w:left="450"/>
                          <w:contextualSpacing/>
                          <w:rPr>
                            <w:rFonts w:cs="Arial"/>
                            <w:sz w:val="16"/>
                          </w:rPr>
                        </w:pPr>
                        <w:r w:rsidRPr="009C6285">
                          <w:rPr>
                            <w:rFonts w:eastAsiaTheme="minorEastAsia" w:cs="Arial"/>
                            <w:color w:val="000000" w:themeColor="text1"/>
                            <w:kern w:val="24"/>
                            <w:sz w:val="16"/>
                            <w:szCs w:val="16"/>
                          </w:rPr>
                          <w:t>Medical Research Center</w:t>
                        </w:r>
                      </w:p>
                      <w:p w14:paraId="293D51B5" w14:textId="77777777" w:rsidR="009C6285" w:rsidRPr="009C6285" w:rsidRDefault="009C6285" w:rsidP="009C6285">
                        <w:pPr>
                          <w:spacing w:line="240" w:lineRule="auto"/>
                          <w:ind w:left="450"/>
                          <w:contextualSpacing/>
                          <w:rPr>
                            <w:rFonts w:cs="Arial"/>
                            <w:sz w:val="16"/>
                          </w:rPr>
                        </w:pPr>
                      </w:p>
                      <w:p w14:paraId="651B6200" w14:textId="77777777" w:rsidR="009C6285" w:rsidRPr="009C6285" w:rsidRDefault="009C6285" w:rsidP="009C6285">
                        <w:pPr>
                          <w:spacing w:line="240" w:lineRule="auto"/>
                          <w:rPr>
                            <w:rFonts w:cs="Arial"/>
                            <w:sz w:val="24"/>
                          </w:rPr>
                        </w:pPr>
                        <w:r w:rsidRPr="009C6285">
                          <w:rPr>
                            <w:rFonts w:eastAsiaTheme="minorEastAsia" w:cs="Arial"/>
                            <w:color w:val="000000" w:themeColor="text1"/>
                            <w:kern w:val="24"/>
                            <w:sz w:val="16"/>
                            <w:szCs w:val="16"/>
                            <w:u w:val="single"/>
                          </w:rPr>
                          <w:t>Other</w:t>
                        </w:r>
                      </w:p>
                      <w:p w14:paraId="668B8119" w14:textId="77777777" w:rsidR="009C6285" w:rsidRPr="009C6285" w:rsidRDefault="009C6285" w:rsidP="009C6285">
                        <w:pPr>
                          <w:numPr>
                            <w:ilvl w:val="0"/>
                            <w:numId w:val="99"/>
                          </w:numPr>
                          <w:spacing w:line="240" w:lineRule="auto"/>
                          <w:ind w:left="450"/>
                          <w:contextualSpacing/>
                          <w:rPr>
                            <w:rFonts w:cs="Arial"/>
                            <w:sz w:val="16"/>
                          </w:rPr>
                        </w:pPr>
                        <w:r w:rsidRPr="009C6285">
                          <w:rPr>
                            <w:rFonts w:eastAsiaTheme="minorEastAsia" w:cs="Arial"/>
                            <w:color w:val="000000" w:themeColor="text1"/>
                            <w:kern w:val="24"/>
                            <w:sz w:val="16"/>
                            <w:szCs w:val="16"/>
                          </w:rPr>
                          <w:t>Center for Disabilities and Development</w:t>
                        </w:r>
                      </w:p>
                      <w:p w14:paraId="10E499E4" w14:textId="77777777" w:rsidR="009C6285" w:rsidRPr="009C6285" w:rsidRDefault="009C6285" w:rsidP="009C6285">
                        <w:pPr>
                          <w:numPr>
                            <w:ilvl w:val="0"/>
                            <w:numId w:val="99"/>
                          </w:numPr>
                          <w:spacing w:line="240" w:lineRule="auto"/>
                          <w:ind w:left="450"/>
                          <w:contextualSpacing/>
                          <w:rPr>
                            <w:rFonts w:cs="Arial"/>
                            <w:sz w:val="16"/>
                          </w:rPr>
                        </w:pPr>
                        <w:r w:rsidRPr="009C6285">
                          <w:rPr>
                            <w:rFonts w:eastAsiaTheme="minorEastAsia" w:cs="Arial"/>
                            <w:color w:val="000000" w:themeColor="text1"/>
                            <w:kern w:val="24"/>
                            <w:sz w:val="16"/>
                            <w:szCs w:val="16"/>
                          </w:rPr>
                          <w:t>Hardin Library for the Health Sciences</w:t>
                        </w:r>
                      </w:p>
                      <w:p w14:paraId="7C42DEC3" w14:textId="77777777" w:rsidR="009C6285" w:rsidRDefault="009C6285"/>
                      <w:p w14:paraId="4E6F8F9A" w14:textId="77777777" w:rsidR="009C6285" w:rsidRDefault="009C6285"/>
                      <w:p w14:paraId="6FC12E7E" w14:textId="77777777" w:rsidR="009C6285" w:rsidRDefault="009C6285"/>
                      <w:p w14:paraId="5BFEFAF9" w14:textId="77777777" w:rsidR="009C6285" w:rsidRDefault="009C6285"/>
                      <w:p w14:paraId="6EBC1C7E" w14:textId="77777777" w:rsidR="009C6285" w:rsidRDefault="009C6285"/>
                      <w:p w14:paraId="679F2096" w14:textId="77777777" w:rsidR="009C6285" w:rsidRDefault="009C6285"/>
                      <w:p w14:paraId="6D5302E6" w14:textId="77777777" w:rsidR="009C6285" w:rsidRDefault="009C6285"/>
                      <w:p w14:paraId="23AA51CC" w14:textId="77777777" w:rsidR="009C6285" w:rsidRDefault="009C6285"/>
                      <w:p w14:paraId="6AE3D206" w14:textId="228DD82D" w:rsidR="009C6285" w:rsidRDefault="009C6285"/>
                    </w:txbxContent>
                  </v:textbox>
                </v:shape>
                <w10:wrap type="tight"/>
              </v:group>
            </w:pict>
          </mc:Fallback>
        </mc:AlternateContent>
      </w:r>
      <w:r w:rsidR="006427FA" w:rsidRPr="7FD0850E">
        <w:rPr>
          <w:rFonts w:cs="Arial"/>
          <w:color w:val="000000" w:themeColor="text1"/>
          <w:szCs w:val="22"/>
        </w:rPr>
        <w:t xml:space="preserve">through </w:t>
      </w:r>
      <w:r w:rsidR="003316E5">
        <w:rPr>
          <w:rFonts w:cs="Arial"/>
          <w:color w:val="000000" w:themeColor="text1"/>
          <w:szCs w:val="22"/>
        </w:rPr>
        <w:t xml:space="preserve">25 </w:t>
      </w:r>
      <w:r w:rsidR="006427FA" w:rsidRPr="7FD0850E">
        <w:rPr>
          <w:rFonts w:cs="Arial"/>
          <w:color w:val="000000" w:themeColor="text1"/>
          <w:szCs w:val="22"/>
        </w:rPr>
        <w:t>major research centers, institutes, and programs</w:t>
      </w:r>
      <w:r w:rsidR="006427FA">
        <w:rPr>
          <w:rFonts w:cs="Arial"/>
          <w:color w:val="000000" w:themeColor="text1"/>
          <w:szCs w:val="22"/>
        </w:rPr>
        <w:t xml:space="preserve">, </w:t>
      </w:r>
      <w:r w:rsidR="006427FA" w:rsidRPr="7FD0850E">
        <w:rPr>
          <w:rFonts w:cs="Arial"/>
          <w:szCs w:val="22"/>
        </w:rPr>
        <w:t xml:space="preserve">including the Iowa Neuroscience Institute, Fraternal Order of Eagles Diabetes Research Center, Holden Comprehensive Cancer Center, Iowa Institute for Biomedical Imaging, </w:t>
      </w:r>
      <w:r w:rsidR="006427FA">
        <w:rPr>
          <w:rFonts w:cs="Arial"/>
          <w:szCs w:val="22"/>
        </w:rPr>
        <w:t xml:space="preserve">Iowa Institute for Clinical and Translational Science, </w:t>
      </w:r>
      <w:r w:rsidR="006427FA" w:rsidRPr="7FD0850E">
        <w:rPr>
          <w:rFonts w:cs="Arial"/>
          <w:szCs w:val="22"/>
        </w:rPr>
        <w:t>Pappajohn Biomedical Institute, Abboud Cardiovascular Research Center, and Institute for Vision Research</w:t>
      </w:r>
      <w:r w:rsidR="006427FA" w:rsidRPr="7FD0850E">
        <w:rPr>
          <w:rFonts w:cs="Arial"/>
          <w:color w:val="000000" w:themeColor="text1"/>
          <w:szCs w:val="22"/>
        </w:rPr>
        <w:t xml:space="preserve">. Each basic science department maintains an active training program for graduate students and </w:t>
      </w:r>
      <w:r w:rsidR="006427FA">
        <w:rPr>
          <w:rFonts w:cs="Arial"/>
          <w:color w:val="000000" w:themeColor="text1"/>
          <w:szCs w:val="22"/>
        </w:rPr>
        <w:t xml:space="preserve">many </w:t>
      </w:r>
      <w:r w:rsidR="006427FA" w:rsidRPr="7FD0850E">
        <w:rPr>
          <w:rFonts w:cs="Arial"/>
          <w:color w:val="000000" w:themeColor="text1"/>
          <w:szCs w:val="22"/>
        </w:rPr>
        <w:t xml:space="preserve">postdoctoral trainees. Faculty members of clinical departments care for patients, participate in research, and conduct a wide variety of educational programs. </w:t>
      </w:r>
    </w:p>
    <w:p w14:paraId="6AA103FB" w14:textId="32901844" w:rsidR="006427FA" w:rsidRDefault="00CD3730" w:rsidP="00875425">
      <w:pPr>
        <w:spacing w:line="240" w:lineRule="auto"/>
        <w:rPr>
          <w:rFonts w:cs="Arial"/>
          <w:szCs w:val="22"/>
        </w:rPr>
      </w:pPr>
      <w:r>
        <w:rPr>
          <w:rFonts w:cs="Arial"/>
          <w:szCs w:val="22"/>
        </w:rPr>
        <w:t>In recent years</w:t>
      </w:r>
      <w:r w:rsidR="006427FA" w:rsidRPr="001A7FF1">
        <w:rPr>
          <w:rFonts w:cs="Arial"/>
          <w:szCs w:val="22"/>
        </w:rPr>
        <w:t xml:space="preserve">, the </w:t>
      </w:r>
      <w:r w:rsidR="00B165EC" w:rsidRPr="001A7FF1">
        <w:rPr>
          <w:rFonts w:cs="Arial"/>
          <w:color w:val="000000" w:themeColor="text1"/>
          <w:szCs w:val="22"/>
        </w:rPr>
        <w:t>Carver College of Medicine</w:t>
      </w:r>
      <w:r w:rsidR="006427FA" w:rsidRPr="001A7FF1">
        <w:rPr>
          <w:rFonts w:cs="Arial"/>
          <w:szCs w:val="22"/>
        </w:rPr>
        <w:t xml:space="preserve"> has undertaken an aggressive campaign to improve facilities and to recruit new faculty. The college currently comprises 11 buildings that total approximately 1,392,850 square feet of space. This yields about 921,000 net square feet of usable space, which is devoted to research, education, and administrative and event activities. A multi-phased $230 million capital program has been completed that included renovation of virtually </w:t>
      </w:r>
      <w:proofErr w:type="gramStart"/>
      <w:r w:rsidR="006427FA" w:rsidRPr="001A7FF1">
        <w:rPr>
          <w:rFonts w:cs="Arial"/>
          <w:szCs w:val="22"/>
        </w:rPr>
        <w:t>all of</w:t>
      </w:r>
      <w:proofErr w:type="gramEnd"/>
      <w:r w:rsidR="006427FA" w:rsidRPr="001A7FF1">
        <w:rPr>
          <w:rFonts w:cs="Arial"/>
          <w:szCs w:val="22"/>
        </w:rPr>
        <w:t xml:space="preserve"> the laboratories in the </w:t>
      </w:r>
      <w:r w:rsidR="006427FA" w:rsidRPr="00BE003B">
        <w:rPr>
          <w:rFonts w:cs="Arial"/>
          <w:i/>
          <w:iCs/>
          <w:szCs w:val="22"/>
        </w:rPr>
        <w:t>Bowen Science Building</w:t>
      </w:r>
      <w:r w:rsidR="006427FA" w:rsidRPr="001A7FF1">
        <w:rPr>
          <w:rFonts w:cs="Arial"/>
          <w:szCs w:val="22"/>
        </w:rPr>
        <w:t>, which houses the basic science departments</w:t>
      </w:r>
      <w:r w:rsidR="00BE003B">
        <w:rPr>
          <w:rFonts w:cs="Arial"/>
          <w:szCs w:val="22"/>
        </w:rPr>
        <w:t xml:space="preserve">, and renovation of the </w:t>
      </w:r>
      <w:r w:rsidR="00BE003B" w:rsidRPr="00BE003B">
        <w:rPr>
          <w:rFonts w:cs="Arial"/>
          <w:i/>
          <w:iCs/>
          <w:szCs w:val="22"/>
        </w:rPr>
        <w:t>Eckstein Medical Research Building</w:t>
      </w:r>
      <w:r w:rsidR="00BE003B">
        <w:rPr>
          <w:rFonts w:cs="Arial"/>
          <w:szCs w:val="22"/>
        </w:rPr>
        <w:t>, which houses laboratories as well as many of the core facilities in the college</w:t>
      </w:r>
      <w:r w:rsidR="006427FA" w:rsidRPr="001A7FF1">
        <w:rPr>
          <w:rFonts w:cs="Arial"/>
          <w:szCs w:val="22"/>
        </w:rPr>
        <w:t>. T</w:t>
      </w:r>
      <w:r w:rsidR="00BE003B">
        <w:rPr>
          <w:rFonts w:cs="Arial"/>
          <w:szCs w:val="22"/>
        </w:rPr>
        <w:t>hree</w:t>
      </w:r>
      <w:r w:rsidR="006427FA" w:rsidRPr="001A7FF1">
        <w:rPr>
          <w:rFonts w:cs="Arial"/>
          <w:szCs w:val="22"/>
        </w:rPr>
        <w:t xml:space="preserve"> new research buildings were erected: The </w:t>
      </w:r>
      <w:r w:rsidR="006427FA" w:rsidRPr="00BE003B">
        <w:rPr>
          <w:rFonts w:cs="Arial"/>
          <w:i/>
          <w:iCs/>
          <w:szCs w:val="22"/>
        </w:rPr>
        <w:t>Medical Education and Research Facility</w:t>
      </w:r>
      <w:r w:rsidR="00BE003B">
        <w:rPr>
          <w:rFonts w:cs="Arial"/>
          <w:szCs w:val="22"/>
        </w:rPr>
        <w:t xml:space="preserve"> (</w:t>
      </w:r>
      <w:r w:rsidR="006427FA" w:rsidRPr="001A7FF1">
        <w:rPr>
          <w:rFonts w:cs="Arial"/>
          <w:szCs w:val="22"/>
        </w:rPr>
        <w:t>215,000-square f</w:t>
      </w:r>
      <w:r w:rsidR="00BE003B">
        <w:rPr>
          <w:rFonts w:cs="Arial"/>
          <w:szCs w:val="22"/>
        </w:rPr>
        <w:t>ee</w:t>
      </w:r>
      <w:r w:rsidR="006427FA" w:rsidRPr="001A7FF1">
        <w:rPr>
          <w:rFonts w:cs="Arial"/>
          <w:szCs w:val="22"/>
        </w:rPr>
        <w:t>t</w:t>
      </w:r>
      <w:r w:rsidR="00BE003B">
        <w:rPr>
          <w:rFonts w:cs="Arial"/>
          <w:szCs w:val="22"/>
        </w:rPr>
        <w:t>), which</w:t>
      </w:r>
      <w:r w:rsidR="006427FA" w:rsidRPr="001A7FF1">
        <w:rPr>
          <w:rFonts w:cs="Arial"/>
          <w:szCs w:val="22"/>
        </w:rPr>
        <w:t xml:space="preserve"> serves as our primary medical education facility and provides space for fundamental research</w:t>
      </w:r>
      <w:r w:rsidR="00BE003B">
        <w:rPr>
          <w:rFonts w:cs="Arial"/>
          <w:szCs w:val="22"/>
        </w:rPr>
        <w:t>;</w:t>
      </w:r>
      <w:r w:rsidR="006427FA" w:rsidRPr="001A7FF1">
        <w:rPr>
          <w:rFonts w:cs="Arial"/>
          <w:szCs w:val="22"/>
        </w:rPr>
        <w:t xml:space="preserve"> </w:t>
      </w:r>
      <w:r w:rsidR="00BE003B">
        <w:rPr>
          <w:rFonts w:cs="Arial"/>
          <w:szCs w:val="22"/>
        </w:rPr>
        <w:t xml:space="preserve">the </w:t>
      </w:r>
      <w:r w:rsidR="006427FA" w:rsidRPr="00BE003B">
        <w:rPr>
          <w:rFonts w:cs="Arial"/>
          <w:i/>
          <w:iCs/>
          <w:szCs w:val="22"/>
        </w:rPr>
        <w:t>Carver Biomedical Research Building</w:t>
      </w:r>
      <w:r w:rsidR="00BE003B">
        <w:rPr>
          <w:rFonts w:cs="Arial"/>
          <w:szCs w:val="22"/>
        </w:rPr>
        <w:t xml:space="preserve"> (</w:t>
      </w:r>
      <w:r w:rsidR="00BE003B" w:rsidRPr="001A7FF1">
        <w:rPr>
          <w:rFonts w:cs="Arial"/>
          <w:szCs w:val="22"/>
        </w:rPr>
        <w:t>135,000-square f</w:t>
      </w:r>
      <w:r w:rsidR="00BE003B">
        <w:rPr>
          <w:rFonts w:cs="Arial"/>
          <w:szCs w:val="22"/>
        </w:rPr>
        <w:t>ee</w:t>
      </w:r>
      <w:r w:rsidR="00BE003B" w:rsidRPr="001A7FF1">
        <w:rPr>
          <w:rFonts w:cs="Arial"/>
          <w:szCs w:val="22"/>
        </w:rPr>
        <w:t>t</w:t>
      </w:r>
      <w:r w:rsidR="00BE003B">
        <w:rPr>
          <w:rFonts w:cs="Arial"/>
          <w:szCs w:val="22"/>
        </w:rPr>
        <w:t>)</w:t>
      </w:r>
      <w:r w:rsidR="006427FA" w:rsidRPr="001A7FF1">
        <w:rPr>
          <w:rFonts w:cs="Arial"/>
          <w:szCs w:val="22"/>
        </w:rPr>
        <w:t>, which is dedicated to fundamental research</w:t>
      </w:r>
      <w:r w:rsidR="00BE003B">
        <w:rPr>
          <w:rFonts w:cs="Arial"/>
          <w:szCs w:val="22"/>
        </w:rPr>
        <w:t>’ and</w:t>
      </w:r>
      <w:r w:rsidR="006427FA" w:rsidRPr="001A7FF1">
        <w:rPr>
          <w:rFonts w:cs="Arial"/>
          <w:szCs w:val="22"/>
        </w:rPr>
        <w:t xml:space="preserve"> </w:t>
      </w:r>
      <w:r w:rsidR="00BE003B">
        <w:rPr>
          <w:rFonts w:cs="Arial"/>
          <w:szCs w:val="22"/>
        </w:rPr>
        <w:t>t</w:t>
      </w:r>
      <w:r w:rsidR="006427FA" w:rsidRPr="001A7FF1">
        <w:rPr>
          <w:rFonts w:cs="Arial"/>
          <w:szCs w:val="22"/>
        </w:rPr>
        <w:t xml:space="preserve">he Pappajohn Biomedical Discovery Building </w:t>
      </w:r>
      <w:r w:rsidR="00BE003B">
        <w:rPr>
          <w:rFonts w:cs="Arial"/>
          <w:szCs w:val="22"/>
        </w:rPr>
        <w:t>(</w:t>
      </w:r>
      <w:r w:rsidR="00BE003B" w:rsidRPr="001A7FF1">
        <w:rPr>
          <w:rFonts w:cs="Arial"/>
          <w:szCs w:val="22"/>
        </w:rPr>
        <w:t>200,000 square f</w:t>
      </w:r>
      <w:r w:rsidR="00BE003B">
        <w:rPr>
          <w:rFonts w:cs="Arial"/>
          <w:szCs w:val="22"/>
        </w:rPr>
        <w:t>ee</w:t>
      </w:r>
      <w:r w:rsidR="00BE003B" w:rsidRPr="001A7FF1">
        <w:rPr>
          <w:rFonts w:cs="Arial"/>
          <w:szCs w:val="22"/>
        </w:rPr>
        <w:t>t</w:t>
      </w:r>
      <w:r w:rsidR="00BE003B">
        <w:rPr>
          <w:rFonts w:cs="Arial"/>
          <w:szCs w:val="22"/>
        </w:rPr>
        <w:t xml:space="preserve">) </w:t>
      </w:r>
      <w:r w:rsidR="006427FA" w:rsidRPr="001A7FF1">
        <w:rPr>
          <w:rFonts w:cs="Arial"/>
          <w:szCs w:val="22"/>
        </w:rPr>
        <w:t xml:space="preserve">is the home base for high-risk collaborative cross-college research aimed at finding cures for complex illnesses. The five major research buildings are linked by skywalks and underground tunnels. </w:t>
      </w:r>
      <w:r w:rsidR="00BE003B">
        <w:rPr>
          <w:rFonts w:cs="Arial"/>
          <w:szCs w:val="22"/>
        </w:rPr>
        <w:t>Additionally, i</w:t>
      </w:r>
      <w:r w:rsidR="006427FA" w:rsidRPr="001A7FF1">
        <w:rPr>
          <w:rFonts w:cs="Arial"/>
          <w:szCs w:val="22"/>
        </w:rPr>
        <w:t>n 2016, the college completed construction of a new 34,000-square foot central vivarium that is situated under the plaza bounded by these five buildings.</w:t>
      </w:r>
    </w:p>
    <w:p w14:paraId="371E4000" w14:textId="5857501A" w:rsidR="006427FA" w:rsidRDefault="006427FA" w:rsidP="00875425">
      <w:pPr>
        <w:spacing w:line="240" w:lineRule="auto"/>
        <w:rPr>
          <w:rFonts w:cs="Arial"/>
          <w:szCs w:val="22"/>
        </w:rPr>
      </w:pPr>
    </w:p>
    <w:p w14:paraId="6E065242" w14:textId="5FDCBE1A" w:rsidR="006427FA" w:rsidRDefault="005A3774" w:rsidP="00875425">
      <w:pPr>
        <w:pStyle w:val="Heading2"/>
        <w:spacing w:after="0"/>
      </w:pPr>
      <w:bookmarkStart w:id="21" w:name="_Toc109812703"/>
      <w:bookmarkStart w:id="22" w:name="_Toc204949899"/>
      <w:r>
        <w:t xml:space="preserve">UI </w:t>
      </w:r>
      <w:r w:rsidR="006427FA">
        <w:t xml:space="preserve">Carver College of </w:t>
      </w:r>
      <w:r w:rsidR="00A13CB7">
        <w:t xml:space="preserve">Medicine </w:t>
      </w:r>
      <w:bookmarkEnd w:id="21"/>
      <w:r w:rsidR="00BB5F3D">
        <w:t>Program for Access &amp; Engagement</w:t>
      </w:r>
      <w:bookmarkEnd w:id="22"/>
    </w:p>
    <w:p w14:paraId="5019A23C" w14:textId="62668F5B" w:rsidR="00BB5F3D" w:rsidRPr="00BB5F3D" w:rsidRDefault="00BB5F3D" w:rsidP="00875425">
      <w:pPr>
        <w:spacing w:line="240" w:lineRule="auto"/>
        <w:rPr>
          <w:rFonts w:cs="Arial"/>
          <w:i/>
          <w:iCs/>
          <w:szCs w:val="22"/>
        </w:rPr>
      </w:pPr>
      <w:hyperlink r:id="rId17" w:history="1">
        <w:r w:rsidRPr="00A5024C">
          <w:rPr>
            <w:rStyle w:val="Hyperlink"/>
            <w:i/>
            <w:iCs/>
          </w:rPr>
          <w:t>https://medicine.uiowa.edu/access-and-engagement</w:t>
        </w:r>
      </w:hyperlink>
    </w:p>
    <w:p w14:paraId="12193F58" w14:textId="4193D83F" w:rsidR="006427FA" w:rsidRDefault="006427FA" w:rsidP="00875425">
      <w:pPr>
        <w:spacing w:after="120" w:line="240" w:lineRule="auto"/>
        <w:rPr>
          <w:rFonts w:cs="Arial"/>
          <w:szCs w:val="22"/>
        </w:rPr>
      </w:pPr>
      <w:r w:rsidRPr="00221CC4">
        <w:rPr>
          <w:rFonts w:cs="Arial"/>
          <w:i/>
          <w:sz w:val="16"/>
          <w:szCs w:val="16"/>
        </w:rPr>
        <w:t>Website provided for reference only; hyperlinks/URLs are not typically allowed in NIH grants</w:t>
      </w:r>
    </w:p>
    <w:p w14:paraId="1A2DF7B4" w14:textId="39E02FB1" w:rsidR="008860BE" w:rsidRDefault="008860BE" w:rsidP="008860BE">
      <w:pPr>
        <w:spacing w:after="120"/>
        <w:rPr>
          <w:rFonts w:cs="Arial"/>
          <w:i/>
          <w:iCs/>
        </w:rPr>
      </w:pPr>
      <w:r w:rsidRPr="002B0E2F">
        <w:rPr>
          <w:rFonts w:cs="Arial"/>
          <w:i/>
          <w:iCs/>
        </w:rPr>
        <w:t>Interim As</w:t>
      </w:r>
      <w:r w:rsidR="00B52DE8">
        <w:rPr>
          <w:rFonts w:cs="Arial"/>
          <w:i/>
          <w:iCs/>
        </w:rPr>
        <w:t>sistant</w:t>
      </w:r>
      <w:r w:rsidRPr="002B0E2F">
        <w:rPr>
          <w:rFonts w:cs="Arial"/>
          <w:i/>
          <w:iCs/>
        </w:rPr>
        <w:t xml:space="preserve"> Dean for </w:t>
      </w:r>
      <w:r w:rsidR="00BB5F3D">
        <w:rPr>
          <w:rFonts w:cs="Arial"/>
          <w:i/>
          <w:iCs/>
        </w:rPr>
        <w:t>Access and Engagement</w:t>
      </w:r>
      <w:r w:rsidRPr="002B0E2F">
        <w:rPr>
          <w:rFonts w:cs="Arial"/>
          <w:i/>
          <w:iCs/>
        </w:rPr>
        <w:t>: Joyce Goins-Fernandez, PhD</w:t>
      </w:r>
    </w:p>
    <w:p w14:paraId="2254B3AC" w14:textId="312D57E8" w:rsidR="00BB5F3D" w:rsidRDefault="008860BE" w:rsidP="00F02E83">
      <w:pPr>
        <w:spacing w:after="120"/>
      </w:pPr>
      <w:r w:rsidRPr="00752676">
        <w:lastRenderedPageBreak/>
        <w:t xml:space="preserve">The </w:t>
      </w:r>
      <w:r w:rsidR="00BB5F3D">
        <w:t xml:space="preserve">Program for Access and Engagement strives to build community among learners and prepare students to serve </w:t>
      </w:r>
      <w:r w:rsidR="00B331A8">
        <w:t>patients</w:t>
      </w:r>
      <w:r w:rsidR="00BB5F3D">
        <w:t xml:space="preserve"> from every background and life experience</w:t>
      </w:r>
      <w:r w:rsidRPr="00752676">
        <w:t>.</w:t>
      </w:r>
      <w:r w:rsidR="00BB5F3D">
        <w:t xml:space="preserve"> This is achieved by providing support to all students within the </w:t>
      </w:r>
      <w:r w:rsidR="00BB5F3D" w:rsidRPr="00752676">
        <w:t xml:space="preserve">Carver College of Medicine </w:t>
      </w:r>
      <w:r w:rsidR="00BB5F3D">
        <w:t xml:space="preserve">through professional development programming and education. </w:t>
      </w:r>
    </w:p>
    <w:p w14:paraId="7016BA2D" w14:textId="7E40D40C" w:rsidR="00B331A8" w:rsidRDefault="00B331A8" w:rsidP="00F02E83">
      <w:pPr>
        <w:spacing w:after="120"/>
      </w:pPr>
      <w:r>
        <w:t xml:space="preserve">The Program for Access and Engagement offers support for students through workshops, support spaces, conferences, electives, education programs, and non-mandatory professional development opportunities. </w:t>
      </w:r>
    </w:p>
    <w:p w14:paraId="2D072460" w14:textId="17448751" w:rsidR="00EB2887" w:rsidRPr="00034E4A" w:rsidRDefault="00EB2887" w:rsidP="00706BAC">
      <w:pPr>
        <w:pStyle w:val="Heading1"/>
        <w:ind w:left="0" w:firstLine="18"/>
      </w:pPr>
      <w:bookmarkStart w:id="23" w:name="_Toc204949900"/>
      <w:r w:rsidRPr="00034E4A">
        <w:t xml:space="preserve">Major Clinical and Research Buildings at </w:t>
      </w:r>
      <w:bookmarkEnd w:id="11"/>
      <w:bookmarkEnd w:id="12"/>
      <w:r w:rsidR="009D2C38">
        <w:t>UI Health Care</w:t>
      </w:r>
      <w:bookmarkEnd w:id="23"/>
      <w:r w:rsidR="009D2C38">
        <w:t xml:space="preserve"> </w:t>
      </w:r>
    </w:p>
    <w:p w14:paraId="060B4554" w14:textId="14CC0784" w:rsidR="00EB2887" w:rsidRPr="00034E4A" w:rsidRDefault="00EB2887" w:rsidP="00875425">
      <w:pPr>
        <w:widowControl w:val="0"/>
        <w:suppressLineNumbers/>
        <w:spacing w:line="240" w:lineRule="auto"/>
        <w:rPr>
          <w:rFonts w:cs="Arial"/>
          <w:szCs w:val="22"/>
        </w:rPr>
      </w:pPr>
      <w:r w:rsidRPr="0004209B">
        <w:rPr>
          <w:rFonts w:cs="Arial"/>
          <w:szCs w:val="22"/>
        </w:rPr>
        <w:t xml:space="preserve">UI </w:t>
      </w:r>
      <w:r w:rsidR="004961CD" w:rsidRPr="0004209B">
        <w:rPr>
          <w:rFonts w:cs="Arial"/>
          <w:szCs w:val="22"/>
        </w:rPr>
        <w:t>Hea</w:t>
      </w:r>
      <w:r w:rsidR="002707CD" w:rsidRPr="0004209B">
        <w:rPr>
          <w:rFonts w:cs="Arial"/>
          <w:szCs w:val="22"/>
        </w:rPr>
        <w:t>l</w:t>
      </w:r>
      <w:r w:rsidR="004961CD" w:rsidRPr="0004209B">
        <w:rPr>
          <w:rFonts w:cs="Arial"/>
          <w:szCs w:val="22"/>
        </w:rPr>
        <w:t>th Care</w:t>
      </w:r>
      <w:r w:rsidR="002707CD" w:rsidRPr="0004209B">
        <w:rPr>
          <w:rFonts w:cs="Arial"/>
          <w:szCs w:val="22"/>
        </w:rPr>
        <w:t xml:space="preserve">’s </w:t>
      </w:r>
      <w:r w:rsidR="002707CD">
        <w:rPr>
          <w:rFonts w:cs="Arial"/>
          <w:szCs w:val="22"/>
        </w:rPr>
        <w:t>clinical enterprise on the university campus</w:t>
      </w:r>
      <w:r w:rsidR="008C53ED">
        <w:rPr>
          <w:rFonts w:cs="Arial"/>
          <w:szCs w:val="22"/>
        </w:rPr>
        <w:t xml:space="preserve"> </w:t>
      </w:r>
      <w:r w:rsidRPr="001A7FF1">
        <w:rPr>
          <w:rFonts w:cs="Arial"/>
          <w:szCs w:val="22"/>
        </w:rPr>
        <w:t xml:space="preserve">and the buildings of the </w:t>
      </w:r>
      <w:r w:rsidR="00EF442A" w:rsidRPr="001A7FF1">
        <w:rPr>
          <w:rFonts w:cs="Arial"/>
          <w:szCs w:val="22"/>
        </w:rPr>
        <w:t xml:space="preserve">UI </w:t>
      </w:r>
      <w:r w:rsidRPr="001A7FF1">
        <w:rPr>
          <w:rFonts w:cs="Arial"/>
          <w:szCs w:val="22"/>
        </w:rPr>
        <w:t xml:space="preserve">Carver College of Medicine </w:t>
      </w:r>
      <w:r w:rsidR="005C183D" w:rsidRPr="001A7FF1">
        <w:rPr>
          <w:rFonts w:cs="Arial"/>
          <w:szCs w:val="22"/>
        </w:rPr>
        <w:t>(see map</w:t>
      </w:r>
      <w:r w:rsidR="006427FA" w:rsidRPr="001A7FF1">
        <w:rPr>
          <w:rFonts w:cs="Arial"/>
          <w:szCs w:val="22"/>
        </w:rPr>
        <w:t xml:space="preserve"> below</w:t>
      </w:r>
      <w:r w:rsidR="005C183D" w:rsidRPr="001A7FF1">
        <w:rPr>
          <w:rFonts w:cs="Arial"/>
          <w:szCs w:val="22"/>
        </w:rPr>
        <w:t>)</w:t>
      </w:r>
      <w:r w:rsidRPr="001A7FF1">
        <w:rPr>
          <w:rFonts w:cs="Arial"/>
          <w:szCs w:val="22"/>
        </w:rPr>
        <w:t xml:space="preserve"> </w:t>
      </w:r>
      <w:r w:rsidR="002707CD">
        <w:rPr>
          <w:rFonts w:cs="Arial"/>
          <w:szCs w:val="22"/>
        </w:rPr>
        <w:t>are</w:t>
      </w:r>
      <w:r w:rsidRPr="00034E4A">
        <w:rPr>
          <w:rFonts w:cs="Arial"/>
          <w:szCs w:val="22"/>
        </w:rPr>
        <w:t xml:space="preserve"> part of the 1,300-acre main campus of the </w:t>
      </w:r>
      <w:r w:rsidR="004A6F65">
        <w:rPr>
          <w:rFonts w:cs="Arial"/>
          <w:szCs w:val="22"/>
        </w:rPr>
        <w:t>UI</w:t>
      </w:r>
      <w:r w:rsidRPr="00034E4A">
        <w:rPr>
          <w:rFonts w:cs="Arial"/>
          <w:szCs w:val="22"/>
        </w:rPr>
        <w:t xml:space="preserve">. Although the campus in general is large, the medical research buildings </w:t>
      </w:r>
      <w:proofErr w:type="gramStart"/>
      <w:r w:rsidRPr="00034E4A">
        <w:rPr>
          <w:rFonts w:cs="Arial"/>
          <w:szCs w:val="22"/>
        </w:rPr>
        <w:t>are located in</w:t>
      </w:r>
      <w:proofErr w:type="gramEnd"/>
      <w:r w:rsidRPr="00034E4A">
        <w:rPr>
          <w:rFonts w:cs="Arial"/>
          <w:szCs w:val="22"/>
        </w:rPr>
        <w:t xml:space="preserve"> </w:t>
      </w:r>
      <w:proofErr w:type="gramStart"/>
      <w:r w:rsidRPr="00034E4A">
        <w:rPr>
          <w:rFonts w:cs="Arial"/>
          <w:szCs w:val="22"/>
        </w:rPr>
        <w:t>close proximity</w:t>
      </w:r>
      <w:proofErr w:type="gramEnd"/>
      <w:r w:rsidRPr="00034E4A">
        <w:rPr>
          <w:rFonts w:cs="Arial"/>
          <w:szCs w:val="22"/>
        </w:rPr>
        <w:t xml:space="preserve"> (within a 10-minute walk) and are connected through a network of skywalks that provide easy access to all laboratories</w:t>
      </w:r>
      <w:r w:rsidR="006427FA">
        <w:rPr>
          <w:rFonts w:cs="Arial"/>
          <w:szCs w:val="22"/>
        </w:rPr>
        <w:t>,</w:t>
      </w:r>
      <w:r w:rsidRPr="00034E4A">
        <w:rPr>
          <w:rFonts w:cs="Arial"/>
          <w:szCs w:val="22"/>
        </w:rPr>
        <w:t xml:space="preserve"> </w:t>
      </w:r>
      <w:r w:rsidR="003053F2">
        <w:rPr>
          <w:rFonts w:cs="Arial"/>
          <w:szCs w:val="22"/>
        </w:rPr>
        <w:t>c</w:t>
      </w:r>
      <w:r w:rsidRPr="00034E4A">
        <w:rPr>
          <w:rFonts w:cs="Arial"/>
          <w:szCs w:val="22"/>
        </w:rPr>
        <w:t>ores</w:t>
      </w:r>
      <w:r w:rsidR="008C53ED">
        <w:rPr>
          <w:rFonts w:cs="Arial"/>
          <w:szCs w:val="22"/>
        </w:rPr>
        <w:t>,</w:t>
      </w:r>
      <w:r w:rsidRPr="00034E4A">
        <w:rPr>
          <w:rFonts w:cs="Arial"/>
          <w:szCs w:val="22"/>
        </w:rPr>
        <w:t xml:space="preserve"> and other centralized </w:t>
      </w:r>
      <w:r w:rsidR="006427FA">
        <w:rPr>
          <w:rFonts w:cs="Arial"/>
          <w:szCs w:val="22"/>
        </w:rPr>
        <w:t>facilities</w:t>
      </w:r>
      <w:r w:rsidRPr="00034E4A">
        <w:rPr>
          <w:rFonts w:cs="Arial"/>
          <w:szCs w:val="22"/>
        </w:rPr>
        <w:t xml:space="preserve">. </w:t>
      </w:r>
    </w:p>
    <w:p w14:paraId="4108282D" w14:textId="5932E2E3" w:rsidR="00C7349C" w:rsidRDefault="00C7349C" w:rsidP="00875425">
      <w:pPr>
        <w:widowControl w:val="0"/>
        <w:tabs>
          <w:tab w:val="left" w:pos="360"/>
          <w:tab w:val="left" w:pos="1080"/>
          <w:tab w:val="left" w:pos="1440"/>
          <w:tab w:val="left" w:pos="1800"/>
        </w:tabs>
        <w:spacing w:line="240" w:lineRule="auto"/>
        <w:ind w:left="360"/>
        <w:jc w:val="center"/>
        <w:rPr>
          <w:rFonts w:cs="Arial"/>
          <w:i/>
          <w:szCs w:val="22"/>
        </w:rPr>
      </w:pPr>
    </w:p>
    <w:p w14:paraId="70FA286D" w14:textId="0DD921B1" w:rsidR="00EB2887" w:rsidRPr="00B4724C" w:rsidRDefault="002707CD" w:rsidP="00875425">
      <w:pPr>
        <w:spacing w:after="120" w:line="240" w:lineRule="auto"/>
        <w:rPr>
          <w:b/>
          <w:bCs/>
        </w:rPr>
      </w:pPr>
      <w:r w:rsidRPr="00B4724C">
        <w:rPr>
          <w:rFonts w:cs="Arial"/>
          <w:b/>
          <w:bCs/>
          <w:noProof/>
          <w:color w:val="000000"/>
          <w:szCs w:val="22"/>
        </w:rPr>
        <w:t xml:space="preserve">Medical Center, </w:t>
      </w:r>
      <w:r w:rsidR="00E06008">
        <w:rPr>
          <w:rFonts w:cs="Arial"/>
          <w:b/>
          <w:bCs/>
          <w:noProof/>
          <w:color w:val="000000"/>
          <w:szCs w:val="22"/>
        </w:rPr>
        <w:t>u</w:t>
      </w:r>
      <w:r w:rsidRPr="00B4724C">
        <w:rPr>
          <w:rFonts w:cs="Arial"/>
          <w:b/>
          <w:bCs/>
          <w:noProof/>
          <w:color w:val="000000"/>
          <w:szCs w:val="22"/>
        </w:rPr>
        <w:t xml:space="preserve">niversity campus </w:t>
      </w:r>
    </w:p>
    <w:p w14:paraId="47EDD4E2" w14:textId="0CBA9DB3" w:rsidR="00152530" w:rsidRDefault="004961CD" w:rsidP="00875425">
      <w:pPr>
        <w:spacing w:line="240" w:lineRule="auto"/>
        <w:rPr>
          <w:rFonts w:cs="Arial"/>
          <w:szCs w:val="22"/>
        </w:rPr>
      </w:pPr>
      <w:r w:rsidRPr="0004209B">
        <w:rPr>
          <w:rFonts w:cs="Arial"/>
          <w:szCs w:val="22"/>
        </w:rPr>
        <w:t xml:space="preserve">UI Health Care </w:t>
      </w:r>
      <w:r w:rsidR="00EB2887" w:rsidRPr="0004209B">
        <w:rPr>
          <w:rFonts w:cs="Arial"/>
          <w:szCs w:val="22"/>
        </w:rPr>
        <w:t xml:space="preserve">is </w:t>
      </w:r>
      <w:r w:rsidR="002707CD" w:rsidRPr="0004209B">
        <w:rPr>
          <w:rFonts w:cs="Arial"/>
          <w:szCs w:val="22"/>
        </w:rPr>
        <w:t xml:space="preserve">home to </w:t>
      </w:r>
      <w:r w:rsidR="00EB2887" w:rsidRPr="0004209B">
        <w:rPr>
          <w:rFonts w:cs="Arial"/>
          <w:szCs w:val="22"/>
        </w:rPr>
        <w:t>the state’s only comprehensive</w:t>
      </w:r>
      <w:r w:rsidR="00EB2887" w:rsidRPr="00034E4A">
        <w:rPr>
          <w:rFonts w:cs="Arial"/>
          <w:szCs w:val="22"/>
        </w:rPr>
        <w:t xml:space="preserve"> academic </w:t>
      </w:r>
      <w:r w:rsidR="00EA7AA7">
        <w:rPr>
          <w:rFonts w:cs="Arial"/>
          <w:szCs w:val="22"/>
        </w:rPr>
        <w:t>medical center</w:t>
      </w:r>
      <w:r w:rsidR="00EB2887" w:rsidRPr="00034E4A">
        <w:rPr>
          <w:rFonts w:cs="Arial"/>
          <w:szCs w:val="22"/>
        </w:rPr>
        <w:t xml:space="preserve">. </w:t>
      </w:r>
      <w:r w:rsidR="00DA0927">
        <w:rPr>
          <w:rFonts w:cs="Arial"/>
          <w:szCs w:val="22"/>
        </w:rPr>
        <w:t>With</w:t>
      </w:r>
      <w:r w:rsidR="00DC0BB6">
        <w:rPr>
          <w:rFonts w:cs="Arial"/>
          <w:szCs w:val="22"/>
        </w:rPr>
        <w:t xml:space="preserve"> 1,103 licensed beds</w:t>
      </w:r>
      <w:r w:rsidR="007A73B3">
        <w:rPr>
          <w:rFonts w:cs="Arial"/>
          <w:szCs w:val="22"/>
        </w:rPr>
        <w:t xml:space="preserve"> at </w:t>
      </w:r>
      <w:r w:rsidR="002707CD">
        <w:rPr>
          <w:rFonts w:cs="Arial"/>
          <w:szCs w:val="22"/>
        </w:rPr>
        <w:t xml:space="preserve">its </w:t>
      </w:r>
      <w:r w:rsidR="0085576D">
        <w:rPr>
          <w:rFonts w:cs="Arial"/>
          <w:szCs w:val="22"/>
        </w:rPr>
        <w:t xml:space="preserve">university </w:t>
      </w:r>
      <w:r w:rsidR="007A73B3">
        <w:rPr>
          <w:rFonts w:cs="Arial"/>
          <w:szCs w:val="22"/>
        </w:rPr>
        <w:t>campus</w:t>
      </w:r>
      <w:r w:rsidR="002707CD">
        <w:rPr>
          <w:rFonts w:cs="Arial"/>
          <w:szCs w:val="22"/>
        </w:rPr>
        <w:t xml:space="preserve"> location</w:t>
      </w:r>
      <w:r w:rsidR="00DC0BB6">
        <w:rPr>
          <w:rFonts w:cs="Arial"/>
          <w:szCs w:val="22"/>
        </w:rPr>
        <w:t xml:space="preserve">, </w:t>
      </w:r>
      <w:r w:rsidR="0074479E">
        <w:rPr>
          <w:rFonts w:cs="Arial"/>
          <w:szCs w:val="22"/>
        </w:rPr>
        <w:t xml:space="preserve">UI Health Care </w:t>
      </w:r>
      <w:r w:rsidR="00EB2887" w:rsidRPr="00034E4A">
        <w:rPr>
          <w:rFonts w:cs="Arial"/>
          <w:szCs w:val="22"/>
        </w:rPr>
        <w:t>employs more than 1</w:t>
      </w:r>
      <w:r w:rsidR="00DC0BB6">
        <w:rPr>
          <w:rFonts w:cs="Arial"/>
          <w:szCs w:val="22"/>
        </w:rPr>
        <w:t>4</w:t>
      </w:r>
      <w:r w:rsidR="00EB2887" w:rsidRPr="00034E4A">
        <w:rPr>
          <w:rFonts w:cs="Arial"/>
          <w:szCs w:val="22"/>
        </w:rPr>
        <w:t>,000 people and has an annual budget of ~$1.</w:t>
      </w:r>
      <w:r>
        <w:rPr>
          <w:rFonts w:cs="Arial"/>
          <w:szCs w:val="22"/>
        </w:rPr>
        <w:t>7</w:t>
      </w:r>
      <w:r w:rsidR="00EB2887" w:rsidRPr="00034E4A">
        <w:rPr>
          <w:rFonts w:cs="Arial"/>
          <w:szCs w:val="22"/>
        </w:rPr>
        <w:t xml:space="preserve"> billion. It serves as the tertiary-care center for a region encompassing some four million people in Iowa, Southwest Wisconsin, Northwest Illinois, and Northeast Missouri. Since the early 1970s, there has been an enormous building program involving the construction of new hospital facilities</w:t>
      </w:r>
      <w:r w:rsidR="00E001B0" w:rsidRPr="00034E4A">
        <w:rPr>
          <w:rFonts w:cs="Arial"/>
          <w:szCs w:val="22"/>
        </w:rPr>
        <w:t xml:space="preserve">. As a result of this major building program, </w:t>
      </w:r>
      <w:r w:rsidR="003316E5" w:rsidRPr="0004209B">
        <w:rPr>
          <w:rFonts w:cs="Arial"/>
          <w:szCs w:val="22"/>
        </w:rPr>
        <w:t>UI Health Care</w:t>
      </w:r>
      <w:r w:rsidR="002707CD" w:rsidRPr="0004209B">
        <w:rPr>
          <w:rFonts w:cs="Arial"/>
          <w:szCs w:val="22"/>
        </w:rPr>
        <w:t>’s university campus</w:t>
      </w:r>
      <w:r w:rsidR="00E001B0" w:rsidRPr="00034E4A">
        <w:rPr>
          <w:rFonts w:cs="Arial"/>
          <w:szCs w:val="22"/>
        </w:rPr>
        <w:t xml:space="preserve"> provides tertiary care to patients and resources for clinical investigation of the highest quality.</w:t>
      </w:r>
    </w:p>
    <w:p w14:paraId="40E6A2F7" w14:textId="77777777" w:rsidR="00D64857" w:rsidRDefault="00D64857" w:rsidP="00875425">
      <w:pPr>
        <w:spacing w:line="240" w:lineRule="auto"/>
        <w:rPr>
          <w:rFonts w:cs="Arial"/>
          <w:szCs w:val="22"/>
        </w:rPr>
      </w:pPr>
    </w:p>
    <w:p w14:paraId="268FD2D8" w14:textId="20B22D30" w:rsidR="00152530" w:rsidRPr="00B52477" w:rsidRDefault="00152530" w:rsidP="00875425">
      <w:pPr>
        <w:spacing w:after="120" w:line="240" w:lineRule="auto"/>
      </w:pPr>
      <w:bookmarkStart w:id="24" w:name="_Toc49499215"/>
      <w:bookmarkStart w:id="25" w:name="_Toc49499283"/>
      <w:bookmarkStart w:id="26" w:name="_Toc204949901"/>
      <w:r w:rsidRPr="003F6FB5">
        <w:rPr>
          <w:rStyle w:val="Heading2Char"/>
        </w:rPr>
        <w:t>UI Stead Family Children’s Hospital</w:t>
      </w:r>
      <w:bookmarkEnd w:id="24"/>
      <w:bookmarkEnd w:id="25"/>
      <w:bookmarkEnd w:id="26"/>
      <w:r w:rsidR="00B52477" w:rsidRPr="00B52477">
        <w:t xml:space="preserve"> </w:t>
      </w:r>
    </w:p>
    <w:p w14:paraId="76987079" w14:textId="799CE25B" w:rsidR="00EB2887" w:rsidRDefault="003D38F7" w:rsidP="00875425">
      <w:pPr>
        <w:spacing w:line="240" w:lineRule="auto"/>
        <w:rPr>
          <w:rFonts w:cs="Arial"/>
          <w:szCs w:val="22"/>
        </w:rPr>
      </w:pPr>
      <w:r>
        <w:rPr>
          <w:rFonts w:cs="Arial"/>
          <w:szCs w:val="22"/>
        </w:rPr>
        <w:t>The UI Stead Family Department of Pediatrics is housed in</w:t>
      </w:r>
      <w:r w:rsidR="00DC0BB6">
        <w:rPr>
          <w:rFonts w:cs="Arial"/>
          <w:szCs w:val="22"/>
        </w:rPr>
        <w:t xml:space="preserve"> UI Health Care </w:t>
      </w:r>
      <w:r w:rsidR="00EB2887" w:rsidRPr="00034E4A">
        <w:rPr>
          <w:rFonts w:cs="Arial"/>
          <w:szCs w:val="22"/>
        </w:rPr>
        <w:t>Stead Family Children’s Hospital</w:t>
      </w:r>
      <w:r w:rsidR="000A6FED">
        <w:rPr>
          <w:rFonts w:cs="Arial"/>
          <w:szCs w:val="22"/>
        </w:rPr>
        <w:t xml:space="preserve">, </w:t>
      </w:r>
      <w:r>
        <w:rPr>
          <w:rFonts w:cs="Arial"/>
          <w:szCs w:val="22"/>
        </w:rPr>
        <w:t xml:space="preserve">which was </w:t>
      </w:r>
      <w:r w:rsidR="00EB2887" w:rsidRPr="00034E4A">
        <w:rPr>
          <w:rFonts w:cs="Arial"/>
          <w:szCs w:val="22"/>
        </w:rPr>
        <w:t>completed in 201</w:t>
      </w:r>
      <w:r w:rsidR="00DF3F95">
        <w:rPr>
          <w:rFonts w:cs="Arial"/>
          <w:szCs w:val="22"/>
        </w:rPr>
        <w:t>7</w:t>
      </w:r>
      <w:r w:rsidR="00EB2887" w:rsidRPr="00034E4A">
        <w:rPr>
          <w:rFonts w:cs="Arial"/>
          <w:szCs w:val="22"/>
        </w:rPr>
        <w:t xml:space="preserve">. </w:t>
      </w:r>
      <w:r w:rsidR="004A6F65" w:rsidRPr="00034E4A">
        <w:rPr>
          <w:rFonts w:cs="Arial"/>
          <w:szCs w:val="22"/>
        </w:rPr>
        <w:t xml:space="preserve">Stead Family Children’s Hospital </w:t>
      </w:r>
      <w:r w:rsidR="003D45CA" w:rsidRPr="00034E4A">
        <w:rPr>
          <w:rFonts w:cs="Arial"/>
          <w:szCs w:val="22"/>
        </w:rPr>
        <w:t>is the only academic pediatric hospital in the state of Iowa</w:t>
      </w:r>
      <w:r w:rsidR="00FE4605">
        <w:rPr>
          <w:rFonts w:cs="Arial"/>
          <w:szCs w:val="22"/>
        </w:rPr>
        <w:t xml:space="preserve"> and</w:t>
      </w:r>
      <w:r w:rsidR="009A72C6" w:rsidRPr="00034E4A">
        <w:rPr>
          <w:rFonts w:cs="Arial"/>
          <w:szCs w:val="22"/>
        </w:rPr>
        <w:t xml:space="preserve"> is home to more than 200 pediatric </w:t>
      </w:r>
      <w:r w:rsidR="008860BE">
        <w:rPr>
          <w:rFonts w:cs="Arial"/>
          <w:szCs w:val="22"/>
        </w:rPr>
        <w:t>doctors, surgeons, and dentists</w:t>
      </w:r>
      <w:r w:rsidR="009A72C6" w:rsidRPr="00034E4A">
        <w:rPr>
          <w:rFonts w:cs="Arial"/>
          <w:szCs w:val="22"/>
        </w:rPr>
        <w:t xml:space="preserve">, </w:t>
      </w:r>
      <w:r w:rsidR="008860BE">
        <w:rPr>
          <w:rFonts w:cs="Arial"/>
          <w:szCs w:val="22"/>
        </w:rPr>
        <w:t xml:space="preserve">over 700 </w:t>
      </w:r>
      <w:proofErr w:type="gramStart"/>
      <w:r w:rsidR="008860BE">
        <w:rPr>
          <w:rFonts w:cs="Arial"/>
          <w:szCs w:val="22"/>
        </w:rPr>
        <w:t>specially-trained</w:t>
      </w:r>
      <w:proofErr w:type="gramEnd"/>
      <w:r w:rsidR="008860BE">
        <w:rPr>
          <w:rFonts w:cs="Arial"/>
          <w:szCs w:val="22"/>
        </w:rPr>
        <w:t xml:space="preserve"> pediatric nurses, more than 100 advanced practice providers, and over 100 residents and fellows.</w:t>
      </w:r>
      <w:r w:rsidR="009A72C6" w:rsidRPr="00034E4A">
        <w:rPr>
          <w:rFonts w:cs="Arial"/>
          <w:szCs w:val="22"/>
        </w:rPr>
        <w:t xml:space="preserve"> </w:t>
      </w:r>
      <w:r w:rsidR="008860BE">
        <w:rPr>
          <w:rFonts w:cs="Arial"/>
          <w:szCs w:val="22"/>
        </w:rPr>
        <w:t xml:space="preserve">The hospital has over 205 pediatrics beds, including 15 pediatric behavioral health beds. </w:t>
      </w:r>
      <w:r w:rsidR="004A6F65" w:rsidRPr="00034E4A">
        <w:rPr>
          <w:rFonts w:cs="Arial"/>
          <w:szCs w:val="22"/>
        </w:rPr>
        <w:t>Stead Family Children’s Hospital</w:t>
      </w:r>
      <w:r w:rsidR="009A72C6" w:rsidRPr="00DE7595">
        <w:rPr>
          <w:rFonts w:cs="Arial"/>
          <w:color w:val="000000"/>
          <w:szCs w:val="22"/>
        </w:rPr>
        <w:t xml:space="preserve"> </w:t>
      </w:r>
      <w:r w:rsidR="009A72C6" w:rsidRPr="00DE7595">
        <w:rPr>
          <w:rFonts w:cs="Arial"/>
          <w:color w:val="000000"/>
          <w:szCs w:val="22"/>
          <w:shd w:val="clear" w:color="auto" w:fill="FFFFFF"/>
        </w:rPr>
        <w:t>care</w:t>
      </w:r>
      <w:r w:rsidR="00F02931">
        <w:rPr>
          <w:rFonts w:cs="Arial"/>
          <w:color w:val="000000"/>
          <w:szCs w:val="22"/>
          <w:shd w:val="clear" w:color="auto" w:fill="FFFFFF"/>
        </w:rPr>
        <w:t>s</w:t>
      </w:r>
      <w:r w:rsidR="009A72C6" w:rsidRPr="00DE7595">
        <w:rPr>
          <w:rFonts w:cs="Arial"/>
          <w:color w:val="000000"/>
          <w:szCs w:val="22"/>
          <w:shd w:val="clear" w:color="auto" w:fill="FFFFFF"/>
        </w:rPr>
        <w:t xml:space="preserve"> for </w:t>
      </w:r>
      <w:r w:rsidR="00F02931">
        <w:rPr>
          <w:rFonts w:cs="Arial"/>
          <w:color w:val="000000"/>
          <w:szCs w:val="22"/>
          <w:shd w:val="clear" w:color="auto" w:fill="FFFFFF"/>
        </w:rPr>
        <w:t xml:space="preserve">tens of thousands of </w:t>
      </w:r>
      <w:r w:rsidR="009A72C6" w:rsidRPr="00DE7595">
        <w:rPr>
          <w:rFonts w:cs="Arial"/>
          <w:color w:val="000000"/>
          <w:szCs w:val="22"/>
          <w:shd w:val="clear" w:color="auto" w:fill="FFFFFF"/>
        </w:rPr>
        <w:t xml:space="preserve">children </w:t>
      </w:r>
      <w:r w:rsidR="00F02931">
        <w:rPr>
          <w:rFonts w:cs="Arial"/>
          <w:color w:val="000000"/>
          <w:szCs w:val="22"/>
          <w:shd w:val="clear" w:color="auto" w:fill="FFFFFF"/>
        </w:rPr>
        <w:t xml:space="preserve">each year that come </w:t>
      </w:r>
      <w:r w:rsidR="009A72C6" w:rsidRPr="00DE7595">
        <w:rPr>
          <w:rFonts w:cs="Arial"/>
          <w:color w:val="000000"/>
          <w:szCs w:val="22"/>
          <w:shd w:val="clear" w:color="auto" w:fill="FFFFFF"/>
        </w:rPr>
        <w:t xml:space="preserve">from all 99 Iowa counties, </w:t>
      </w:r>
      <w:r>
        <w:rPr>
          <w:rFonts w:cs="Arial"/>
          <w:color w:val="000000"/>
          <w:szCs w:val="22"/>
          <w:shd w:val="clear" w:color="auto" w:fill="FFFFFF"/>
        </w:rPr>
        <w:t xml:space="preserve">over </w:t>
      </w:r>
      <w:r w:rsidR="009A72C6" w:rsidRPr="00DE7595">
        <w:rPr>
          <w:rFonts w:cs="Arial"/>
          <w:color w:val="000000"/>
          <w:szCs w:val="22"/>
          <w:shd w:val="clear" w:color="auto" w:fill="FFFFFF"/>
        </w:rPr>
        <w:t>4</w:t>
      </w:r>
      <w:r>
        <w:rPr>
          <w:rFonts w:cs="Arial"/>
          <w:color w:val="000000"/>
          <w:szCs w:val="22"/>
          <w:shd w:val="clear" w:color="auto" w:fill="FFFFFF"/>
        </w:rPr>
        <w:t>5</w:t>
      </w:r>
      <w:r w:rsidR="009A72C6" w:rsidRPr="00DE7595">
        <w:rPr>
          <w:rFonts w:cs="Arial"/>
          <w:color w:val="000000"/>
          <w:szCs w:val="22"/>
          <w:shd w:val="clear" w:color="auto" w:fill="FFFFFF"/>
        </w:rPr>
        <w:t xml:space="preserve"> states, and </w:t>
      </w:r>
      <w:r w:rsidR="00A8231F">
        <w:rPr>
          <w:rFonts w:cs="Arial"/>
          <w:color w:val="000000"/>
          <w:szCs w:val="22"/>
          <w:shd w:val="clear" w:color="auto" w:fill="FFFFFF"/>
        </w:rPr>
        <w:t xml:space="preserve">over </w:t>
      </w:r>
      <w:r w:rsidR="00285FDE">
        <w:rPr>
          <w:rFonts w:cs="Arial"/>
          <w:color w:val="000000"/>
          <w:szCs w:val="22"/>
          <w:shd w:val="clear" w:color="auto" w:fill="FFFFFF"/>
        </w:rPr>
        <w:t>nine</w:t>
      </w:r>
      <w:r w:rsidR="009A72C6" w:rsidRPr="00DE7595">
        <w:rPr>
          <w:rFonts w:cs="Arial"/>
          <w:color w:val="000000"/>
          <w:szCs w:val="22"/>
          <w:shd w:val="clear" w:color="auto" w:fill="FFFFFF"/>
        </w:rPr>
        <w:t xml:space="preserve"> other countries</w:t>
      </w:r>
      <w:r w:rsidR="009A72C6" w:rsidRPr="00DE7595">
        <w:rPr>
          <w:rFonts w:cs="Arial"/>
          <w:color w:val="000000"/>
          <w:szCs w:val="22"/>
        </w:rPr>
        <w:t xml:space="preserve">. </w:t>
      </w:r>
    </w:p>
    <w:p w14:paraId="511FC126" w14:textId="77777777" w:rsidR="00B52477" w:rsidRPr="00034E4A" w:rsidRDefault="00B52477" w:rsidP="00875425">
      <w:pPr>
        <w:spacing w:line="240" w:lineRule="auto"/>
        <w:rPr>
          <w:rFonts w:cs="Arial"/>
          <w:szCs w:val="22"/>
        </w:rPr>
      </w:pPr>
    </w:p>
    <w:p w14:paraId="4A41BDEC" w14:textId="290D3708" w:rsidR="00525EC7" w:rsidRPr="00B52477" w:rsidRDefault="00A77F67" w:rsidP="00875425">
      <w:pPr>
        <w:spacing w:after="120" w:line="240" w:lineRule="auto"/>
      </w:pPr>
      <w:bookmarkStart w:id="27" w:name="_Toc49499216"/>
      <w:bookmarkStart w:id="28" w:name="_Toc49499284"/>
      <w:bookmarkStart w:id="29" w:name="_Toc204949902"/>
      <w:r w:rsidRPr="003F6FB5">
        <w:rPr>
          <w:rStyle w:val="Heading2Char"/>
        </w:rPr>
        <w:t>The Center for Disabilities and Development</w:t>
      </w:r>
      <w:bookmarkEnd w:id="27"/>
      <w:bookmarkEnd w:id="28"/>
      <w:bookmarkEnd w:id="29"/>
    </w:p>
    <w:p w14:paraId="571FEEE2" w14:textId="7B48E40C" w:rsidR="0027430D" w:rsidRDefault="00A77F67" w:rsidP="00875425">
      <w:pPr>
        <w:spacing w:after="120" w:line="240" w:lineRule="auto"/>
        <w:rPr>
          <w:rStyle w:val="apple-converted-space"/>
          <w:rFonts w:cs="Arial"/>
          <w:color w:val="000000"/>
          <w:szCs w:val="22"/>
        </w:rPr>
      </w:pPr>
      <w:r w:rsidRPr="00DE7595">
        <w:rPr>
          <w:color w:val="000000"/>
        </w:rPr>
        <w:t>The Center for Disabilities and Development (CDD)</w:t>
      </w:r>
      <w:r w:rsidR="00034E4A" w:rsidRPr="004A63F6">
        <w:rPr>
          <w:color w:val="000000"/>
        </w:rPr>
        <w:t xml:space="preserve"> </w:t>
      </w:r>
      <w:r w:rsidR="00034E4A" w:rsidRPr="00034E4A">
        <w:t>is a 100,000</w:t>
      </w:r>
      <w:r w:rsidR="00285FDE">
        <w:t>-</w:t>
      </w:r>
      <w:r w:rsidR="00034E4A" w:rsidRPr="00034E4A">
        <w:t>square</w:t>
      </w:r>
      <w:r w:rsidR="00285FDE">
        <w:t>-</w:t>
      </w:r>
      <w:r w:rsidR="00034E4A" w:rsidRPr="00034E4A">
        <w:t>foot</w:t>
      </w:r>
      <w:r w:rsidR="00285FDE">
        <w:t>-</w:t>
      </w:r>
      <w:r w:rsidR="00034E4A" w:rsidRPr="00034E4A">
        <w:t xml:space="preserve">facility that is part of </w:t>
      </w:r>
      <w:r w:rsidR="004A6F65">
        <w:t>Stead Family</w:t>
      </w:r>
      <w:r w:rsidR="00034E4A" w:rsidRPr="00034E4A">
        <w:t xml:space="preserve"> Children’s Hospital and located adjacent to </w:t>
      </w:r>
      <w:r w:rsidR="001A7FF1" w:rsidRPr="0004209B">
        <w:t>UI Health Care</w:t>
      </w:r>
      <w:r w:rsidR="002707CD" w:rsidRPr="0004209B">
        <w:t>’s medical c</w:t>
      </w:r>
      <w:r w:rsidR="00285FDE" w:rsidRPr="0004209B">
        <w:t>enter</w:t>
      </w:r>
      <w:r w:rsidR="002707CD" w:rsidRPr="0004209B">
        <w:t xml:space="preserve"> on the</w:t>
      </w:r>
      <w:r w:rsidR="00285FDE" w:rsidRPr="0004209B">
        <w:t xml:space="preserve"> </w:t>
      </w:r>
      <w:r w:rsidR="002707CD" w:rsidRPr="0004209B">
        <w:t>u</w:t>
      </w:r>
      <w:r w:rsidR="00285FDE" w:rsidRPr="0004209B">
        <w:t>niversity campus</w:t>
      </w:r>
      <w:r w:rsidR="00034E4A" w:rsidRPr="00034E4A">
        <w:t>.</w:t>
      </w:r>
      <w:r w:rsidR="00034E4A">
        <w:t xml:space="preserve"> </w:t>
      </w:r>
      <w:r w:rsidR="00BC76BB">
        <w:t xml:space="preserve">The </w:t>
      </w:r>
      <w:r w:rsidRPr="00DE7595">
        <w:rPr>
          <w:color w:val="000000"/>
        </w:rPr>
        <w:t xml:space="preserve">CDD encompasses the </w:t>
      </w:r>
      <w:r w:rsidR="00E001B0">
        <w:rPr>
          <w:color w:val="000000"/>
        </w:rPr>
        <w:t>c</w:t>
      </w:r>
      <w:r w:rsidRPr="00DE7595">
        <w:rPr>
          <w:color w:val="000000"/>
        </w:rPr>
        <w:t>linic, which provides</w:t>
      </w:r>
      <w:r w:rsidR="00285FDE">
        <w:rPr>
          <w:rStyle w:val="apple-converted-space"/>
          <w:rFonts w:cs="Arial"/>
          <w:color w:val="000000"/>
          <w:szCs w:val="22"/>
        </w:rPr>
        <w:t xml:space="preserve"> </w:t>
      </w:r>
      <w:r w:rsidRPr="00DE7595">
        <w:rPr>
          <w:color w:val="000000"/>
          <w:shd w:val="clear" w:color="auto" w:fill="FFFFFF"/>
        </w:rPr>
        <w:t>diagnostic and therapeutic services across the lifespan for individuals with disabilities, and Iowa's University Center for Excellence in Developmental Disabilities</w:t>
      </w:r>
      <w:r w:rsidR="00B117A2">
        <w:rPr>
          <w:color w:val="000000"/>
          <w:shd w:val="clear" w:color="auto" w:fill="FFFFFF"/>
        </w:rPr>
        <w:t xml:space="preserve"> (</w:t>
      </w:r>
      <w:r w:rsidR="00B117A2" w:rsidRPr="00DE7595">
        <w:rPr>
          <w:color w:val="000000"/>
          <w:shd w:val="clear" w:color="auto" w:fill="FFFFFF"/>
        </w:rPr>
        <w:t>UCEDD</w:t>
      </w:r>
      <w:r w:rsidR="00B117A2">
        <w:rPr>
          <w:color w:val="000000"/>
          <w:shd w:val="clear" w:color="auto" w:fill="FFFFFF"/>
        </w:rPr>
        <w:t>)</w:t>
      </w:r>
      <w:r w:rsidRPr="00DE7595">
        <w:rPr>
          <w:color w:val="000000"/>
          <w:shd w:val="clear" w:color="auto" w:fill="FFFFFF"/>
        </w:rPr>
        <w:t xml:space="preserve">, which develops and implements state and community programs to ensure "a life in the community for everyone." The CDD </w:t>
      </w:r>
      <w:r w:rsidR="00BC76BB">
        <w:rPr>
          <w:color w:val="000000"/>
          <w:shd w:val="clear" w:color="auto" w:fill="FFFFFF"/>
        </w:rPr>
        <w:t>c</w:t>
      </w:r>
      <w:r w:rsidRPr="00DE7595">
        <w:rPr>
          <w:color w:val="000000"/>
          <w:shd w:val="clear" w:color="auto" w:fill="FFFFFF"/>
        </w:rPr>
        <w:t xml:space="preserve">linic is staffed with experts in the fields of </w:t>
      </w:r>
      <w:r w:rsidR="00E001B0">
        <w:rPr>
          <w:color w:val="000000"/>
          <w:shd w:val="clear" w:color="auto" w:fill="FFFFFF"/>
        </w:rPr>
        <w:t>a</w:t>
      </w:r>
      <w:r w:rsidRPr="00DE7595">
        <w:rPr>
          <w:color w:val="000000"/>
          <w:shd w:val="clear" w:color="auto" w:fill="FFFFFF"/>
        </w:rPr>
        <w:t xml:space="preserve">udiology, </w:t>
      </w:r>
      <w:r w:rsidR="00E001B0">
        <w:rPr>
          <w:color w:val="000000"/>
          <w:shd w:val="clear" w:color="auto" w:fill="FFFFFF"/>
        </w:rPr>
        <w:t>e</w:t>
      </w:r>
      <w:r w:rsidRPr="00DE7595">
        <w:rPr>
          <w:color w:val="000000"/>
          <w:shd w:val="clear" w:color="auto" w:fill="FFFFFF"/>
        </w:rPr>
        <w:t xml:space="preserve">ducation, </w:t>
      </w:r>
      <w:r w:rsidR="00E001B0">
        <w:rPr>
          <w:color w:val="000000"/>
          <w:shd w:val="clear" w:color="auto" w:fill="FFFFFF"/>
        </w:rPr>
        <w:t>m</w:t>
      </w:r>
      <w:r w:rsidRPr="00DE7595">
        <w:rPr>
          <w:color w:val="000000"/>
          <w:shd w:val="clear" w:color="auto" w:fill="FFFFFF"/>
        </w:rPr>
        <w:t xml:space="preserve">edicine, </w:t>
      </w:r>
      <w:r w:rsidR="00E001B0">
        <w:rPr>
          <w:color w:val="000000"/>
          <w:shd w:val="clear" w:color="auto" w:fill="FFFFFF"/>
        </w:rPr>
        <w:t>n</w:t>
      </w:r>
      <w:r w:rsidRPr="00DE7595">
        <w:rPr>
          <w:color w:val="000000"/>
          <w:shd w:val="clear" w:color="auto" w:fill="FFFFFF"/>
        </w:rPr>
        <w:t xml:space="preserve">ursing, </w:t>
      </w:r>
      <w:r w:rsidR="00E001B0">
        <w:rPr>
          <w:color w:val="000000"/>
          <w:shd w:val="clear" w:color="auto" w:fill="FFFFFF"/>
        </w:rPr>
        <w:t>n</w:t>
      </w:r>
      <w:r w:rsidRPr="00DE7595">
        <w:rPr>
          <w:color w:val="000000"/>
          <w:shd w:val="clear" w:color="auto" w:fill="FFFFFF"/>
        </w:rPr>
        <w:t xml:space="preserve">utrition, </w:t>
      </w:r>
      <w:r w:rsidR="00E001B0">
        <w:rPr>
          <w:color w:val="000000"/>
          <w:shd w:val="clear" w:color="auto" w:fill="FFFFFF"/>
        </w:rPr>
        <w:t>o</w:t>
      </w:r>
      <w:r w:rsidRPr="00DE7595">
        <w:rPr>
          <w:color w:val="000000"/>
          <w:shd w:val="clear" w:color="auto" w:fill="FFFFFF"/>
        </w:rPr>
        <w:t xml:space="preserve">ccupational </w:t>
      </w:r>
      <w:r w:rsidR="00E001B0">
        <w:rPr>
          <w:color w:val="000000"/>
          <w:shd w:val="clear" w:color="auto" w:fill="FFFFFF"/>
        </w:rPr>
        <w:t>t</w:t>
      </w:r>
      <w:r w:rsidRPr="00DE7595">
        <w:rPr>
          <w:color w:val="000000"/>
          <w:shd w:val="clear" w:color="auto" w:fill="FFFFFF"/>
        </w:rPr>
        <w:t xml:space="preserve">herapy, </w:t>
      </w:r>
      <w:r w:rsidR="00E001B0">
        <w:rPr>
          <w:color w:val="000000"/>
          <w:shd w:val="clear" w:color="auto" w:fill="FFFFFF"/>
        </w:rPr>
        <w:t>p</w:t>
      </w:r>
      <w:r w:rsidRPr="00DE7595">
        <w:rPr>
          <w:color w:val="000000"/>
          <w:shd w:val="clear" w:color="auto" w:fill="FFFFFF"/>
        </w:rPr>
        <w:t xml:space="preserve">ediatric </w:t>
      </w:r>
      <w:r w:rsidR="00E001B0">
        <w:rPr>
          <w:color w:val="000000"/>
          <w:shd w:val="clear" w:color="auto" w:fill="FFFFFF"/>
        </w:rPr>
        <w:t>d</w:t>
      </w:r>
      <w:r w:rsidRPr="00DE7595">
        <w:rPr>
          <w:color w:val="000000"/>
          <w:shd w:val="clear" w:color="auto" w:fill="FFFFFF"/>
        </w:rPr>
        <w:t xml:space="preserve">entistry, </w:t>
      </w:r>
      <w:r w:rsidR="00E001B0">
        <w:rPr>
          <w:color w:val="000000"/>
          <w:shd w:val="clear" w:color="auto" w:fill="FFFFFF"/>
        </w:rPr>
        <w:t>p</w:t>
      </w:r>
      <w:r w:rsidRPr="00DE7595">
        <w:rPr>
          <w:color w:val="000000"/>
          <w:shd w:val="clear" w:color="auto" w:fill="FFFFFF"/>
        </w:rPr>
        <w:t xml:space="preserve">sychology, </w:t>
      </w:r>
      <w:r w:rsidR="00E001B0">
        <w:rPr>
          <w:color w:val="000000"/>
          <w:shd w:val="clear" w:color="auto" w:fill="FFFFFF"/>
        </w:rPr>
        <w:t>p</w:t>
      </w:r>
      <w:r w:rsidRPr="00DE7595">
        <w:rPr>
          <w:color w:val="000000"/>
          <w:shd w:val="clear" w:color="auto" w:fill="FFFFFF"/>
        </w:rPr>
        <w:t xml:space="preserve">hysical </w:t>
      </w:r>
      <w:r w:rsidR="00E001B0">
        <w:rPr>
          <w:color w:val="000000"/>
          <w:shd w:val="clear" w:color="auto" w:fill="FFFFFF"/>
        </w:rPr>
        <w:t>t</w:t>
      </w:r>
      <w:r w:rsidRPr="00DE7595">
        <w:rPr>
          <w:color w:val="000000"/>
          <w:shd w:val="clear" w:color="auto" w:fill="FFFFFF"/>
        </w:rPr>
        <w:t xml:space="preserve">herapy, </w:t>
      </w:r>
      <w:r w:rsidR="00E001B0">
        <w:rPr>
          <w:color w:val="000000"/>
          <w:shd w:val="clear" w:color="auto" w:fill="FFFFFF"/>
        </w:rPr>
        <w:t>s</w:t>
      </w:r>
      <w:r w:rsidRPr="00DE7595">
        <w:rPr>
          <w:color w:val="000000"/>
          <w:shd w:val="clear" w:color="auto" w:fill="FFFFFF"/>
        </w:rPr>
        <w:t xml:space="preserve">ocial </w:t>
      </w:r>
      <w:r w:rsidR="00E001B0">
        <w:rPr>
          <w:color w:val="000000"/>
          <w:shd w:val="clear" w:color="auto" w:fill="FFFFFF"/>
        </w:rPr>
        <w:t>s</w:t>
      </w:r>
      <w:r w:rsidRPr="00DE7595">
        <w:rPr>
          <w:color w:val="000000"/>
          <w:shd w:val="clear" w:color="auto" w:fill="FFFFFF"/>
        </w:rPr>
        <w:t xml:space="preserve">ervices, and </w:t>
      </w:r>
      <w:r w:rsidR="00E001B0">
        <w:rPr>
          <w:color w:val="000000"/>
          <w:shd w:val="clear" w:color="auto" w:fill="FFFFFF"/>
        </w:rPr>
        <w:t>s</w:t>
      </w:r>
      <w:r w:rsidRPr="00DE7595">
        <w:rPr>
          <w:color w:val="000000"/>
          <w:shd w:val="clear" w:color="auto" w:fill="FFFFFF"/>
        </w:rPr>
        <w:t>peech-</w:t>
      </w:r>
      <w:r w:rsidR="00E001B0">
        <w:rPr>
          <w:color w:val="000000"/>
          <w:shd w:val="clear" w:color="auto" w:fill="FFFFFF"/>
        </w:rPr>
        <w:t>l</w:t>
      </w:r>
      <w:r w:rsidRPr="00DE7595">
        <w:rPr>
          <w:color w:val="000000"/>
          <w:shd w:val="clear" w:color="auto" w:fill="FFFFFF"/>
        </w:rPr>
        <w:t xml:space="preserve">anguage </w:t>
      </w:r>
      <w:r w:rsidR="00E001B0">
        <w:rPr>
          <w:color w:val="000000"/>
          <w:shd w:val="clear" w:color="auto" w:fill="FFFFFF"/>
        </w:rPr>
        <w:t>p</w:t>
      </w:r>
      <w:r w:rsidRPr="00DE7595">
        <w:rPr>
          <w:color w:val="000000"/>
          <w:shd w:val="clear" w:color="auto" w:fill="FFFFFF"/>
        </w:rPr>
        <w:t>athology.</w:t>
      </w:r>
      <w:r w:rsidR="00285FDE">
        <w:rPr>
          <w:rStyle w:val="apple-converted-space"/>
          <w:rFonts w:cs="Arial"/>
          <w:color w:val="000000"/>
          <w:szCs w:val="22"/>
        </w:rPr>
        <w:t xml:space="preserve"> </w:t>
      </w:r>
      <w:r w:rsidRPr="00DE7595">
        <w:rPr>
          <w:color w:val="000000"/>
        </w:rPr>
        <w:t>The UCEDD partners with Iowans with disabilities, their family members, providers, state and local agencies, and many others</w:t>
      </w:r>
      <w:r w:rsidR="0027430D">
        <w:rPr>
          <w:color w:val="000000"/>
        </w:rPr>
        <w:t>,</w:t>
      </w:r>
      <w:r w:rsidRPr="00DE7595">
        <w:rPr>
          <w:color w:val="000000"/>
        </w:rPr>
        <w:t xml:space="preserve"> to improve the health and full community participation of persons with disabilities</w:t>
      </w:r>
      <w:r w:rsidR="0027430D">
        <w:rPr>
          <w:color w:val="000000"/>
        </w:rPr>
        <w:t xml:space="preserve"> </w:t>
      </w:r>
      <w:r w:rsidRPr="00DE7595">
        <w:rPr>
          <w:color w:val="000000"/>
        </w:rPr>
        <w:t xml:space="preserve">and to advance the community support and services on which they rely. In addition, the </w:t>
      </w:r>
      <w:r w:rsidR="00BC76BB">
        <w:rPr>
          <w:color w:val="000000"/>
        </w:rPr>
        <w:t>CDD c</w:t>
      </w:r>
      <w:r w:rsidRPr="00DE7595">
        <w:rPr>
          <w:color w:val="000000"/>
        </w:rPr>
        <w:t>linic and the UCEDD are complemented by Iowa’s Leadership Education in Neurodevelopmental and Related Disabilities program (LEND).</w:t>
      </w:r>
      <w:r w:rsidR="0027430D">
        <w:rPr>
          <w:rStyle w:val="apple-converted-space"/>
          <w:rFonts w:cs="Arial"/>
          <w:color w:val="000000"/>
          <w:szCs w:val="22"/>
        </w:rPr>
        <w:t xml:space="preserve"> </w:t>
      </w:r>
    </w:p>
    <w:p w14:paraId="7F1C405F" w14:textId="77777777" w:rsidR="00034E4A" w:rsidRPr="00034E4A" w:rsidRDefault="00034E4A" w:rsidP="00875425">
      <w:pPr>
        <w:spacing w:after="120" w:line="240" w:lineRule="auto"/>
      </w:pPr>
      <w:r w:rsidRPr="0011166F">
        <w:t>The Autism Center</w:t>
      </w:r>
      <w:r w:rsidRPr="00034E4A">
        <w:t xml:space="preserve"> is a collaborative clinical program </w:t>
      </w:r>
      <w:r>
        <w:t xml:space="preserve">also </w:t>
      </w:r>
      <w:r w:rsidRPr="00034E4A">
        <w:t>run through the C</w:t>
      </w:r>
      <w:r w:rsidR="009F56C3">
        <w:t xml:space="preserve">DD </w:t>
      </w:r>
      <w:r w:rsidRPr="00034E4A">
        <w:t>and the Departments of Pediatrics and Psychiatry. The Division of Developmental and Behavioral Pediatrics</w:t>
      </w:r>
      <w:r w:rsidR="00B52477">
        <w:t xml:space="preserve"> </w:t>
      </w:r>
      <w:r w:rsidRPr="00034E4A">
        <w:t xml:space="preserve">and the </w:t>
      </w:r>
      <w:r w:rsidRPr="00DE7595">
        <w:t>Division of Child and Community Health</w:t>
      </w:r>
      <w:r w:rsidR="00F01779">
        <w:t>,</w:t>
      </w:r>
      <w:r w:rsidRPr="00034E4A">
        <w:t xml:space="preserve"> both housed within the CDD, facilitat</w:t>
      </w:r>
      <w:r w:rsidR="00F01779">
        <w:t>e</w:t>
      </w:r>
      <w:r w:rsidRPr="00034E4A">
        <w:t xml:space="preserve"> close communication and collaboration in terms of community recruitment of women and children. The statewide Child Health Specialty Clinics, where developmental screening evaluations and telehealth visits </w:t>
      </w:r>
      <w:r>
        <w:t>are</w:t>
      </w:r>
      <w:r w:rsidRPr="00034E4A">
        <w:t xml:space="preserve"> conducted, are administered through the Division of Child and Community Health.</w:t>
      </w:r>
    </w:p>
    <w:p w14:paraId="79DE6868" w14:textId="77777777" w:rsidR="00447AF0" w:rsidRDefault="00034E4A" w:rsidP="00875425">
      <w:pPr>
        <w:spacing w:line="240" w:lineRule="auto"/>
      </w:pPr>
      <w:r w:rsidRPr="00034E4A">
        <w:lastRenderedPageBreak/>
        <w:t>The NIH-</w:t>
      </w:r>
      <w:r w:rsidRPr="00E947A9">
        <w:t xml:space="preserve">funded </w:t>
      </w:r>
      <w:r w:rsidRPr="00DE7595">
        <w:t>Attachment and Neurodevelopment Laboratory</w:t>
      </w:r>
      <w:r w:rsidR="00B52477">
        <w:t xml:space="preserve"> </w:t>
      </w:r>
      <w:r w:rsidRPr="00034E4A">
        <w:t>is situated in the CDD. It includes state-of-the-art equipment designed for recording and analyzing child and parent behavior, including remote-controlled</w:t>
      </w:r>
      <w:r w:rsidR="00F01779">
        <w:t>,</w:t>
      </w:r>
      <w:r w:rsidRPr="00034E4A">
        <w:t xml:space="preserve"> </w:t>
      </w:r>
      <w:r w:rsidR="00F01779">
        <w:t>h</w:t>
      </w:r>
      <w:r w:rsidRPr="00034E4A">
        <w:t>igh</w:t>
      </w:r>
      <w:r w:rsidR="00F01779">
        <w:t>-</w:t>
      </w:r>
      <w:r w:rsidRPr="00034E4A">
        <w:t xml:space="preserve">definition IP surveillance cameras, and one-way observational mirrors. An adjacent room houses the recording hardware and software. </w:t>
      </w:r>
    </w:p>
    <w:p w14:paraId="64584D33" w14:textId="77777777" w:rsidR="00B52477" w:rsidRPr="006043F2" w:rsidRDefault="00B52477" w:rsidP="00875425">
      <w:pPr>
        <w:autoSpaceDE w:val="0"/>
        <w:autoSpaceDN w:val="0"/>
        <w:adjustRightInd w:val="0"/>
        <w:spacing w:line="240" w:lineRule="auto"/>
        <w:rPr>
          <w:rFonts w:cs="Arial"/>
          <w:szCs w:val="22"/>
        </w:rPr>
      </w:pPr>
    </w:p>
    <w:p w14:paraId="2A967B44" w14:textId="3CB42C3B" w:rsidR="00A77F67" w:rsidRPr="00B52477" w:rsidRDefault="00E001B0" w:rsidP="00875425">
      <w:pPr>
        <w:spacing w:after="120" w:line="240" w:lineRule="auto"/>
        <w:rPr>
          <w:i/>
        </w:rPr>
      </w:pPr>
      <w:bookmarkStart w:id="30" w:name="_Toc49499217"/>
      <w:bookmarkStart w:id="31" w:name="_Toc49499285"/>
      <w:bookmarkStart w:id="32" w:name="_Toc204949903"/>
      <w:r>
        <w:rPr>
          <w:rStyle w:val="Heading2Char"/>
          <w:lang w:val="en-US"/>
        </w:rPr>
        <w:t>Iowa City Veterans Affairs Health Care System</w:t>
      </w:r>
      <w:bookmarkEnd w:id="32"/>
      <w:r>
        <w:rPr>
          <w:rStyle w:val="Heading2Char"/>
          <w:lang w:val="en-US"/>
        </w:rPr>
        <w:t xml:space="preserve"> </w:t>
      </w:r>
      <w:bookmarkEnd w:id="30"/>
      <w:bookmarkEnd w:id="31"/>
    </w:p>
    <w:p w14:paraId="27882DFF" w14:textId="0059C71D" w:rsidR="00B52477" w:rsidRDefault="003F23D9" w:rsidP="00875425">
      <w:pPr>
        <w:widowControl w:val="0"/>
        <w:suppressLineNumbers/>
        <w:spacing w:line="240" w:lineRule="auto"/>
        <w:rPr>
          <w:rFonts w:cs="Arial"/>
          <w:szCs w:val="22"/>
        </w:rPr>
      </w:pPr>
      <w:r w:rsidRPr="003F23D9">
        <w:rPr>
          <w:rFonts w:cs="Arial"/>
          <w:szCs w:val="22"/>
        </w:rPr>
        <w:t xml:space="preserve">The </w:t>
      </w:r>
      <w:r>
        <w:rPr>
          <w:rFonts w:cs="Arial"/>
          <w:szCs w:val="22"/>
        </w:rPr>
        <w:t>r</w:t>
      </w:r>
      <w:r w:rsidRPr="003F23D9">
        <w:rPr>
          <w:rFonts w:cs="Arial"/>
          <w:szCs w:val="22"/>
        </w:rPr>
        <w:t xml:space="preserve">esearch </w:t>
      </w:r>
      <w:r>
        <w:rPr>
          <w:rFonts w:cs="Arial"/>
          <w:szCs w:val="22"/>
        </w:rPr>
        <w:t>p</w:t>
      </w:r>
      <w:r w:rsidRPr="003F23D9">
        <w:rPr>
          <w:rFonts w:cs="Arial"/>
          <w:szCs w:val="22"/>
        </w:rPr>
        <w:t>rogram at the Iowa City VA Health Care System (ICVAHCS) has a comprehensive portfolio and has shown consistent growth in funding. The VA Hospital has an active accredited research program, with 51 investigators and 60 projects funded by the VA. Specialized areas of research expertise include infectious diseases, immunology, transplantation, dermatology, pulmonary, cardiovascular, and diabetic disease.  Other patient-focused research includes clinical trials that explore new treatments for cancer, kidney</w:t>
      </w:r>
      <w:r>
        <w:rPr>
          <w:rFonts w:cs="Arial"/>
          <w:szCs w:val="22"/>
        </w:rPr>
        <w:t>,</w:t>
      </w:r>
      <w:r w:rsidRPr="003F23D9">
        <w:rPr>
          <w:rFonts w:cs="Arial"/>
          <w:szCs w:val="22"/>
        </w:rPr>
        <w:t xml:space="preserve"> and liver diseases.  In response to the needs of Operation Enduring Freedom/Operation Iraqi Freedom (OEF/OIF) veterans, our investigators have developed new projects to understand better ways to manage patients with traumatic brain injuries and post-traumatic stress disorder. The ICVAHCS has a bed capacity of 83 and is adjacent to the UI Health Care’s university campus. The VA Hospital is completely integrated with the Carver College of Medicine. The same students and house staff provide care in both institutions, and all the VA attending physicians have full faculty appointments at UI. The </w:t>
      </w:r>
      <w:r>
        <w:rPr>
          <w:rFonts w:cs="Arial"/>
          <w:szCs w:val="22"/>
        </w:rPr>
        <w:t>ICVAHCS</w:t>
      </w:r>
      <w:r w:rsidRPr="003F23D9">
        <w:rPr>
          <w:rFonts w:cs="Arial"/>
          <w:szCs w:val="22"/>
        </w:rPr>
        <w:t xml:space="preserve"> is home to two regional research centers: the Center for Access &amp; Deliver Research and Evaluation (CADRE) and the Center for the Prevention and Treatment of Visual Loss.</w:t>
      </w:r>
    </w:p>
    <w:p w14:paraId="6A530753" w14:textId="77777777" w:rsidR="003F23D9" w:rsidRPr="00034E4A" w:rsidRDefault="003F23D9" w:rsidP="00875425">
      <w:pPr>
        <w:widowControl w:val="0"/>
        <w:suppressLineNumbers/>
        <w:spacing w:line="240" w:lineRule="auto"/>
        <w:rPr>
          <w:rFonts w:cs="Arial"/>
          <w:szCs w:val="22"/>
        </w:rPr>
      </w:pPr>
    </w:p>
    <w:p w14:paraId="2E594AFB" w14:textId="2B84AFDD" w:rsidR="00EB2887" w:rsidRPr="00B52477" w:rsidRDefault="00EB2887" w:rsidP="00875425">
      <w:pPr>
        <w:spacing w:after="120" w:line="240" w:lineRule="auto"/>
      </w:pPr>
      <w:bookmarkStart w:id="33" w:name="_Toc49499218"/>
      <w:bookmarkStart w:id="34" w:name="_Toc49499286"/>
      <w:bookmarkStart w:id="35" w:name="_Toc204949904"/>
      <w:r w:rsidRPr="003F6FB5">
        <w:rPr>
          <w:rStyle w:val="Heading2Char"/>
        </w:rPr>
        <w:t>Medical Research Center Building</w:t>
      </w:r>
      <w:bookmarkEnd w:id="33"/>
      <w:bookmarkEnd w:id="34"/>
      <w:bookmarkEnd w:id="35"/>
      <w:r w:rsidR="00B52477" w:rsidRPr="00B52477">
        <w:t xml:space="preserve"> </w:t>
      </w:r>
    </w:p>
    <w:p w14:paraId="329E53A1" w14:textId="1F8E1513" w:rsidR="00EB2887" w:rsidRDefault="00EB2887" w:rsidP="00875425">
      <w:pPr>
        <w:widowControl w:val="0"/>
        <w:suppressLineNumbers/>
        <w:spacing w:line="240" w:lineRule="auto"/>
        <w:rPr>
          <w:rFonts w:cs="Arial"/>
          <w:szCs w:val="22"/>
        </w:rPr>
      </w:pPr>
      <w:r w:rsidRPr="00034E4A">
        <w:rPr>
          <w:rFonts w:cs="Arial"/>
          <w:szCs w:val="22"/>
        </w:rPr>
        <w:t xml:space="preserve">The Medical Research Center Building is located between the Medical Laboratories Building and </w:t>
      </w:r>
      <w:r w:rsidRPr="0004209B">
        <w:rPr>
          <w:rFonts w:cs="Arial"/>
          <w:szCs w:val="22"/>
        </w:rPr>
        <w:t xml:space="preserve">UI </w:t>
      </w:r>
      <w:r w:rsidR="001A7FF1" w:rsidRPr="0004209B">
        <w:rPr>
          <w:rFonts w:cs="Arial"/>
          <w:szCs w:val="22"/>
        </w:rPr>
        <w:t>Health Care</w:t>
      </w:r>
      <w:r w:rsidR="002707CD" w:rsidRPr="0004209B">
        <w:rPr>
          <w:rFonts w:cs="Arial"/>
          <w:szCs w:val="22"/>
        </w:rPr>
        <w:t xml:space="preserve">’s patient care facilities on </w:t>
      </w:r>
      <w:r w:rsidR="008E3DC3" w:rsidRPr="0004209B">
        <w:rPr>
          <w:rFonts w:cs="Arial"/>
          <w:szCs w:val="22"/>
        </w:rPr>
        <w:t>its</w:t>
      </w:r>
      <w:r w:rsidR="002707CD" w:rsidRPr="0004209B">
        <w:rPr>
          <w:rFonts w:cs="Arial"/>
          <w:szCs w:val="22"/>
        </w:rPr>
        <w:t xml:space="preserve"> university campus</w:t>
      </w:r>
      <w:r w:rsidRPr="00034E4A">
        <w:rPr>
          <w:rFonts w:cs="Arial"/>
          <w:szCs w:val="22"/>
        </w:rPr>
        <w:t xml:space="preserve">. It physically connects these buildings and consists of about 100,000 square feet of laboratory space. This space was constructed entirely through private donations, which demonstrates the widespread public support for biomedical research within the State of Iowa and the commitment of the </w:t>
      </w:r>
      <w:r w:rsidR="00553B9C">
        <w:rPr>
          <w:rFonts w:cs="Arial"/>
          <w:szCs w:val="22"/>
        </w:rPr>
        <w:t xml:space="preserve">UI </w:t>
      </w:r>
      <w:r w:rsidRPr="00034E4A">
        <w:rPr>
          <w:rFonts w:cs="Arial"/>
          <w:szCs w:val="22"/>
        </w:rPr>
        <w:t>administration to foster this area of research.</w:t>
      </w:r>
    </w:p>
    <w:p w14:paraId="7EFB1629" w14:textId="77777777" w:rsidR="00B52477" w:rsidRPr="00034E4A" w:rsidRDefault="00B52477" w:rsidP="00875425">
      <w:pPr>
        <w:widowControl w:val="0"/>
        <w:suppressLineNumbers/>
        <w:spacing w:line="240" w:lineRule="auto"/>
        <w:rPr>
          <w:rFonts w:cs="Arial"/>
          <w:szCs w:val="22"/>
        </w:rPr>
      </w:pPr>
    </w:p>
    <w:p w14:paraId="018E1876" w14:textId="1C5B7566" w:rsidR="00EB2887" w:rsidRPr="00B52477" w:rsidRDefault="00EB2887" w:rsidP="00875425">
      <w:pPr>
        <w:spacing w:after="120" w:line="240" w:lineRule="auto"/>
      </w:pPr>
      <w:bookmarkStart w:id="36" w:name="_Toc49499219"/>
      <w:bookmarkStart w:id="37" w:name="_Toc49499287"/>
      <w:bookmarkStart w:id="38" w:name="_Toc204949905"/>
      <w:r w:rsidRPr="003F6FB5">
        <w:rPr>
          <w:rStyle w:val="Heading2Char"/>
        </w:rPr>
        <w:t>Medical Laboratories Building</w:t>
      </w:r>
      <w:bookmarkEnd w:id="36"/>
      <w:bookmarkEnd w:id="37"/>
      <w:bookmarkEnd w:id="38"/>
      <w:r w:rsidR="00B52477" w:rsidRPr="00B52477">
        <w:t xml:space="preserve"> </w:t>
      </w:r>
    </w:p>
    <w:p w14:paraId="434D1A31" w14:textId="77777777" w:rsidR="00EB2887" w:rsidRDefault="00EB2887" w:rsidP="00875425">
      <w:pPr>
        <w:widowControl w:val="0"/>
        <w:suppressLineNumbers/>
        <w:spacing w:line="240" w:lineRule="auto"/>
        <w:rPr>
          <w:rFonts w:cs="Arial"/>
          <w:szCs w:val="22"/>
        </w:rPr>
      </w:pPr>
      <w:r w:rsidRPr="00034E4A">
        <w:rPr>
          <w:rFonts w:cs="Arial"/>
          <w:szCs w:val="22"/>
        </w:rPr>
        <w:t xml:space="preserve">This building houses the many research laboratories of the clinical departments and a subset of the animal </w:t>
      </w:r>
      <w:r w:rsidR="00472058">
        <w:rPr>
          <w:rFonts w:cs="Arial"/>
          <w:szCs w:val="22"/>
        </w:rPr>
        <w:t>facilities</w:t>
      </w:r>
      <w:r w:rsidRPr="00034E4A">
        <w:rPr>
          <w:rFonts w:cs="Arial"/>
          <w:szCs w:val="22"/>
        </w:rPr>
        <w:t xml:space="preserve">. The Carver College of Medicine has made a major commitment to programs in molecular medicine, including the renovation of two floors of the </w:t>
      </w:r>
      <w:r w:rsidR="00472058">
        <w:rPr>
          <w:rFonts w:cs="Arial"/>
          <w:szCs w:val="22"/>
        </w:rPr>
        <w:t>n</w:t>
      </w:r>
      <w:r w:rsidRPr="00034E4A">
        <w:rPr>
          <w:rFonts w:cs="Arial"/>
          <w:szCs w:val="22"/>
        </w:rPr>
        <w:t xml:space="preserve">ortheast wing (7,500 square feet) during the past three years. Additional renovations were just completed on laboratories in the </w:t>
      </w:r>
      <w:r w:rsidR="00472058">
        <w:rPr>
          <w:rFonts w:cs="Arial"/>
          <w:szCs w:val="22"/>
        </w:rPr>
        <w:t>s</w:t>
      </w:r>
      <w:r w:rsidRPr="00034E4A">
        <w:rPr>
          <w:rFonts w:cs="Arial"/>
          <w:szCs w:val="22"/>
        </w:rPr>
        <w:t xml:space="preserve">outheast wing, including the space dedicated to the Comparative Pathology Core. </w:t>
      </w:r>
    </w:p>
    <w:p w14:paraId="7FF2B3E6" w14:textId="77777777" w:rsidR="00B52477" w:rsidRPr="00034E4A" w:rsidRDefault="00B52477" w:rsidP="00875425">
      <w:pPr>
        <w:widowControl w:val="0"/>
        <w:suppressLineNumbers/>
        <w:spacing w:line="240" w:lineRule="auto"/>
        <w:rPr>
          <w:rFonts w:cs="Arial"/>
          <w:szCs w:val="22"/>
        </w:rPr>
      </w:pPr>
    </w:p>
    <w:p w14:paraId="1CEC6BA7" w14:textId="308774B5" w:rsidR="00EB2887" w:rsidRPr="00B52477" w:rsidRDefault="00EB2887" w:rsidP="00875425">
      <w:pPr>
        <w:spacing w:after="120" w:line="240" w:lineRule="auto"/>
      </w:pPr>
      <w:bookmarkStart w:id="39" w:name="_Toc49499220"/>
      <w:bookmarkStart w:id="40" w:name="_Toc49499288"/>
      <w:bookmarkStart w:id="41" w:name="_Toc204949906"/>
      <w:r w:rsidRPr="003F6FB5">
        <w:rPr>
          <w:rStyle w:val="Heading2Char"/>
        </w:rPr>
        <w:t>Bowen Science Building</w:t>
      </w:r>
      <w:bookmarkEnd w:id="39"/>
      <w:bookmarkEnd w:id="40"/>
      <w:bookmarkEnd w:id="41"/>
      <w:r w:rsidR="00B52477" w:rsidRPr="00B52477">
        <w:t xml:space="preserve"> </w:t>
      </w:r>
    </w:p>
    <w:p w14:paraId="34EAAB21" w14:textId="77777777" w:rsidR="00EB2887" w:rsidRDefault="00EB2887" w:rsidP="00875425">
      <w:pPr>
        <w:widowControl w:val="0"/>
        <w:suppressLineNumbers/>
        <w:spacing w:line="240" w:lineRule="auto"/>
        <w:rPr>
          <w:rFonts w:cs="Arial"/>
          <w:szCs w:val="22"/>
        </w:rPr>
      </w:pPr>
      <w:r w:rsidRPr="00034E4A">
        <w:rPr>
          <w:rFonts w:cs="Arial"/>
          <w:szCs w:val="22"/>
        </w:rPr>
        <w:t xml:space="preserve">The Bowen Science Building provides laboratory facilities for most of the basic science investigators in the Carver College of Medicine. This building is adjacent to the Medical Laboratories Building and Eckstein Medical Research Building, and the three are joined by a skywalk and tunnel. </w:t>
      </w:r>
      <w:r w:rsidR="00447AF0">
        <w:rPr>
          <w:rFonts w:cs="Arial"/>
          <w:szCs w:val="22"/>
        </w:rPr>
        <w:t xml:space="preserve">Within this building resides </w:t>
      </w:r>
      <w:r w:rsidRPr="00034E4A">
        <w:rPr>
          <w:rFonts w:cs="Arial"/>
          <w:szCs w:val="22"/>
        </w:rPr>
        <w:t>the second largest animal-care facility</w:t>
      </w:r>
      <w:r w:rsidR="00553B9C">
        <w:rPr>
          <w:rFonts w:cs="Arial"/>
          <w:szCs w:val="22"/>
        </w:rPr>
        <w:t xml:space="preserve"> on the UI campus</w:t>
      </w:r>
      <w:r w:rsidRPr="00034E4A">
        <w:rPr>
          <w:rFonts w:cs="Arial"/>
          <w:szCs w:val="22"/>
        </w:rPr>
        <w:t xml:space="preserve">. </w:t>
      </w:r>
    </w:p>
    <w:p w14:paraId="29B3D314" w14:textId="77777777" w:rsidR="00B52477" w:rsidRPr="00034E4A" w:rsidRDefault="00B52477" w:rsidP="00875425">
      <w:pPr>
        <w:widowControl w:val="0"/>
        <w:suppressLineNumbers/>
        <w:spacing w:line="240" w:lineRule="auto"/>
        <w:rPr>
          <w:rFonts w:cs="Arial"/>
          <w:szCs w:val="22"/>
        </w:rPr>
      </w:pPr>
    </w:p>
    <w:p w14:paraId="72B561AE" w14:textId="66851CE2" w:rsidR="00EB2887" w:rsidRPr="00034E4A" w:rsidRDefault="00EB2887" w:rsidP="00875425">
      <w:pPr>
        <w:spacing w:after="120" w:line="240" w:lineRule="auto"/>
      </w:pPr>
      <w:bookmarkStart w:id="42" w:name="_Toc49499221"/>
      <w:bookmarkStart w:id="43" w:name="_Toc49499289"/>
      <w:bookmarkStart w:id="44" w:name="_Toc204949907"/>
      <w:r w:rsidRPr="003F6FB5">
        <w:rPr>
          <w:rStyle w:val="Heading2Char"/>
        </w:rPr>
        <w:t>Eckstein Medical Research Building</w:t>
      </w:r>
      <w:bookmarkEnd w:id="42"/>
      <w:bookmarkEnd w:id="43"/>
      <w:bookmarkEnd w:id="44"/>
    </w:p>
    <w:p w14:paraId="337151FD" w14:textId="77777777" w:rsidR="00EB2887" w:rsidRDefault="00EB2887" w:rsidP="00875425">
      <w:pPr>
        <w:widowControl w:val="0"/>
        <w:suppressLineNumbers/>
        <w:spacing w:line="240" w:lineRule="auto"/>
        <w:rPr>
          <w:rFonts w:cs="Arial"/>
          <w:szCs w:val="22"/>
        </w:rPr>
      </w:pPr>
      <w:r w:rsidRPr="00034E4A">
        <w:rPr>
          <w:rFonts w:cs="Arial"/>
          <w:szCs w:val="22"/>
        </w:rPr>
        <w:t xml:space="preserve">The Eckstein Medical Research Building is located adjacent to the Medical Laboratories Building and the Bowen Science Building. This facility provides space for interdisciplinary research programs. A major priority in the assignment of laboratories is to promote and support new interdisciplinary programs. This building also houses several key core facilities including the Electron Spin Resonance Facility, Iowa Institute for Genetics Genomics Division, Central Microscopy Research Facility, </w:t>
      </w:r>
      <w:r w:rsidR="00C31BAB">
        <w:rPr>
          <w:rFonts w:cs="Arial"/>
          <w:szCs w:val="22"/>
        </w:rPr>
        <w:t xml:space="preserve">the Vector Core, </w:t>
      </w:r>
      <w:r w:rsidRPr="00034E4A">
        <w:rPr>
          <w:rFonts w:cs="Arial"/>
          <w:szCs w:val="22"/>
        </w:rPr>
        <w:t xml:space="preserve">and Flow Cytometry Facility. </w:t>
      </w:r>
    </w:p>
    <w:p w14:paraId="1D632177" w14:textId="77777777" w:rsidR="00B52477" w:rsidRPr="00034E4A" w:rsidRDefault="00B52477" w:rsidP="00875425">
      <w:pPr>
        <w:widowControl w:val="0"/>
        <w:suppressLineNumbers/>
        <w:spacing w:line="240" w:lineRule="auto"/>
        <w:rPr>
          <w:rFonts w:cs="Arial"/>
          <w:szCs w:val="22"/>
        </w:rPr>
      </w:pPr>
    </w:p>
    <w:p w14:paraId="7F07A1CD" w14:textId="2F3841C8" w:rsidR="00EB2887" w:rsidRPr="00034E4A" w:rsidRDefault="00EB2887" w:rsidP="00875425">
      <w:pPr>
        <w:spacing w:after="120" w:line="240" w:lineRule="auto"/>
      </w:pPr>
      <w:bookmarkStart w:id="45" w:name="_Toc49499222"/>
      <w:bookmarkStart w:id="46" w:name="_Toc49499290"/>
      <w:bookmarkStart w:id="47" w:name="_Toc204949908"/>
      <w:r w:rsidRPr="003F6FB5">
        <w:rPr>
          <w:rStyle w:val="Heading2Char"/>
        </w:rPr>
        <w:t>Medical Education and Research Facility</w:t>
      </w:r>
      <w:bookmarkEnd w:id="45"/>
      <w:bookmarkEnd w:id="46"/>
      <w:bookmarkEnd w:id="47"/>
      <w:r w:rsidR="00B52477">
        <w:t xml:space="preserve"> </w:t>
      </w:r>
    </w:p>
    <w:p w14:paraId="62D731ED" w14:textId="432B6DAF" w:rsidR="00EB2887" w:rsidRDefault="00EB2887" w:rsidP="00875425">
      <w:pPr>
        <w:widowControl w:val="0"/>
        <w:suppressLineNumbers/>
        <w:spacing w:line="240" w:lineRule="auto"/>
        <w:rPr>
          <w:rFonts w:cs="Arial"/>
          <w:szCs w:val="22"/>
        </w:rPr>
      </w:pPr>
      <w:r w:rsidRPr="00034E4A">
        <w:rPr>
          <w:rFonts w:cs="Arial"/>
          <w:szCs w:val="22"/>
        </w:rPr>
        <w:t>Th</w:t>
      </w:r>
      <w:r w:rsidR="00472058">
        <w:rPr>
          <w:rFonts w:cs="Arial"/>
          <w:szCs w:val="22"/>
        </w:rPr>
        <w:t>e Medical Education and Research Facility</w:t>
      </w:r>
      <w:r w:rsidR="009D2CEF">
        <w:rPr>
          <w:rFonts w:cs="Arial"/>
          <w:szCs w:val="22"/>
        </w:rPr>
        <w:t xml:space="preserve">, </w:t>
      </w:r>
      <w:r w:rsidR="009D2CEF" w:rsidRPr="00034E4A">
        <w:rPr>
          <w:rFonts w:cs="Arial"/>
          <w:szCs w:val="22"/>
        </w:rPr>
        <w:t>completed in 2001</w:t>
      </w:r>
      <w:r w:rsidR="009D2CEF">
        <w:rPr>
          <w:rFonts w:cs="Arial"/>
          <w:szCs w:val="22"/>
        </w:rPr>
        <w:t>,</w:t>
      </w:r>
      <w:r w:rsidRPr="00034E4A">
        <w:rPr>
          <w:rFonts w:cs="Arial"/>
          <w:szCs w:val="22"/>
        </w:rPr>
        <w:t xml:space="preserve"> represents </w:t>
      </w:r>
      <w:r w:rsidR="00472058">
        <w:rPr>
          <w:rFonts w:cs="Arial"/>
          <w:szCs w:val="22"/>
        </w:rPr>
        <w:t>p</w:t>
      </w:r>
      <w:r w:rsidRPr="00034E4A">
        <w:rPr>
          <w:rFonts w:cs="Arial"/>
          <w:szCs w:val="22"/>
        </w:rPr>
        <w:t xml:space="preserve">hase 1 of a biomedical research facility construction project on </w:t>
      </w:r>
      <w:r w:rsidR="00511D84" w:rsidRPr="0004209B">
        <w:rPr>
          <w:rFonts w:cs="Arial"/>
          <w:szCs w:val="22"/>
        </w:rPr>
        <w:t>U</w:t>
      </w:r>
      <w:r w:rsidR="00285FDE" w:rsidRPr="0004209B">
        <w:rPr>
          <w:rFonts w:cs="Arial"/>
          <w:szCs w:val="22"/>
        </w:rPr>
        <w:t xml:space="preserve">I </w:t>
      </w:r>
      <w:r w:rsidR="00C35BF3" w:rsidRPr="0004209B">
        <w:rPr>
          <w:rFonts w:cs="Arial"/>
          <w:szCs w:val="22"/>
        </w:rPr>
        <w:t>H</w:t>
      </w:r>
      <w:r w:rsidR="00285FDE" w:rsidRPr="0004209B">
        <w:rPr>
          <w:rFonts w:cs="Arial"/>
          <w:szCs w:val="22"/>
        </w:rPr>
        <w:t xml:space="preserve">ealth </w:t>
      </w:r>
      <w:r w:rsidR="00C35BF3" w:rsidRPr="0004209B">
        <w:rPr>
          <w:rFonts w:cs="Arial"/>
          <w:szCs w:val="22"/>
        </w:rPr>
        <w:t xml:space="preserve">Care’s university </w:t>
      </w:r>
      <w:r w:rsidR="00285FDE" w:rsidRPr="0004209B">
        <w:rPr>
          <w:rFonts w:cs="Arial"/>
          <w:szCs w:val="22"/>
        </w:rPr>
        <w:t>c</w:t>
      </w:r>
      <w:r w:rsidRPr="0004209B">
        <w:rPr>
          <w:rFonts w:cs="Arial"/>
          <w:szCs w:val="22"/>
        </w:rPr>
        <w:t>ampu</w:t>
      </w:r>
      <w:r w:rsidR="009D2CEF" w:rsidRPr="0004209B">
        <w:rPr>
          <w:rFonts w:cs="Arial"/>
          <w:szCs w:val="22"/>
        </w:rPr>
        <w:t>s</w:t>
      </w:r>
      <w:r w:rsidRPr="00034E4A">
        <w:rPr>
          <w:rFonts w:cs="Arial"/>
          <w:szCs w:val="22"/>
        </w:rPr>
        <w:t xml:space="preserve">. It provides 160,000 net square feet, including 100,000 for research. It is connected to the Eckstein Medical Research Building and serves as a </w:t>
      </w:r>
      <w:r w:rsidRPr="00034E4A">
        <w:rPr>
          <w:rFonts w:cs="Arial"/>
          <w:szCs w:val="22"/>
        </w:rPr>
        <w:lastRenderedPageBreak/>
        <w:t xml:space="preserve">focal point for the education and research programs of the Carver College of Medicine. In addition to research and administrative facilities, this structure houses conference facilities and group rooms. </w:t>
      </w:r>
    </w:p>
    <w:p w14:paraId="74A3460F" w14:textId="77777777" w:rsidR="00B52477" w:rsidRPr="00034E4A" w:rsidRDefault="00B52477" w:rsidP="00875425">
      <w:pPr>
        <w:widowControl w:val="0"/>
        <w:suppressLineNumbers/>
        <w:spacing w:line="240" w:lineRule="auto"/>
        <w:rPr>
          <w:rFonts w:cs="Arial"/>
          <w:szCs w:val="22"/>
        </w:rPr>
      </w:pPr>
    </w:p>
    <w:p w14:paraId="36C39C0B" w14:textId="1C406AB4" w:rsidR="00EB2887" w:rsidRPr="00034E4A" w:rsidRDefault="00EB2887" w:rsidP="00875425">
      <w:pPr>
        <w:spacing w:after="120" w:line="240" w:lineRule="auto"/>
      </w:pPr>
      <w:bookmarkStart w:id="48" w:name="_Toc49499223"/>
      <w:bookmarkStart w:id="49" w:name="_Toc49499291"/>
      <w:bookmarkStart w:id="50" w:name="_Toc204949909"/>
      <w:r w:rsidRPr="003F6FB5">
        <w:rPr>
          <w:rStyle w:val="Heading2Char"/>
        </w:rPr>
        <w:t>Carver Biomedical Research Building</w:t>
      </w:r>
      <w:bookmarkEnd w:id="48"/>
      <w:bookmarkEnd w:id="49"/>
      <w:bookmarkEnd w:id="50"/>
      <w:r w:rsidR="00B52477">
        <w:t xml:space="preserve"> </w:t>
      </w:r>
    </w:p>
    <w:p w14:paraId="09462FBC" w14:textId="78F30D9B" w:rsidR="00EB2887" w:rsidRDefault="00EB2887" w:rsidP="00875425">
      <w:pPr>
        <w:widowControl w:val="0"/>
        <w:suppressLineNumbers/>
        <w:spacing w:line="240" w:lineRule="auto"/>
        <w:rPr>
          <w:rFonts w:cs="Arial"/>
          <w:szCs w:val="22"/>
        </w:rPr>
      </w:pPr>
      <w:r w:rsidRPr="00034E4A">
        <w:rPr>
          <w:rFonts w:cs="Arial"/>
          <w:szCs w:val="22"/>
        </w:rPr>
        <w:t>Th</w:t>
      </w:r>
      <w:r w:rsidR="00472058">
        <w:rPr>
          <w:rFonts w:cs="Arial"/>
          <w:szCs w:val="22"/>
        </w:rPr>
        <w:t>e Carver Biomedical Research</w:t>
      </w:r>
      <w:r w:rsidRPr="00034E4A">
        <w:rPr>
          <w:rFonts w:cs="Arial"/>
          <w:szCs w:val="22"/>
        </w:rPr>
        <w:t xml:space="preserve"> </w:t>
      </w:r>
      <w:r w:rsidR="00472058">
        <w:rPr>
          <w:rFonts w:cs="Arial"/>
          <w:szCs w:val="22"/>
        </w:rPr>
        <w:t>B</w:t>
      </w:r>
      <w:r w:rsidRPr="00034E4A">
        <w:rPr>
          <w:rFonts w:cs="Arial"/>
          <w:szCs w:val="22"/>
        </w:rPr>
        <w:t>uilding</w:t>
      </w:r>
      <w:r w:rsidR="009D2CEF">
        <w:rPr>
          <w:rFonts w:cs="Arial"/>
          <w:szCs w:val="22"/>
        </w:rPr>
        <w:t>,</w:t>
      </w:r>
      <w:r w:rsidR="009D2CEF" w:rsidRPr="009D2CEF">
        <w:rPr>
          <w:rFonts w:cs="Arial"/>
          <w:szCs w:val="22"/>
        </w:rPr>
        <w:t xml:space="preserve"> </w:t>
      </w:r>
      <w:r w:rsidR="009D2CEF" w:rsidRPr="00034E4A">
        <w:rPr>
          <w:rFonts w:cs="Arial"/>
          <w:szCs w:val="22"/>
        </w:rPr>
        <w:t>completed in 2005</w:t>
      </w:r>
      <w:r w:rsidR="009D2CEF">
        <w:rPr>
          <w:rFonts w:cs="Arial"/>
          <w:szCs w:val="22"/>
        </w:rPr>
        <w:t>,</w:t>
      </w:r>
      <w:r w:rsidRPr="00034E4A">
        <w:rPr>
          <w:rFonts w:cs="Arial"/>
          <w:szCs w:val="22"/>
        </w:rPr>
        <w:t xml:space="preserve"> represents </w:t>
      </w:r>
      <w:r w:rsidR="00472058">
        <w:rPr>
          <w:rFonts w:cs="Arial"/>
          <w:szCs w:val="22"/>
        </w:rPr>
        <w:t>p</w:t>
      </w:r>
      <w:r w:rsidRPr="00034E4A">
        <w:rPr>
          <w:rFonts w:cs="Arial"/>
          <w:szCs w:val="22"/>
        </w:rPr>
        <w:t xml:space="preserve">hase 2 of the above-mentioned </w:t>
      </w:r>
      <w:r w:rsidR="008E50C1">
        <w:rPr>
          <w:rFonts w:cs="Arial"/>
          <w:szCs w:val="22"/>
        </w:rPr>
        <w:t>u</w:t>
      </w:r>
      <w:r w:rsidR="00511D84">
        <w:rPr>
          <w:rFonts w:cs="Arial"/>
          <w:szCs w:val="22"/>
        </w:rPr>
        <w:t xml:space="preserve">niversity </w:t>
      </w:r>
      <w:r w:rsidR="008E50C1">
        <w:rPr>
          <w:rFonts w:cs="Arial"/>
          <w:szCs w:val="22"/>
        </w:rPr>
        <w:t>c</w:t>
      </w:r>
      <w:r w:rsidRPr="00034E4A">
        <w:rPr>
          <w:rFonts w:cs="Arial"/>
          <w:szCs w:val="22"/>
        </w:rPr>
        <w:t>ampus construction project. This 130,000</w:t>
      </w:r>
      <w:r w:rsidR="005278F5">
        <w:rPr>
          <w:rFonts w:cs="Arial"/>
          <w:szCs w:val="22"/>
        </w:rPr>
        <w:t>-</w:t>
      </w:r>
      <w:r w:rsidRPr="00034E4A">
        <w:rPr>
          <w:rFonts w:cs="Arial"/>
          <w:szCs w:val="22"/>
        </w:rPr>
        <w:t xml:space="preserve">square-foot structure, a linear extension of the Medical Education Research Facility, was dedicated on March 31, 2006. The building houses 40 research modules, numerous specialized laboratory support services, the largest animal facility, and central administration offices of the Carver College of Medicine. </w:t>
      </w:r>
    </w:p>
    <w:p w14:paraId="64A1FBB0" w14:textId="77777777" w:rsidR="00B52477" w:rsidRPr="00034E4A" w:rsidRDefault="00B52477" w:rsidP="00875425">
      <w:pPr>
        <w:widowControl w:val="0"/>
        <w:suppressLineNumbers/>
        <w:spacing w:line="240" w:lineRule="auto"/>
        <w:rPr>
          <w:rFonts w:cs="Arial"/>
          <w:szCs w:val="22"/>
        </w:rPr>
      </w:pPr>
    </w:p>
    <w:p w14:paraId="35417836" w14:textId="4123942E" w:rsidR="00EB2887" w:rsidRPr="00034E4A" w:rsidRDefault="00EB2887" w:rsidP="00875425">
      <w:pPr>
        <w:spacing w:after="120" w:line="240" w:lineRule="auto"/>
      </w:pPr>
      <w:bookmarkStart w:id="51" w:name="_Toc49499224"/>
      <w:bookmarkStart w:id="52" w:name="_Toc49499292"/>
      <w:bookmarkStart w:id="53" w:name="_Toc204949910"/>
      <w:r w:rsidRPr="003F6FB5">
        <w:rPr>
          <w:rStyle w:val="Heading2Char"/>
        </w:rPr>
        <w:t>Pappajohn Biomedical Discovery Building</w:t>
      </w:r>
      <w:bookmarkEnd w:id="51"/>
      <w:bookmarkEnd w:id="52"/>
      <w:bookmarkEnd w:id="53"/>
      <w:r w:rsidRPr="003F6FB5">
        <w:rPr>
          <w:rStyle w:val="Heading2Char"/>
        </w:rPr>
        <w:t xml:space="preserve"> </w:t>
      </w:r>
    </w:p>
    <w:p w14:paraId="2BAD9153" w14:textId="4D284CC9" w:rsidR="00EB2887" w:rsidRDefault="00EB2887" w:rsidP="00875425">
      <w:pPr>
        <w:widowControl w:val="0"/>
        <w:suppressLineNumbers/>
        <w:spacing w:line="240" w:lineRule="auto"/>
        <w:rPr>
          <w:rFonts w:cs="Arial"/>
          <w:b/>
          <w:szCs w:val="22"/>
        </w:rPr>
      </w:pPr>
      <w:r w:rsidRPr="00034E4A">
        <w:rPr>
          <w:rFonts w:cs="Arial"/>
          <w:szCs w:val="22"/>
        </w:rPr>
        <w:t>Th</w:t>
      </w:r>
      <w:r w:rsidR="006027D2">
        <w:rPr>
          <w:rFonts w:cs="Arial"/>
          <w:szCs w:val="22"/>
        </w:rPr>
        <w:t>e Pappajohn Biomedical Discovery B</w:t>
      </w:r>
      <w:r w:rsidRPr="00034E4A">
        <w:rPr>
          <w:rFonts w:cs="Arial"/>
          <w:szCs w:val="22"/>
        </w:rPr>
        <w:t>uilding</w:t>
      </w:r>
      <w:r w:rsidR="006027D2">
        <w:rPr>
          <w:rFonts w:cs="Arial"/>
          <w:szCs w:val="22"/>
        </w:rPr>
        <w:t xml:space="preserve"> (PBDB)</w:t>
      </w:r>
      <w:r w:rsidR="009D2CEF">
        <w:rPr>
          <w:rFonts w:cs="Arial"/>
          <w:szCs w:val="22"/>
        </w:rPr>
        <w:t>, completed in 2015,</w:t>
      </w:r>
      <w:r w:rsidRPr="00034E4A">
        <w:rPr>
          <w:rFonts w:cs="Arial"/>
          <w:szCs w:val="22"/>
        </w:rPr>
        <w:t xml:space="preserve"> represents </w:t>
      </w:r>
      <w:r w:rsidR="00472058">
        <w:rPr>
          <w:rFonts w:cs="Arial"/>
          <w:szCs w:val="22"/>
        </w:rPr>
        <w:t>p</w:t>
      </w:r>
      <w:r w:rsidR="003160FF" w:rsidRPr="00034E4A">
        <w:rPr>
          <w:rFonts w:cs="Arial"/>
          <w:szCs w:val="22"/>
        </w:rPr>
        <w:t xml:space="preserve">hase </w:t>
      </w:r>
      <w:r w:rsidR="003160FF">
        <w:rPr>
          <w:rFonts w:cs="Arial"/>
          <w:szCs w:val="22"/>
        </w:rPr>
        <w:t>3</w:t>
      </w:r>
      <w:r w:rsidR="003160FF" w:rsidRPr="00034E4A">
        <w:rPr>
          <w:rFonts w:cs="Arial"/>
          <w:szCs w:val="22"/>
        </w:rPr>
        <w:t xml:space="preserve"> of the above-mentioned </w:t>
      </w:r>
      <w:r w:rsidR="008E50C1">
        <w:rPr>
          <w:rFonts w:cs="Arial"/>
          <w:szCs w:val="22"/>
        </w:rPr>
        <w:t>u</w:t>
      </w:r>
      <w:r w:rsidR="00511D84">
        <w:rPr>
          <w:rFonts w:cs="Arial"/>
          <w:szCs w:val="22"/>
        </w:rPr>
        <w:t xml:space="preserve">niversity </w:t>
      </w:r>
      <w:r w:rsidR="008E50C1">
        <w:rPr>
          <w:rFonts w:cs="Arial"/>
          <w:szCs w:val="22"/>
        </w:rPr>
        <w:t>c</w:t>
      </w:r>
      <w:r w:rsidR="00511D84">
        <w:rPr>
          <w:rFonts w:cs="Arial"/>
          <w:szCs w:val="22"/>
        </w:rPr>
        <w:t xml:space="preserve">ampus </w:t>
      </w:r>
      <w:r w:rsidR="003160FF" w:rsidRPr="00034E4A">
        <w:rPr>
          <w:rFonts w:cs="Arial"/>
          <w:szCs w:val="22"/>
        </w:rPr>
        <w:t>construction project</w:t>
      </w:r>
      <w:r w:rsidR="006027D2">
        <w:rPr>
          <w:rFonts w:cs="Arial"/>
          <w:szCs w:val="22"/>
        </w:rPr>
        <w:t>,</w:t>
      </w:r>
      <w:r w:rsidRPr="00034E4A">
        <w:rPr>
          <w:rFonts w:cs="Arial"/>
          <w:szCs w:val="22"/>
        </w:rPr>
        <w:t xml:space="preserve"> at a cost of $150 million. This ~150,000</w:t>
      </w:r>
      <w:r w:rsidR="008B7654">
        <w:rPr>
          <w:rFonts w:cs="Arial"/>
          <w:szCs w:val="22"/>
        </w:rPr>
        <w:t>-</w:t>
      </w:r>
      <w:r w:rsidRPr="00034E4A">
        <w:rPr>
          <w:rFonts w:cs="Arial"/>
          <w:szCs w:val="22"/>
        </w:rPr>
        <w:t>net</w:t>
      </w:r>
      <w:r w:rsidR="008B7654">
        <w:rPr>
          <w:rFonts w:cs="Arial"/>
          <w:szCs w:val="22"/>
        </w:rPr>
        <w:t>-</w:t>
      </w:r>
      <w:r w:rsidRPr="00034E4A">
        <w:rPr>
          <w:rFonts w:cs="Arial"/>
          <w:szCs w:val="22"/>
        </w:rPr>
        <w:t>square-foot building has the largest animal vivarium</w:t>
      </w:r>
      <w:r w:rsidR="001566BE">
        <w:rPr>
          <w:rFonts w:cs="Arial"/>
          <w:szCs w:val="22"/>
        </w:rPr>
        <w:t>, which</w:t>
      </w:r>
      <w:r w:rsidRPr="00034E4A">
        <w:rPr>
          <w:rFonts w:cs="Arial"/>
          <w:szCs w:val="22"/>
        </w:rPr>
        <w:t xml:space="preserve"> significantly enhanc</w:t>
      </w:r>
      <w:r w:rsidR="001566BE">
        <w:rPr>
          <w:rFonts w:cs="Arial"/>
          <w:szCs w:val="22"/>
        </w:rPr>
        <w:t>e</w:t>
      </w:r>
      <w:r w:rsidR="009D2CEF">
        <w:rPr>
          <w:rFonts w:cs="Arial"/>
          <w:szCs w:val="22"/>
        </w:rPr>
        <w:t>s</w:t>
      </w:r>
      <w:r w:rsidRPr="00034E4A">
        <w:rPr>
          <w:rFonts w:cs="Arial"/>
          <w:szCs w:val="22"/>
        </w:rPr>
        <w:t xml:space="preserve"> the </w:t>
      </w:r>
      <w:r w:rsidR="006027D2">
        <w:rPr>
          <w:rFonts w:cs="Arial"/>
          <w:szCs w:val="22"/>
        </w:rPr>
        <w:t xml:space="preserve">ability for researchers to </w:t>
      </w:r>
      <w:r w:rsidRPr="00034E4A">
        <w:rPr>
          <w:rFonts w:cs="Arial"/>
          <w:szCs w:val="22"/>
        </w:rPr>
        <w:t>characteriz</w:t>
      </w:r>
      <w:r w:rsidR="006027D2">
        <w:rPr>
          <w:rFonts w:cs="Arial"/>
          <w:szCs w:val="22"/>
        </w:rPr>
        <w:t>e</w:t>
      </w:r>
      <w:r w:rsidRPr="00034E4A">
        <w:rPr>
          <w:rFonts w:cs="Arial"/>
          <w:szCs w:val="22"/>
        </w:rPr>
        <w:t xml:space="preserve"> novel animal models of disease</w:t>
      </w:r>
      <w:r w:rsidR="008965FD">
        <w:rPr>
          <w:rFonts w:cs="Arial"/>
          <w:szCs w:val="22"/>
        </w:rPr>
        <w:t>.</w:t>
      </w:r>
      <w:r w:rsidR="00B52477">
        <w:rPr>
          <w:rFonts w:cs="Arial"/>
          <w:szCs w:val="22"/>
        </w:rPr>
        <w:t xml:space="preserve"> </w:t>
      </w:r>
      <w:r w:rsidR="006027D2">
        <w:rPr>
          <w:rFonts w:cs="Arial"/>
          <w:szCs w:val="22"/>
        </w:rPr>
        <w:t>PBDB</w:t>
      </w:r>
      <w:r w:rsidR="00B52477">
        <w:rPr>
          <w:rFonts w:cs="Arial"/>
          <w:szCs w:val="22"/>
        </w:rPr>
        <w:t xml:space="preserve"> is home to the Pappajohn Biomedical Institute, led by Dr. Michael Welsh, </w:t>
      </w:r>
      <w:r w:rsidR="00AA6A84">
        <w:rPr>
          <w:rFonts w:cs="Arial"/>
          <w:szCs w:val="22"/>
        </w:rPr>
        <w:t>which</w:t>
      </w:r>
      <w:r w:rsidR="00B52477">
        <w:rPr>
          <w:rFonts w:cs="Arial"/>
          <w:szCs w:val="22"/>
        </w:rPr>
        <w:t xml:space="preserve"> hosts a scientific community that seeks to understand the fundamentals of biology and disease and extend discoveries into real-life applications that improve human health. It is also home to the Iowa Neuroscience Institute, led by Dr. Ted Abel</w:t>
      </w:r>
      <w:r w:rsidR="00AA6A84">
        <w:rPr>
          <w:rFonts w:cs="Arial"/>
          <w:szCs w:val="22"/>
        </w:rPr>
        <w:t>,</w:t>
      </w:r>
      <w:r w:rsidR="00B52477">
        <w:rPr>
          <w:rFonts w:cs="Arial"/>
          <w:szCs w:val="22"/>
        </w:rPr>
        <w:t xml:space="preserve"> and </w:t>
      </w:r>
      <w:r w:rsidRPr="00034E4A">
        <w:rPr>
          <w:rFonts w:cs="Arial"/>
          <w:szCs w:val="22"/>
        </w:rPr>
        <w:t>houses the 20,000</w:t>
      </w:r>
      <w:r w:rsidR="008B7654">
        <w:rPr>
          <w:rFonts w:cs="Arial"/>
          <w:szCs w:val="22"/>
        </w:rPr>
        <w:t>-</w:t>
      </w:r>
      <w:r w:rsidRPr="00034E4A">
        <w:rPr>
          <w:rFonts w:cs="Arial"/>
          <w:szCs w:val="22"/>
        </w:rPr>
        <w:t xml:space="preserve">square-foot Fraternal Order of Eagles Diabetes Research Center (FOEDRC), facilitated through $25 million in donations for the recruitment of new faculty </w:t>
      </w:r>
      <w:r w:rsidR="00AA6A84">
        <w:rPr>
          <w:rFonts w:cs="Arial"/>
          <w:szCs w:val="22"/>
        </w:rPr>
        <w:t>who conduct</w:t>
      </w:r>
      <w:r w:rsidR="00AA6A84" w:rsidRPr="00034E4A">
        <w:rPr>
          <w:rFonts w:cs="Arial"/>
          <w:szCs w:val="22"/>
        </w:rPr>
        <w:t xml:space="preserve"> </w:t>
      </w:r>
      <w:r w:rsidRPr="00034E4A">
        <w:rPr>
          <w:rFonts w:cs="Arial"/>
          <w:szCs w:val="22"/>
        </w:rPr>
        <w:t>diabetes research. Dr. Dale Abel</w:t>
      </w:r>
      <w:r w:rsidR="00AA6A84">
        <w:rPr>
          <w:rFonts w:cs="Arial"/>
          <w:szCs w:val="22"/>
        </w:rPr>
        <w:t xml:space="preserve">, </w:t>
      </w:r>
      <w:r w:rsidRPr="00034E4A">
        <w:rPr>
          <w:rFonts w:cs="Arial"/>
          <w:szCs w:val="22"/>
        </w:rPr>
        <w:t xml:space="preserve">Director of </w:t>
      </w:r>
      <w:r w:rsidR="00AA6A84">
        <w:rPr>
          <w:rFonts w:cs="Arial"/>
          <w:szCs w:val="22"/>
        </w:rPr>
        <w:t>FOEDRC,</w:t>
      </w:r>
      <w:r w:rsidRPr="00034E4A">
        <w:rPr>
          <w:rFonts w:cs="Arial"/>
          <w:szCs w:val="22"/>
        </w:rPr>
        <w:t xml:space="preserve"> </w:t>
      </w:r>
      <w:r w:rsidR="00AA6A84">
        <w:rPr>
          <w:rFonts w:cs="Arial"/>
          <w:szCs w:val="22"/>
        </w:rPr>
        <w:t>has</w:t>
      </w:r>
      <w:r w:rsidRPr="00034E4A">
        <w:rPr>
          <w:rFonts w:cs="Arial"/>
          <w:szCs w:val="22"/>
        </w:rPr>
        <w:t xml:space="preserve"> research space in this building. </w:t>
      </w:r>
      <w:r w:rsidR="00452FF1">
        <w:rPr>
          <w:rFonts w:cs="Arial"/>
          <w:szCs w:val="22"/>
        </w:rPr>
        <w:t xml:space="preserve">In addition, </w:t>
      </w:r>
      <w:r w:rsidR="001566BE">
        <w:rPr>
          <w:rFonts w:cs="Arial"/>
          <w:szCs w:val="22"/>
        </w:rPr>
        <w:t>30,000</w:t>
      </w:r>
      <w:r w:rsidR="008B7654">
        <w:rPr>
          <w:rFonts w:cs="Arial"/>
          <w:szCs w:val="22"/>
        </w:rPr>
        <w:t xml:space="preserve"> </w:t>
      </w:r>
      <w:r w:rsidR="001566BE">
        <w:rPr>
          <w:rFonts w:cs="Arial"/>
          <w:szCs w:val="22"/>
        </w:rPr>
        <w:t>square</w:t>
      </w:r>
      <w:r w:rsidR="008B7654">
        <w:rPr>
          <w:rFonts w:cs="Arial"/>
          <w:szCs w:val="22"/>
        </w:rPr>
        <w:t xml:space="preserve"> </w:t>
      </w:r>
      <w:r w:rsidR="001566BE">
        <w:rPr>
          <w:rFonts w:cs="Arial"/>
          <w:szCs w:val="22"/>
        </w:rPr>
        <w:t xml:space="preserve">feet of this building </w:t>
      </w:r>
      <w:r w:rsidR="008B7654">
        <w:rPr>
          <w:rFonts w:cs="Arial"/>
          <w:szCs w:val="22"/>
        </w:rPr>
        <w:t>are</w:t>
      </w:r>
      <w:r w:rsidR="001566BE">
        <w:rPr>
          <w:rFonts w:cs="Arial"/>
          <w:szCs w:val="22"/>
        </w:rPr>
        <w:t xml:space="preserve"> dedicated to </w:t>
      </w:r>
      <w:r w:rsidR="001566BE" w:rsidRPr="00034E4A">
        <w:rPr>
          <w:rFonts w:cs="Arial"/>
          <w:szCs w:val="22"/>
        </w:rPr>
        <w:t>the Iowa Institute for Biomedical Imaging (IIBI)</w:t>
      </w:r>
      <w:r w:rsidR="001566BE">
        <w:rPr>
          <w:rFonts w:cs="Arial"/>
          <w:szCs w:val="22"/>
        </w:rPr>
        <w:t xml:space="preserve">, which </w:t>
      </w:r>
      <w:r w:rsidR="00BD70B8">
        <w:rPr>
          <w:rFonts w:cs="Arial"/>
          <w:szCs w:val="22"/>
        </w:rPr>
        <w:t xml:space="preserve">houses </w:t>
      </w:r>
      <w:r w:rsidR="001566BE">
        <w:rPr>
          <w:rFonts w:cs="Arial"/>
          <w:szCs w:val="22"/>
        </w:rPr>
        <w:t xml:space="preserve">the </w:t>
      </w:r>
      <w:r w:rsidR="001566BE" w:rsidRPr="00034E4A">
        <w:rPr>
          <w:rFonts w:cs="Arial"/>
          <w:szCs w:val="22"/>
        </w:rPr>
        <w:t xml:space="preserve">majority of research imaging equipment (for both animals and humans) </w:t>
      </w:r>
      <w:r w:rsidR="001566BE">
        <w:rPr>
          <w:rFonts w:cs="Arial"/>
          <w:szCs w:val="22"/>
        </w:rPr>
        <w:t>on campus</w:t>
      </w:r>
      <w:r w:rsidR="001566BE" w:rsidRPr="00034E4A">
        <w:rPr>
          <w:rFonts w:cs="Arial"/>
          <w:szCs w:val="22"/>
        </w:rPr>
        <w:t xml:space="preserve">. </w:t>
      </w:r>
    </w:p>
    <w:p w14:paraId="3CACF199" w14:textId="77777777" w:rsidR="00B52477" w:rsidRPr="00034E4A" w:rsidRDefault="00B52477" w:rsidP="00875425">
      <w:pPr>
        <w:widowControl w:val="0"/>
        <w:suppressLineNumbers/>
        <w:spacing w:line="240" w:lineRule="auto"/>
        <w:rPr>
          <w:rFonts w:cs="Arial"/>
          <w:szCs w:val="22"/>
        </w:rPr>
      </w:pPr>
    </w:p>
    <w:p w14:paraId="51BD4942" w14:textId="66CCDED5" w:rsidR="00EB2887" w:rsidRPr="00034E4A" w:rsidRDefault="008A37A5" w:rsidP="00875425">
      <w:pPr>
        <w:spacing w:after="120" w:line="240" w:lineRule="auto"/>
      </w:pPr>
      <w:bookmarkStart w:id="54" w:name="_Toc49499225"/>
      <w:bookmarkStart w:id="55" w:name="_Toc49499293"/>
      <w:bookmarkStart w:id="56" w:name="_Toc204949911"/>
      <w:r>
        <w:rPr>
          <w:rStyle w:val="Heading2Char"/>
        </w:rPr>
        <w:t xml:space="preserve">UI </w:t>
      </w:r>
      <w:r w:rsidR="00EB2887" w:rsidRPr="003F6FB5">
        <w:rPr>
          <w:rStyle w:val="Heading2Char"/>
        </w:rPr>
        <w:t>Research Park</w:t>
      </w:r>
      <w:bookmarkEnd w:id="54"/>
      <w:bookmarkEnd w:id="55"/>
      <w:bookmarkEnd w:id="56"/>
      <w:r w:rsidR="00B52477">
        <w:t xml:space="preserve"> </w:t>
      </w:r>
    </w:p>
    <w:p w14:paraId="65B0382C" w14:textId="097DE39F" w:rsidR="00EB2887" w:rsidRDefault="00EB2887" w:rsidP="00875425">
      <w:pPr>
        <w:widowControl w:val="0"/>
        <w:suppressLineNumbers/>
        <w:spacing w:line="240" w:lineRule="auto"/>
        <w:rPr>
          <w:rFonts w:cs="Arial"/>
          <w:szCs w:val="22"/>
        </w:rPr>
      </w:pPr>
      <w:r w:rsidRPr="00034E4A">
        <w:rPr>
          <w:rFonts w:cs="Arial"/>
          <w:szCs w:val="22"/>
        </w:rPr>
        <w:t xml:space="preserve">The UI </w:t>
      </w:r>
      <w:r w:rsidR="008A37A5">
        <w:rPr>
          <w:rFonts w:cs="Arial"/>
          <w:szCs w:val="22"/>
        </w:rPr>
        <w:t>Research Park</w:t>
      </w:r>
      <w:r w:rsidR="008A37A5" w:rsidRPr="00034E4A">
        <w:rPr>
          <w:rFonts w:cs="Arial"/>
          <w:szCs w:val="22"/>
        </w:rPr>
        <w:t xml:space="preserve"> </w:t>
      </w:r>
      <w:r w:rsidRPr="00034E4A">
        <w:rPr>
          <w:rFonts w:cs="Arial"/>
          <w:szCs w:val="22"/>
        </w:rPr>
        <w:t xml:space="preserve">campus </w:t>
      </w:r>
      <w:r w:rsidR="00EF3F31">
        <w:rPr>
          <w:rFonts w:cs="Arial"/>
          <w:szCs w:val="22"/>
        </w:rPr>
        <w:t>was constructed in 19</w:t>
      </w:r>
      <w:r w:rsidR="008A37A5">
        <w:rPr>
          <w:rFonts w:cs="Arial"/>
          <w:szCs w:val="22"/>
        </w:rPr>
        <w:t>89</w:t>
      </w:r>
      <w:r w:rsidR="00EF3F31">
        <w:rPr>
          <w:rFonts w:cs="Arial"/>
          <w:szCs w:val="22"/>
        </w:rPr>
        <w:t xml:space="preserve"> and </w:t>
      </w:r>
      <w:r w:rsidR="008A37A5">
        <w:rPr>
          <w:rFonts w:cs="Arial"/>
          <w:szCs w:val="22"/>
        </w:rPr>
        <w:t xml:space="preserve">covers 500 acres </w:t>
      </w:r>
      <w:r w:rsidR="00EF3F31">
        <w:rPr>
          <w:rFonts w:cs="Arial"/>
          <w:szCs w:val="22"/>
        </w:rPr>
        <w:t xml:space="preserve">that </w:t>
      </w:r>
      <w:r w:rsidR="008A37A5">
        <w:rPr>
          <w:rFonts w:cs="Arial"/>
          <w:szCs w:val="22"/>
        </w:rPr>
        <w:t xml:space="preserve">are </w:t>
      </w:r>
      <w:r w:rsidRPr="00034E4A">
        <w:rPr>
          <w:rFonts w:cs="Arial"/>
          <w:szCs w:val="22"/>
        </w:rPr>
        <w:t xml:space="preserve">located six miles west of </w:t>
      </w:r>
      <w:r w:rsidRPr="0004209B">
        <w:rPr>
          <w:rFonts w:cs="Arial"/>
          <w:szCs w:val="22"/>
        </w:rPr>
        <w:t xml:space="preserve">UI Health </w:t>
      </w:r>
      <w:r w:rsidR="008A37A5" w:rsidRPr="0004209B">
        <w:rPr>
          <w:rFonts w:cs="Arial"/>
          <w:szCs w:val="22"/>
        </w:rPr>
        <w:t>Care</w:t>
      </w:r>
      <w:r w:rsidR="002707CD" w:rsidRPr="0004209B">
        <w:rPr>
          <w:rFonts w:cs="Arial"/>
          <w:szCs w:val="22"/>
        </w:rPr>
        <w:t xml:space="preserve">’s university </w:t>
      </w:r>
      <w:r w:rsidR="00285FDE" w:rsidRPr="0004209B">
        <w:rPr>
          <w:rFonts w:cs="Arial"/>
          <w:szCs w:val="22"/>
        </w:rPr>
        <w:t>c</w:t>
      </w:r>
      <w:r w:rsidRPr="0004209B">
        <w:rPr>
          <w:rFonts w:cs="Arial"/>
          <w:szCs w:val="22"/>
        </w:rPr>
        <w:t>ampus</w:t>
      </w:r>
      <w:r w:rsidRPr="00034E4A">
        <w:rPr>
          <w:rFonts w:cs="Arial"/>
          <w:szCs w:val="22"/>
        </w:rPr>
        <w:t xml:space="preserve"> and is served by frequent shuttle service as well as a dedicated limousine/courier service. </w:t>
      </w:r>
      <w:r w:rsidR="008A37A5">
        <w:rPr>
          <w:rFonts w:cs="Arial"/>
          <w:szCs w:val="22"/>
        </w:rPr>
        <w:t xml:space="preserve">Iowa Research Park offers leased building sites of varying size and prominence to meet individual requirements and tastes. The Iowa Research Park is home to a world-class business incubator program that has nurtured nearly 100 UI spinouts and other new ventures since 1989. UI Research Park </w:t>
      </w:r>
      <w:r w:rsidRPr="00034E4A">
        <w:rPr>
          <w:rFonts w:cs="Arial"/>
          <w:szCs w:val="22"/>
        </w:rPr>
        <w:t xml:space="preserve">also houses the </w:t>
      </w:r>
      <w:r w:rsidRPr="00B52477">
        <w:rPr>
          <w:rFonts w:cs="Arial"/>
          <w:bCs/>
          <w:szCs w:val="22"/>
        </w:rPr>
        <w:t>State Hygienic Laboratory</w:t>
      </w:r>
      <w:r w:rsidR="008A37A5">
        <w:rPr>
          <w:rFonts w:cs="Arial"/>
          <w:bCs/>
          <w:szCs w:val="22"/>
        </w:rPr>
        <w:t xml:space="preserve"> and</w:t>
      </w:r>
      <w:r w:rsidR="00B52477">
        <w:rPr>
          <w:rFonts w:cs="Arial"/>
          <w:bCs/>
          <w:szCs w:val="22"/>
        </w:rPr>
        <w:t xml:space="preserve"> </w:t>
      </w:r>
      <w:r w:rsidRPr="00034E4A">
        <w:rPr>
          <w:rFonts w:cs="Arial"/>
          <w:szCs w:val="22"/>
        </w:rPr>
        <w:t>large- and small-animal facilities.</w:t>
      </w:r>
    </w:p>
    <w:p w14:paraId="3D857BEE" w14:textId="77777777" w:rsidR="00EB2887" w:rsidRPr="00034E4A" w:rsidRDefault="00E95B77" w:rsidP="00875425">
      <w:pPr>
        <w:pStyle w:val="Heading1"/>
        <w:spacing w:line="240" w:lineRule="auto"/>
      </w:pPr>
      <w:r>
        <w:br w:type="page"/>
      </w:r>
      <w:bookmarkStart w:id="57" w:name="_Toc49499227"/>
      <w:bookmarkStart w:id="58" w:name="_Toc49499295"/>
      <w:bookmarkStart w:id="59" w:name="_Toc204949912"/>
      <w:r w:rsidR="00EB2887" w:rsidRPr="00034E4A">
        <w:lastRenderedPageBreak/>
        <w:t>Centralized Research Cores and Support Facilities</w:t>
      </w:r>
      <w:bookmarkEnd w:id="57"/>
      <w:bookmarkEnd w:id="58"/>
      <w:bookmarkEnd w:id="59"/>
    </w:p>
    <w:p w14:paraId="44F02FC7" w14:textId="7C553550" w:rsidR="00EB2887" w:rsidRDefault="000D3D98" w:rsidP="00875425">
      <w:pPr>
        <w:widowControl w:val="0"/>
        <w:suppressLineNumbers/>
        <w:tabs>
          <w:tab w:val="left" w:pos="360"/>
          <w:tab w:val="left" w:pos="720"/>
          <w:tab w:val="left" w:pos="1080"/>
          <w:tab w:val="left" w:pos="1440"/>
          <w:tab w:val="left" w:pos="1800"/>
        </w:tabs>
        <w:spacing w:line="240" w:lineRule="auto"/>
        <w:rPr>
          <w:rFonts w:cs="Arial"/>
          <w:szCs w:val="22"/>
        </w:rPr>
      </w:pPr>
      <w:r>
        <w:rPr>
          <w:rFonts w:cs="Arial"/>
          <w:szCs w:val="22"/>
        </w:rPr>
        <w:t>C</w:t>
      </w:r>
      <w:r w:rsidR="00EB2887" w:rsidRPr="00034E4A">
        <w:rPr>
          <w:rFonts w:cs="Arial"/>
          <w:szCs w:val="22"/>
        </w:rPr>
        <w:t>ore facilities and research centers on the UI campus are supported by the College of Medicine, the Office of the Vice President for Research and/or other center grants, program project grants (PPGs)</w:t>
      </w:r>
      <w:r w:rsidR="004265DF">
        <w:rPr>
          <w:rFonts w:cs="Arial"/>
          <w:szCs w:val="22"/>
        </w:rPr>
        <w:t>,</w:t>
      </w:r>
      <w:r w:rsidR="00EB2887" w:rsidRPr="00034E4A">
        <w:rPr>
          <w:rFonts w:cs="Arial"/>
          <w:szCs w:val="22"/>
        </w:rPr>
        <w:t xml:space="preserve"> and NIH R01 grants awarded to </w:t>
      </w:r>
      <w:r w:rsidR="00553B9C">
        <w:rPr>
          <w:rFonts w:cs="Arial"/>
          <w:szCs w:val="22"/>
        </w:rPr>
        <w:t>the UI</w:t>
      </w:r>
      <w:r w:rsidR="00EB2887" w:rsidRPr="00034E4A">
        <w:rPr>
          <w:rFonts w:cs="Arial"/>
          <w:szCs w:val="22"/>
        </w:rPr>
        <w:t xml:space="preserve">. These services and facilities enhance the overall research capabilities of the research community immeasurably by providing access to shared equipment and by maximizing the expertise of researchers in a variety of disciplines. A comprehensive list of core facilities, research centers, and research institutes is available on the Carver College of Medicine web site. </w:t>
      </w:r>
      <w:commentRangeStart w:id="60"/>
      <w:r w:rsidR="00EB2887" w:rsidRPr="00034E4A">
        <w:rPr>
          <w:rFonts w:cs="Arial"/>
          <w:szCs w:val="22"/>
        </w:rPr>
        <w:t xml:space="preserve">The following is a partial list of the available core facilities, focused on those that are most pertinent to </w:t>
      </w:r>
      <w:r w:rsidR="00324BEA">
        <w:rPr>
          <w:rFonts w:cs="Arial"/>
          <w:szCs w:val="22"/>
        </w:rPr>
        <w:t xml:space="preserve">the </w:t>
      </w:r>
      <w:r w:rsidR="00EB2887" w:rsidRPr="00034E4A">
        <w:rPr>
          <w:rFonts w:cs="Arial"/>
          <w:szCs w:val="22"/>
        </w:rPr>
        <w:t xml:space="preserve">theme of this </w:t>
      </w:r>
      <w:r w:rsidR="005B6969">
        <w:rPr>
          <w:rFonts w:cs="Arial"/>
          <w:szCs w:val="22"/>
        </w:rPr>
        <w:t>c</w:t>
      </w:r>
      <w:r w:rsidR="00EB2887" w:rsidRPr="00034E4A">
        <w:rPr>
          <w:rFonts w:cs="Arial"/>
          <w:szCs w:val="22"/>
        </w:rPr>
        <w:t>enter.</w:t>
      </w:r>
      <w:commentRangeEnd w:id="60"/>
      <w:r w:rsidR="001A7FF1">
        <w:rPr>
          <w:rStyle w:val="CommentReference"/>
        </w:rPr>
        <w:commentReference w:id="60"/>
      </w:r>
    </w:p>
    <w:p w14:paraId="4D65C8B9" w14:textId="77777777" w:rsidR="00B52477" w:rsidRPr="00034E4A" w:rsidRDefault="00B52477" w:rsidP="00875425">
      <w:pPr>
        <w:widowControl w:val="0"/>
        <w:suppressLineNumbers/>
        <w:tabs>
          <w:tab w:val="left" w:pos="360"/>
          <w:tab w:val="left" w:pos="720"/>
          <w:tab w:val="left" w:pos="1080"/>
          <w:tab w:val="left" w:pos="1440"/>
          <w:tab w:val="left" w:pos="1800"/>
        </w:tabs>
        <w:spacing w:line="240" w:lineRule="auto"/>
        <w:rPr>
          <w:rFonts w:cs="Arial"/>
          <w:szCs w:val="22"/>
        </w:rPr>
      </w:pPr>
    </w:p>
    <w:p w14:paraId="7577BB9B" w14:textId="77777777" w:rsidR="00DF48A0" w:rsidRPr="004628BF" w:rsidRDefault="00DF48A0" w:rsidP="00DF48A0">
      <w:pPr>
        <w:pStyle w:val="Heading2"/>
        <w:spacing w:after="0"/>
        <w:rPr>
          <w:rFonts w:cs="Arial"/>
        </w:rPr>
      </w:pPr>
      <w:bookmarkStart w:id="61" w:name="_Toc204938096"/>
      <w:bookmarkStart w:id="62" w:name="_Toc204949913"/>
      <w:r w:rsidRPr="004628BF">
        <w:rPr>
          <w:rFonts w:cs="Arial"/>
        </w:rPr>
        <w:t>Biochemistry Store</w:t>
      </w:r>
      <w:bookmarkEnd w:id="61"/>
      <w:bookmarkEnd w:id="62"/>
    </w:p>
    <w:p w14:paraId="0D651EBA" w14:textId="77777777" w:rsidR="00DF48A0" w:rsidRDefault="00DF48A0" w:rsidP="00DF48A0">
      <w:pPr>
        <w:rPr>
          <w:rStyle w:val="Hyperlink"/>
          <w:rFonts w:cs="Arial"/>
          <w:i/>
          <w:szCs w:val="22"/>
        </w:rPr>
      </w:pPr>
      <w:hyperlink r:id="rId18" w:history="1">
        <w:r w:rsidRPr="004628BF">
          <w:rPr>
            <w:rStyle w:val="Hyperlink"/>
            <w:rFonts w:cs="Arial"/>
            <w:i/>
            <w:szCs w:val="22"/>
          </w:rPr>
          <w:t>https://medicine.uiowa.edu/biochemstores/</w:t>
        </w:r>
      </w:hyperlink>
    </w:p>
    <w:p w14:paraId="7B586AF5" w14:textId="77777777" w:rsidR="00DF48A0" w:rsidRPr="004628BF" w:rsidRDefault="00DF48A0" w:rsidP="00DF48A0">
      <w:pPr>
        <w:rPr>
          <w:rFonts w:cs="Arial"/>
          <w:i/>
          <w:szCs w:val="22"/>
        </w:rPr>
      </w:pPr>
      <w:r w:rsidRPr="00E71B0B">
        <w:rPr>
          <w:rFonts w:cs="Arial"/>
          <w:i/>
          <w:color w:val="4472C4" w:themeColor="accent1"/>
          <w:sz w:val="16"/>
          <w:szCs w:val="16"/>
        </w:rPr>
        <w:t>Website provided for reference only; hyperlinks/URLs are not typically allowed in NIH grants</w:t>
      </w:r>
    </w:p>
    <w:p w14:paraId="0A0C2B59" w14:textId="77777777" w:rsidR="00DF48A0" w:rsidRDefault="00DF48A0" w:rsidP="00DF48A0">
      <w:pPr>
        <w:pStyle w:val="Heading6"/>
        <w:spacing w:before="120" w:after="0"/>
        <w:rPr>
          <w:rFonts w:cs="Arial"/>
          <w:b w:val="0"/>
          <w:bCs w:val="0"/>
        </w:rPr>
      </w:pPr>
      <w:r w:rsidRPr="004628BF">
        <w:rPr>
          <w:rFonts w:cs="Arial"/>
          <w:b w:val="0"/>
          <w:bCs w:val="0"/>
        </w:rPr>
        <w:t xml:space="preserve">Biochemistry Store is a part of the Biochemistry </w:t>
      </w:r>
      <w:r>
        <w:rPr>
          <w:rFonts w:cs="Arial"/>
          <w:b w:val="0"/>
          <w:bCs w:val="0"/>
        </w:rPr>
        <w:t xml:space="preserve">and Molecular Biology </w:t>
      </w:r>
      <w:r w:rsidRPr="004628BF">
        <w:rPr>
          <w:rFonts w:cs="Arial"/>
          <w:b w:val="0"/>
          <w:bCs w:val="0"/>
        </w:rPr>
        <w:t xml:space="preserve">Department of the Carver College of Medicine at the University of Iowa. </w:t>
      </w:r>
      <w:r>
        <w:rPr>
          <w:rFonts w:cs="Arial"/>
          <w:b w:val="0"/>
          <w:bCs w:val="0"/>
        </w:rPr>
        <w:t>T</w:t>
      </w:r>
      <w:r w:rsidRPr="004628BF">
        <w:rPr>
          <w:rFonts w:cs="Arial"/>
          <w:b w:val="0"/>
          <w:bCs w:val="0"/>
        </w:rPr>
        <w:t xml:space="preserve">he </w:t>
      </w:r>
      <w:r>
        <w:rPr>
          <w:rFonts w:cs="Arial"/>
          <w:b w:val="0"/>
          <w:bCs w:val="0"/>
        </w:rPr>
        <w:t>s</w:t>
      </w:r>
      <w:r w:rsidRPr="004628BF">
        <w:rPr>
          <w:rFonts w:cs="Arial"/>
          <w:b w:val="0"/>
          <w:bCs w:val="0"/>
        </w:rPr>
        <w:t>tore serv</w:t>
      </w:r>
      <w:r>
        <w:rPr>
          <w:rFonts w:cs="Arial"/>
          <w:b w:val="0"/>
          <w:bCs w:val="0"/>
        </w:rPr>
        <w:t>es</w:t>
      </w:r>
      <w:r w:rsidRPr="004628BF">
        <w:rPr>
          <w:rFonts w:cs="Arial"/>
          <w:b w:val="0"/>
          <w:bCs w:val="0"/>
        </w:rPr>
        <w:t xml:space="preserve"> all University of Iowa research laboratory units, </w:t>
      </w:r>
      <w:r>
        <w:rPr>
          <w:rFonts w:cs="Arial"/>
          <w:b w:val="0"/>
          <w:bCs w:val="0"/>
        </w:rPr>
        <w:t xml:space="preserve">research </w:t>
      </w:r>
      <w:r w:rsidRPr="004628BF">
        <w:rPr>
          <w:rFonts w:cs="Arial"/>
          <w:b w:val="0"/>
          <w:bCs w:val="0"/>
        </w:rPr>
        <w:t xml:space="preserve">units of </w:t>
      </w:r>
      <w:r w:rsidRPr="00E71B0B">
        <w:rPr>
          <w:rFonts w:cs="Arial"/>
          <w:b w:val="0"/>
          <w:bCs w:val="0"/>
        </w:rPr>
        <w:t>University of Iowa</w:t>
      </w:r>
      <w:r w:rsidRPr="0088165C">
        <w:rPr>
          <w:rFonts w:cs="Arial"/>
          <w:b w:val="0"/>
          <w:bCs w:val="0"/>
        </w:rPr>
        <w:t xml:space="preserve"> Health Care, the</w:t>
      </w:r>
      <w:r>
        <w:rPr>
          <w:rFonts w:cs="Arial"/>
          <w:b w:val="0"/>
          <w:bCs w:val="0"/>
        </w:rPr>
        <w:t xml:space="preserve"> </w:t>
      </w:r>
      <w:r w:rsidRPr="004628BF">
        <w:rPr>
          <w:rFonts w:cs="Arial"/>
          <w:b w:val="0"/>
          <w:bCs w:val="0"/>
        </w:rPr>
        <w:t xml:space="preserve">Veterans Affairs Medical Center, University of Iowa students, and any other facilities </w:t>
      </w:r>
      <w:r>
        <w:rPr>
          <w:rFonts w:cs="Arial"/>
          <w:b w:val="0"/>
          <w:bCs w:val="0"/>
        </w:rPr>
        <w:t xml:space="preserve">that </w:t>
      </w:r>
      <w:r w:rsidRPr="004628BF">
        <w:rPr>
          <w:rFonts w:cs="Arial"/>
          <w:b w:val="0"/>
          <w:bCs w:val="0"/>
        </w:rPr>
        <w:t>hav</w:t>
      </w:r>
      <w:r>
        <w:rPr>
          <w:rFonts w:cs="Arial"/>
          <w:b w:val="0"/>
          <w:bCs w:val="0"/>
        </w:rPr>
        <w:t>e</w:t>
      </w:r>
      <w:r w:rsidRPr="004628BF">
        <w:rPr>
          <w:rFonts w:cs="Arial"/>
          <w:b w:val="0"/>
          <w:bCs w:val="0"/>
        </w:rPr>
        <w:t xml:space="preserve"> funding through the University of Iowa. </w:t>
      </w:r>
    </w:p>
    <w:p w14:paraId="0FE7AFDB" w14:textId="77777777" w:rsidR="00DF48A0" w:rsidRDefault="00DF48A0" w:rsidP="00DF48A0">
      <w:pPr>
        <w:pStyle w:val="Heading6"/>
        <w:spacing w:before="120" w:after="0"/>
        <w:rPr>
          <w:rFonts w:cs="Arial"/>
          <w:b w:val="0"/>
          <w:bCs w:val="0"/>
        </w:rPr>
      </w:pPr>
      <w:r w:rsidRPr="004628BF">
        <w:rPr>
          <w:rFonts w:cs="Arial"/>
          <w:b w:val="0"/>
          <w:bCs w:val="0"/>
        </w:rPr>
        <w:t xml:space="preserve">Biochemistry Store stocks </w:t>
      </w:r>
      <w:proofErr w:type="spellStart"/>
      <w:r w:rsidRPr="004628BF">
        <w:rPr>
          <w:rFonts w:cs="Arial"/>
          <w:b w:val="0"/>
          <w:bCs w:val="0"/>
        </w:rPr>
        <w:t>a</w:t>
      </w:r>
      <w:proofErr w:type="spellEnd"/>
      <w:r w:rsidRPr="004628BF">
        <w:rPr>
          <w:rFonts w:cs="Arial"/>
          <w:b w:val="0"/>
          <w:bCs w:val="0"/>
        </w:rPr>
        <w:t xml:space="preserve"> </w:t>
      </w:r>
      <w:r>
        <w:rPr>
          <w:rFonts w:cs="Arial"/>
          <w:b w:val="0"/>
          <w:bCs w:val="0"/>
        </w:rPr>
        <w:t xml:space="preserve">almost 2000 items, which include a </w:t>
      </w:r>
      <w:r w:rsidRPr="004628BF">
        <w:rPr>
          <w:rFonts w:cs="Arial"/>
          <w:b w:val="0"/>
          <w:bCs w:val="0"/>
        </w:rPr>
        <w:t xml:space="preserve">broad range of research chemicals, </w:t>
      </w:r>
      <w:r w:rsidRPr="004628BF">
        <w:rPr>
          <w:rStyle w:val="spelle"/>
          <w:rFonts w:cs="Arial"/>
        </w:rPr>
        <w:t>labware</w:t>
      </w:r>
      <w:r w:rsidRPr="004628BF">
        <w:rPr>
          <w:rFonts w:cs="Arial"/>
          <w:b w:val="0"/>
          <w:bCs w:val="0"/>
        </w:rPr>
        <w:t>, glassware, expendables, and other necessary research supplies</w:t>
      </w:r>
      <w:r>
        <w:rPr>
          <w:rFonts w:cs="Arial"/>
          <w:b w:val="0"/>
          <w:bCs w:val="0"/>
        </w:rPr>
        <w:t>.</w:t>
      </w:r>
      <w:r w:rsidRPr="004628BF">
        <w:rPr>
          <w:rFonts w:cs="Arial"/>
          <w:b w:val="0"/>
          <w:bCs w:val="0"/>
        </w:rPr>
        <w:t xml:space="preserve"> </w:t>
      </w:r>
      <w:r>
        <w:rPr>
          <w:rFonts w:cs="Arial"/>
          <w:b w:val="0"/>
          <w:bCs w:val="0"/>
        </w:rPr>
        <w:t xml:space="preserve">The entire catalog of inventory is available on the Biochemistry Store webpage. Personnel also assist customers with finding and ordering </w:t>
      </w:r>
      <w:proofErr w:type="spellStart"/>
      <w:r>
        <w:rPr>
          <w:rFonts w:cs="Arial"/>
          <w:b w:val="0"/>
          <w:bCs w:val="0"/>
        </w:rPr>
        <w:t>speciality</w:t>
      </w:r>
      <w:proofErr w:type="spellEnd"/>
      <w:r>
        <w:rPr>
          <w:rFonts w:cs="Arial"/>
          <w:b w:val="0"/>
          <w:bCs w:val="0"/>
        </w:rPr>
        <w:t xml:space="preserve"> items. Purchasing experience and </w:t>
      </w:r>
      <w:r w:rsidRPr="004628BF">
        <w:rPr>
          <w:rFonts w:cs="Arial"/>
          <w:b w:val="0"/>
          <w:bCs w:val="0"/>
        </w:rPr>
        <w:t>high sales volume</w:t>
      </w:r>
      <w:r>
        <w:rPr>
          <w:rFonts w:cs="Arial"/>
          <w:b w:val="0"/>
          <w:bCs w:val="0"/>
        </w:rPr>
        <w:t>s</w:t>
      </w:r>
      <w:r w:rsidRPr="004628BF">
        <w:rPr>
          <w:rFonts w:cs="Arial"/>
          <w:b w:val="0"/>
          <w:bCs w:val="0"/>
        </w:rPr>
        <w:t xml:space="preserve"> </w:t>
      </w:r>
      <w:r>
        <w:rPr>
          <w:rFonts w:cs="Arial"/>
          <w:b w:val="0"/>
          <w:bCs w:val="0"/>
        </w:rPr>
        <w:t xml:space="preserve">are used </w:t>
      </w:r>
      <w:r w:rsidRPr="004628BF">
        <w:rPr>
          <w:rFonts w:cs="Arial"/>
          <w:b w:val="0"/>
          <w:bCs w:val="0"/>
        </w:rPr>
        <w:t xml:space="preserve">to negotiate the purchase of the highest quality inventory at the lowest possible prices. </w:t>
      </w:r>
    </w:p>
    <w:p w14:paraId="465212B7" w14:textId="77777777" w:rsidR="00DF48A0" w:rsidRPr="004628BF" w:rsidRDefault="00DF48A0" w:rsidP="00DF48A0">
      <w:pPr>
        <w:pStyle w:val="Heading6"/>
        <w:spacing w:before="120" w:after="0"/>
        <w:rPr>
          <w:rFonts w:cs="Arial"/>
          <w:b w:val="0"/>
          <w:bCs w:val="0"/>
        </w:rPr>
      </w:pPr>
      <w:r>
        <w:rPr>
          <w:rFonts w:cs="Arial"/>
          <w:b w:val="0"/>
          <w:bCs w:val="0"/>
        </w:rPr>
        <w:t xml:space="preserve">The storeroom window is located in the Bowen Science Building, fourth floor, room 4-321. Hours are Monday-Friday, 9:00 a.m. to 4:30 p.m. Dry ice and liquid nitrogen are available for purchase 24/7 in a self-serve room right next to the store. Biohazard containers are also available across the hall from the storefront, and are self-serve, no sign out is required. </w:t>
      </w:r>
    </w:p>
    <w:p w14:paraId="55A4CC1F" w14:textId="77777777" w:rsidR="00DF48A0" w:rsidRPr="004628BF" w:rsidRDefault="00DF48A0" w:rsidP="00DF48A0">
      <w:pPr>
        <w:rPr>
          <w:rFonts w:cs="Arial"/>
          <w:b/>
          <w:szCs w:val="22"/>
        </w:rPr>
      </w:pPr>
    </w:p>
    <w:p w14:paraId="2E37B2B4" w14:textId="77777777" w:rsidR="00DF48A0" w:rsidRPr="004628BF" w:rsidRDefault="00DF48A0" w:rsidP="00DF48A0">
      <w:pPr>
        <w:pStyle w:val="Heading2"/>
        <w:rPr>
          <w:rFonts w:cs="Arial"/>
        </w:rPr>
      </w:pPr>
      <w:bookmarkStart w:id="63" w:name="_Toc204938097"/>
      <w:bookmarkStart w:id="64" w:name="_Toc204949914"/>
      <w:r w:rsidRPr="004628BF">
        <w:rPr>
          <w:rFonts w:cs="Arial"/>
        </w:rPr>
        <w:t>Biological Safety Level III</w:t>
      </w:r>
      <w:r>
        <w:rPr>
          <w:rFonts w:cs="Arial"/>
        </w:rPr>
        <w:t xml:space="preserve"> (BSL3)</w:t>
      </w:r>
      <w:r w:rsidRPr="004628BF">
        <w:rPr>
          <w:rFonts w:cs="Arial"/>
        </w:rPr>
        <w:t xml:space="preserve"> Laboratories</w:t>
      </w:r>
      <w:bookmarkEnd w:id="63"/>
      <w:bookmarkEnd w:id="64"/>
    </w:p>
    <w:p w14:paraId="29CF7D62" w14:textId="77777777" w:rsidR="00DF48A0" w:rsidRPr="002E4ECB" w:rsidRDefault="00DF48A0" w:rsidP="00DF48A0">
      <w:pPr>
        <w:spacing w:after="120"/>
        <w:rPr>
          <w:rFonts w:ascii="Calibri" w:hAnsi="Calibri" w:cs="Calibri"/>
          <w:color w:val="000000" w:themeColor="text1"/>
        </w:rPr>
      </w:pPr>
      <w:r w:rsidRPr="002E4ECB">
        <w:rPr>
          <w:rFonts w:cs="Arial"/>
          <w:color w:val="000000" w:themeColor="text1"/>
          <w:szCs w:val="22"/>
        </w:rPr>
        <w:t xml:space="preserve">The Carver College of Medicine's </w:t>
      </w:r>
      <w:r>
        <w:rPr>
          <w:rFonts w:cs="Arial"/>
          <w:color w:val="000000" w:themeColor="text1"/>
          <w:szCs w:val="22"/>
        </w:rPr>
        <w:t>Biological Safety Level III (</w:t>
      </w:r>
      <w:r w:rsidRPr="002E4ECB">
        <w:rPr>
          <w:rFonts w:cs="Arial"/>
          <w:color w:val="000000" w:themeColor="text1"/>
          <w:szCs w:val="22"/>
        </w:rPr>
        <w:t>BSL3</w:t>
      </w:r>
      <w:r>
        <w:rPr>
          <w:rFonts w:cs="Arial"/>
          <w:color w:val="000000" w:themeColor="text1"/>
          <w:szCs w:val="22"/>
        </w:rPr>
        <w:t>)</w:t>
      </w:r>
      <w:r w:rsidRPr="002E4ECB">
        <w:rPr>
          <w:rFonts w:cs="Arial"/>
          <w:color w:val="000000" w:themeColor="text1"/>
          <w:szCs w:val="22"/>
        </w:rPr>
        <w:t xml:space="preserve"> Laboratory facility provides researchers with state-of-the-art laboratories in which to safely study BSL3 select and non-select agents and toxins regulated by both the Centers for Disease Control and Prevention and the U.S. Department of Agriculture. The facility has been designed to safely accommodate research, clinical, and diagnostic procedures, including animal housing areas for rodents and other small animals.  In addition to the animal areas, there are additional individual laboratories to accommodate work for tissue culture, virology, microbiology, and molecular biology. Each of the </w:t>
      </w:r>
      <w:r>
        <w:rPr>
          <w:rFonts w:cs="Arial"/>
          <w:color w:val="000000" w:themeColor="text1"/>
          <w:szCs w:val="22"/>
        </w:rPr>
        <w:t>two</w:t>
      </w:r>
      <w:r w:rsidRPr="002E4ECB">
        <w:rPr>
          <w:rFonts w:cs="Arial"/>
          <w:color w:val="000000" w:themeColor="text1"/>
          <w:szCs w:val="22"/>
        </w:rPr>
        <w:t xml:space="preserve"> facilities allows up to approximately 10 researchers to work simultaneously, which can be reserved using an online reservation system. Prior to using the facility, researchers undergo a rigorous training </w:t>
      </w:r>
      <w:proofErr w:type="gramStart"/>
      <w:r w:rsidRPr="002E4ECB">
        <w:rPr>
          <w:rFonts w:cs="Arial"/>
          <w:color w:val="000000" w:themeColor="text1"/>
          <w:szCs w:val="22"/>
        </w:rPr>
        <w:t>program</w:t>
      </w:r>
      <w:proofErr w:type="gramEnd"/>
      <w:r w:rsidRPr="002E4ECB">
        <w:rPr>
          <w:rFonts w:cs="Arial"/>
          <w:color w:val="000000" w:themeColor="text1"/>
          <w:szCs w:val="22"/>
        </w:rPr>
        <w:t xml:space="preserve"> and all work is monitored by the Director, the Responsible Officials/Biosafety Officers</w:t>
      </w:r>
      <w:r>
        <w:rPr>
          <w:rFonts w:cs="Arial"/>
          <w:color w:val="000000" w:themeColor="text1"/>
          <w:szCs w:val="22"/>
        </w:rPr>
        <w:t>,</w:t>
      </w:r>
      <w:r w:rsidRPr="002E4ECB">
        <w:rPr>
          <w:rFonts w:cs="Arial"/>
          <w:color w:val="000000" w:themeColor="text1"/>
          <w:szCs w:val="22"/>
        </w:rPr>
        <w:t xml:space="preserve"> and the Carver College of Medicine BSL3 Oversight Committee.</w:t>
      </w:r>
    </w:p>
    <w:p w14:paraId="1809D1D9" w14:textId="77777777" w:rsidR="00DF48A0" w:rsidRPr="002E4ECB" w:rsidRDefault="00DF48A0" w:rsidP="00DF48A0">
      <w:pPr>
        <w:rPr>
          <w:rFonts w:ascii="Calibri" w:hAnsi="Calibri" w:cs="Calibri"/>
          <w:color w:val="000000" w:themeColor="text1"/>
        </w:rPr>
      </w:pPr>
      <w:r w:rsidRPr="002E4ECB">
        <w:rPr>
          <w:rFonts w:cs="Arial"/>
          <w:color w:val="000000" w:themeColor="text1"/>
          <w:szCs w:val="22"/>
          <w:lang w:val="en"/>
        </w:rPr>
        <w:t xml:space="preserve">The BSL3 facility laboratories are furnished with all necessary equipment to safely perform tissue culture, virology, microbiology, and molecular biology experiments, including Biological Safety Cabinets, incubators, microscopes, centrifuges, plate readers, shakers, refrigerators, </w:t>
      </w:r>
      <w:r>
        <w:rPr>
          <w:rFonts w:cs="Arial"/>
          <w:color w:val="000000" w:themeColor="text1"/>
          <w:szCs w:val="22"/>
          <w:lang w:val="en"/>
        </w:rPr>
        <w:t xml:space="preserve">and </w:t>
      </w:r>
      <w:r w:rsidRPr="002E4ECB">
        <w:rPr>
          <w:rFonts w:cs="Arial"/>
          <w:color w:val="000000" w:themeColor="text1"/>
          <w:szCs w:val="22"/>
          <w:lang w:val="en"/>
        </w:rPr>
        <w:t>freezers.</w:t>
      </w:r>
      <w:r>
        <w:rPr>
          <w:rFonts w:cs="Arial"/>
          <w:color w:val="000000" w:themeColor="text1"/>
          <w:szCs w:val="22"/>
          <w:lang w:val="en"/>
        </w:rPr>
        <w:t xml:space="preserve"> </w:t>
      </w:r>
      <w:r w:rsidRPr="002E4ECB">
        <w:rPr>
          <w:rFonts w:cs="Arial"/>
          <w:color w:val="000000" w:themeColor="text1"/>
          <w:szCs w:val="22"/>
          <w:lang w:val="en"/>
        </w:rPr>
        <w:t xml:space="preserve">The core uses </w:t>
      </w:r>
      <w:proofErr w:type="spellStart"/>
      <w:r w:rsidRPr="002E4ECB">
        <w:rPr>
          <w:rFonts w:cs="Arial"/>
          <w:color w:val="000000" w:themeColor="text1"/>
          <w:szCs w:val="22"/>
          <w:lang w:val="en"/>
        </w:rPr>
        <w:t>Freezerworks</w:t>
      </w:r>
      <w:proofErr w:type="spellEnd"/>
      <w:r w:rsidRPr="002E4ECB">
        <w:rPr>
          <w:rFonts w:cs="Arial"/>
          <w:color w:val="000000" w:themeColor="text1"/>
          <w:szCs w:val="22"/>
          <w:lang w:val="en"/>
        </w:rPr>
        <w:t xml:space="preserve"> as the inventory management software, which tracks all samples. Additionally, it houses a Zeiss </w:t>
      </w:r>
      <w:proofErr w:type="spellStart"/>
      <w:r w:rsidRPr="002E4ECB">
        <w:rPr>
          <w:rFonts w:cs="Arial"/>
          <w:color w:val="000000" w:themeColor="text1"/>
          <w:szCs w:val="22"/>
          <w:lang w:val="en"/>
        </w:rPr>
        <w:t>Axiovert</w:t>
      </w:r>
      <w:proofErr w:type="spellEnd"/>
      <w:r w:rsidRPr="002E4ECB">
        <w:rPr>
          <w:rFonts w:cs="Arial"/>
          <w:color w:val="000000" w:themeColor="text1"/>
          <w:szCs w:val="22"/>
          <w:lang w:val="en"/>
        </w:rPr>
        <w:t xml:space="preserve"> 200M inverted fluorescence microscope complete with an environmental chamber, allowing researchers to visualize microbe-host cell interactions and responses in real time. This powerful system provides our researchers with the unparalleled ability to perform a range of microscopy experiments that otherwise would not be possible as all </w:t>
      </w:r>
      <w:r w:rsidRPr="002E4ECB">
        <w:rPr>
          <w:rFonts w:cs="Arial"/>
          <w:color w:val="000000" w:themeColor="text1"/>
          <w:szCs w:val="22"/>
        </w:rPr>
        <w:t>BSL3</w:t>
      </w:r>
      <w:r w:rsidRPr="002E4ECB">
        <w:rPr>
          <w:rFonts w:cs="Arial"/>
          <w:color w:val="000000" w:themeColor="text1"/>
          <w:szCs w:val="22"/>
          <w:lang w:val="en"/>
        </w:rPr>
        <w:t xml:space="preserve"> samples must be inactivated prior to removal from the laboratory.</w:t>
      </w:r>
    </w:p>
    <w:p w14:paraId="4BC442FB" w14:textId="77777777" w:rsidR="00DF48A0" w:rsidRPr="008520B5" w:rsidRDefault="00DF48A0" w:rsidP="00DF48A0">
      <w:pPr>
        <w:rPr>
          <w:rFonts w:cs="Arial"/>
          <w:bCs/>
          <w:szCs w:val="22"/>
        </w:rPr>
      </w:pPr>
    </w:p>
    <w:p w14:paraId="434A6628" w14:textId="77777777" w:rsidR="00DF48A0" w:rsidRPr="004628BF" w:rsidRDefault="00DF48A0" w:rsidP="00DF48A0">
      <w:pPr>
        <w:pStyle w:val="Heading2"/>
        <w:spacing w:after="0"/>
        <w:rPr>
          <w:rFonts w:cs="Arial"/>
        </w:rPr>
      </w:pPr>
      <w:bookmarkStart w:id="65" w:name="_Toc204938098"/>
      <w:bookmarkStart w:id="66" w:name="_Toc204949915"/>
      <w:r w:rsidRPr="004628BF">
        <w:rPr>
          <w:rFonts w:cs="Arial"/>
        </w:rPr>
        <w:t>Biomedical Research Store</w:t>
      </w:r>
      <w:bookmarkEnd w:id="65"/>
      <w:bookmarkEnd w:id="66"/>
    </w:p>
    <w:p w14:paraId="183DF79B" w14:textId="77777777" w:rsidR="00DF48A0" w:rsidRDefault="00DF48A0" w:rsidP="00DF48A0">
      <w:pPr>
        <w:rPr>
          <w:rStyle w:val="Hyperlink"/>
          <w:rFonts w:cs="Arial"/>
          <w:i/>
          <w:szCs w:val="22"/>
        </w:rPr>
      </w:pPr>
      <w:hyperlink r:id="rId19" w:history="1">
        <w:r w:rsidRPr="004628BF">
          <w:rPr>
            <w:rStyle w:val="Hyperlink"/>
            <w:rFonts w:cs="Arial"/>
            <w:i/>
            <w:szCs w:val="22"/>
          </w:rPr>
          <w:t>https://webapps1.healthcare.uiowa.edu/biostore/</w:t>
        </w:r>
      </w:hyperlink>
    </w:p>
    <w:p w14:paraId="1C50BE7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0A6B351" w14:textId="77777777" w:rsidR="00DF48A0" w:rsidRDefault="00DF48A0" w:rsidP="00DF48A0">
      <w:pPr>
        <w:rPr>
          <w:rFonts w:cs="Arial"/>
          <w:szCs w:val="22"/>
        </w:rPr>
      </w:pPr>
      <w:r w:rsidRPr="004628BF">
        <w:rPr>
          <w:rFonts w:cs="Arial"/>
          <w:szCs w:val="22"/>
        </w:rPr>
        <w:lastRenderedPageBreak/>
        <w:t xml:space="preserve">The Biomedical Research Store provides University of Iowa research investigators easy procurement of common molecular </w:t>
      </w:r>
      <w:r>
        <w:rPr>
          <w:rFonts w:cs="Arial"/>
          <w:szCs w:val="22"/>
        </w:rPr>
        <w:t xml:space="preserve">biology enzymes, </w:t>
      </w:r>
      <w:r w:rsidRPr="004628BF">
        <w:rPr>
          <w:rFonts w:cs="Arial"/>
          <w:szCs w:val="22"/>
        </w:rPr>
        <w:t>reagents</w:t>
      </w:r>
      <w:r>
        <w:rPr>
          <w:rFonts w:cs="Arial"/>
          <w:szCs w:val="22"/>
        </w:rPr>
        <w:t>,</w:t>
      </w:r>
      <w:r w:rsidRPr="004628BF">
        <w:rPr>
          <w:rFonts w:cs="Arial"/>
          <w:szCs w:val="22"/>
        </w:rPr>
        <w:t xml:space="preserve"> and </w:t>
      </w:r>
      <w:r>
        <w:rPr>
          <w:rFonts w:cs="Arial"/>
          <w:szCs w:val="22"/>
        </w:rPr>
        <w:t xml:space="preserve">nucleic acid purification </w:t>
      </w:r>
      <w:r w:rsidRPr="004628BF">
        <w:rPr>
          <w:rFonts w:cs="Arial"/>
          <w:szCs w:val="22"/>
        </w:rPr>
        <w:t xml:space="preserve">kits. </w:t>
      </w:r>
      <w:r>
        <w:rPr>
          <w:rFonts w:cs="Arial"/>
          <w:szCs w:val="22"/>
        </w:rPr>
        <w:t xml:space="preserve">The store also stocks tissue culture reagents, including media, serum, and supplements. </w:t>
      </w:r>
      <w:r w:rsidRPr="004628BF">
        <w:rPr>
          <w:rFonts w:cs="Arial"/>
          <w:szCs w:val="22"/>
        </w:rPr>
        <w:t>Large volume contracts enable the store to negotiate very low prices as well as eliminate all shipping and packaging fees.</w:t>
      </w:r>
    </w:p>
    <w:p w14:paraId="763A0217" w14:textId="77777777" w:rsidR="00DF48A0" w:rsidRPr="004628BF" w:rsidRDefault="00DF48A0" w:rsidP="00DF48A0">
      <w:pPr>
        <w:rPr>
          <w:rFonts w:cs="Arial"/>
          <w:szCs w:val="22"/>
        </w:rPr>
      </w:pPr>
    </w:p>
    <w:p w14:paraId="2A6F1A21" w14:textId="77777777" w:rsidR="00DF48A0" w:rsidRPr="004628BF" w:rsidRDefault="00DF48A0" w:rsidP="00DF48A0">
      <w:pPr>
        <w:pStyle w:val="Heading2"/>
        <w:spacing w:after="0"/>
        <w:rPr>
          <w:rFonts w:cs="Arial"/>
        </w:rPr>
      </w:pPr>
      <w:bookmarkStart w:id="67" w:name="_Toc204938099"/>
      <w:bookmarkStart w:id="68" w:name="_Toc204949916"/>
      <w:r w:rsidRPr="004628BF">
        <w:rPr>
          <w:rFonts w:cs="Arial"/>
        </w:rPr>
        <w:t>Biostatistics Consulting Center</w:t>
      </w:r>
      <w:bookmarkEnd w:id="67"/>
      <w:bookmarkEnd w:id="68"/>
    </w:p>
    <w:p w14:paraId="034A1B84" w14:textId="77777777" w:rsidR="00DF48A0" w:rsidRDefault="00DF48A0" w:rsidP="00DF48A0">
      <w:pPr>
        <w:rPr>
          <w:rStyle w:val="Hyperlink"/>
          <w:rFonts w:cs="Arial"/>
          <w:i/>
          <w:szCs w:val="22"/>
        </w:rPr>
      </w:pPr>
      <w:hyperlink r:id="rId20" w:history="1">
        <w:r w:rsidRPr="004628BF">
          <w:rPr>
            <w:rStyle w:val="Hyperlink"/>
            <w:rFonts w:cs="Arial"/>
            <w:i/>
            <w:szCs w:val="22"/>
          </w:rPr>
          <w:t>https://www.public-health.uiowa.edu/biostatistics-consulting-center/</w:t>
        </w:r>
      </w:hyperlink>
    </w:p>
    <w:p w14:paraId="4D0E3AEB" w14:textId="77777777" w:rsidR="00DF48A0" w:rsidRPr="004628BF"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35F72A68" w14:textId="77777777" w:rsidR="00DF48A0" w:rsidRPr="004628BF" w:rsidRDefault="00DF48A0" w:rsidP="00DF48A0">
      <w:pPr>
        <w:rPr>
          <w:rFonts w:cs="Arial"/>
          <w:color w:val="000000"/>
          <w:szCs w:val="22"/>
        </w:rPr>
      </w:pPr>
      <w:r w:rsidRPr="004628BF">
        <w:rPr>
          <w:rFonts w:cs="Arial"/>
          <w:color w:val="000000"/>
          <w:szCs w:val="22"/>
          <w:shd w:val="clear" w:color="auto" w:fill="FFFFFF"/>
        </w:rPr>
        <w:t xml:space="preserve">The Biostatistics Consulting Center is a unit within the Biostatistics Department of the College of Public Health. The </w:t>
      </w:r>
      <w:r>
        <w:rPr>
          <w:rFonts w:cs="Arial"/>
          <w:color w:val="000000"/>
          <w:szCs w:val="22"/>
          <w:shd w:val="clear" w:color="auto" w:fill="FFFFFF"/>
        </w:rPr>
        <w:t xml:space="preserve">Biostatistics </w:t>
      </w:r>
      <w:r w:rsidRPr="004628BF">
        <w:rPr>
          <w:rFonts w:cs="Arial"/>
          <w:color w:val="000000"/>
          <w:szCs w:val="22"/>
          <w:shd w:val="clear" w:color="auto" w:fill="FFFFFF"/>
        </w:rPr>
        <w:t>Consulting Center experts provide statistical consulting for researchers</w:t>
      </w:r>
      <w:r>
        <w:rPr>
          <w:rFonts w:cs="Arial"/>
          <w:color w:val="000000"/>
          <w:szCs w:val="22"/>
          <w:shd w:val="clear" w:color="auto" w:fill="FFFFFF"/>
        </w:rPr>
        <w:t xml:space="preserve"> in the Carver College of Medicine</w:t>
      </w:r>
      <w:r w:rsidRPr="004628BF">
        <w:rPr>
          <w:rFonts w:cs="Arial"/>
          <w:color w:val="000000"/>
          <w:szCs w:val="22"/>
          <w:shd w:val="clear" w:color="auto" w:fill="FFFFFF"/>
        </w:rPr>
        <w:t xml:space="preserve">, as well as other health science researchers at the University of Iowa Colleges of Dentistry, Nursing, Pharmacy, and Liberal Arts and Sciences. </w:t>
      </w:r>
      <w:r w:rsidRPr="004628BF">
        <w:rPr>
          <w:rFonts w:cs="Arial"/>
          <w:color w:val="000000"/>
          <w:szCs w:val="22"/>
        </w:rPr>
        <w:t>The Center assists researchers with all phases of basic science, clinical, and epidemiologic research. Specifically, the Center can assist with grant proposal development</w:t>
      </w:r>
      <w:r>
        <w:rPr>
          <w:rFonts w:cs="Arial"/>
          <w:color w:val="000000"/>
          <w:szCs w:val="22"/>
        </w:rPr>
        <w:t xml:space="preserve"> and</w:t>
      </w:r>
      <w:r w:rsidRPr="004628BF">
        <w:rPr>
          <w:rFonts w:cs="Arial"/>
          <w:color w:val="000000"/>
          <w:szCs w:val="22"/>
        </w:rPr>
        <w:t xml:space="preserve"> study design, develop efficient data management strategies, perform appropriate statistical analysis, and assist in writing reports for scientific publication.</w:t>
      </w:r>
    </w:p>
    <w:p w14:paraId="6622AAE0" w14:textId="77777777" w:rsidR="00DF48A0" w:rsidRPr="004628BF" w:rsidRDefault="00DF48A0" w:rsidP="00DF48A0">
      <w:pPr>
        <w:rPr>
          <w:rFonts w:cs="Arial"/>
          <w:szCs w:val="22"/>
        </w:rPr>
      </w:pPr>
    </w:p>
    <w:p w14:paraId="5B023E12" w14:textId="77777777" w:rsidR="00DF48A0" w:rsidRPr="004628BF" w:rsidRDefault="00DF48A0" w:rsidP="00DF48A0">
      <w:pPr>
        <w:pStyle w:val="Heading2"/>
        <w:spacing w:after="0"/>
        <w:rPr>
          <w:rStyle w:val="body12"/>
          <w:szCs w:val="22"/>
        </w:rPr>
      </w:pPr>
      <w:bookmarkStart w:id="69" w:name="_Toc204938100"/>
      <w:bookmarkStart w:id="70" w:name="_Toc204949917"/>
      <w:r w:rsidRPr="00E052E5">
        <w:rPr>
          <w:rStyle w:val="body12"/>
          <w:szCs w:val="22"/>
        </w:rPr>
        <w:t>Center for Biocatalysis and Bioprocessing (CBB)</w:t>
      </w:r>
      <w:bookmarkEnd w:id="69"/>
      <w:bookmarkEnd w:id="70"/>
    </w:p>
    <w:p w14:paraId="00142B8F" w14:textId="77777777" w:rsidR="00DF48A0" w:rsidRDefault="00DF48A0" w:rsidP="00DF48A0">
      <w:pPr>
        <w:rPr>
          <w:rStyle w:val="Hyperlink"/>
          <w:rFonts w:cs="Arial"/>
          <w:i/>
          <w:szCs w:val="22"/>
        </w:rPr>
      </w:pPr>
      <w:hyperlink r:id="rId21" w:history="1">
        <w:r w:rsidRPr="004628BF">
          <w:rPr>
            <w:rStyle w:val="Hyperlink"/>
            <w:rFonts w:cs="Arial"/>
            <w:i/>
            <w:szCs w:val="22"/>
          </w:rPr>
          <w:t>http://cbb.research.uiowa.edu</w:t>
        </w:r>
      </w:hyperlink>
    </w:p>
    <w:p w14:paraId="20D7B975" w14:textId="77777777" w:rsidR="00DF48A0" w:rsidRPr="00E71B0B" w:rsidRDefault="00DF48A0" w:rsidP="00DF48A0">
      <w:pPr>
        <w:spacing w:after="120"/>
        <w:rPr>
          <w:rStyle w:val="body12"/>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EF2934D" w14:textId="77777777" w:rsidR="00DF48A0" w:rsidRPr="004628BF" w:rsidRDefault="00DF48A0" w:rsidP="00DF48A0">
      <w:pPr>
        <w:rPr>
          <w:rFonts w:cs="Arial"/>
          <w:szCs w:val="22"/>
        </w:rPr>
      </w:pPr>
      <w:r w:rsidRPr="004628BF">
        <w:rPr>
          <w:rFonts w:cs="Arial"/>
          <w:szCs w:val="22"/>
        </w:rPr>
        <w:t xml:space="preserve">The CBB is an interdisciplinary research center dedicated to the advancement of biocatalytic sciences. The </w:t>
      </w:r>
      <w:r>
        <w:rPr>
          <w:rFonts w:cs="Arial"/>
          <w:szCs w:val="22"/>
        </w:rPr>
        <w:t>C</w:t>
      </w:r>
      <w:r w:rsidRPr="004628BF">
        <w:rPr>
          <w:rFonts w:cs="Arial"/>
          <w:szCs w:val="22"/>
        </w:rPr>
        <w:t xml:space="preserve">enter operates a core Microbial Bioprocessing Facility that provides expertise in both upstream and downstream bioprocesses </w:t>
      </w:r>
      <w:proofErr w:type="gramStart"/>
      <w:r w:rsidRPr="004628BF">
        <w:rPr>
          <w:rFonts w:cs="Arial"/>
          <w:szCs w:val="22"/>
        </w:rPr>
        <w:t>to:</w:t>
      </w:r>
      <w:proofErr w:type="gramEnd"/>
      <w:r w:rsidRPr="004628BF">
        <w:rPr>
          <w:rFonts w:cs="Arial"/>
          <w:szCs w:val="22"/>
        </w:rPr>
        <w:t xml:space="preserve"> a) optimize production of </w:t>
      </w:r>
      <w:proofErr w:type="gramStart"/>
      <w:r w:rsidRPr="004628BF">
        <w:rPr>
          <w:rFonts w:cs="Arial"/>
          <w:szCs w:val="22"/>
        </w:rPr>
        <w:t>highly-valued</w:t>
      </w:r>
      <w:proofErr w:type="gramEnd"/>
      <w:r w:rsidRPr="004628BF">
        <w:rPr>
          <w:rFonts w:cs="Arial"/>
          <w:szCs w:val="22"/>
        </w:rPr>
        <w:t xml:space="preserve"> biomolecules, b) scale-up </w:t>
      </w:r>
      <w:r>
        <w:rPr>
          <w:rFonts w:cs="Arial"/>
          <w:szCs w:val="22"/>
        </w:rPr>
        <w:t xml:space="preserve">bench-top </w:t>
      </w:r>
      <w:r w:rsidRPr="004628BF">
        <w:rPr>
          <w:rFonts w:cs="Arial"/>
          <w:szCs w:val="22"/>
        </w:rPr>
        <w:t>processes</w:t>
      </w:r>
      <w:r>
        <w:rPr>
          <w:rFonts w:cs="Arial"/>
          <w:szCs w:val="22"/>
        </w:rPr>
        <w:t xml:space="preserve"> to commercial sizes</w:t>
      </w:r>
      <w:r w:rsidRPr="004628BF">
        <w:rPr>
          <w:rFonts w:cs="Arial"/>
          <w:szCs w:val="22"/>
        </w:rPr>
        <w:t xml:space="preserve">, and c) perform pilot-scale manufacturing of products at the highest level of quality control. Examples of targeted products include </w:t>
      </w:r>
      <w:r>
        <w:rPr>
          <w:rFonts w:cs="Arial"/>
          <w:szCs w:val="22"/>
        </w:rPr>
        <w:t>cytokines</w:t>
      </w:r>
      <w:r w:rsidRPr="004628BF">
        <w:rPr>
          <w:rFonts w:cs="Arial"/>
          <w:szCs w:val="22"/>
        </w:rPr>
        <w:t xml:space="preserve">, enzymes, </w:t>
      </w:r>
      <w:r>
        <w:rPr>
          <w:rFonts w:cs="Arial"/>
          <w:szCs w:val="22"/>
        </w:rPr>
        <w:t xml:space="preserve">vaccines, growth factors, </w:t>
      </w:r>
      <w:r w:rsidRPr="004628BF">
        <w:rPr>
          <w:rFonts w:cs="Arial"/>
          <w:szCs w:val="22"/>
        </w:rPr>
        <w:t xml:space="preserve">binding proteins, and bio-transformation products. A distinguishing feature of the CBB core facility is the operation of </w:t>
      </w:r>
      <w:r>
        <w:rPr>
          <w:rFonts w:cs="Arial"/>
          <w:szCs w:val="22"/>
        </w:rPr>
        <w:t xml:space="preserve">two separate manufacturing suites. The first maintains high quality control through a rigorous batch-record derived protocol. The </w:t>
      </w:r>
      <w:r w:rsidRPr="004628BF">
        <w:rPr>
          <w:rFonts w:cs="Arial"/>
          <w:szCs w:val="22"/>
        </w:rPr>
        <w:t xml:space="preserve">second </w:t>
      </w:r>
      <w:r>
        <w:rPr>
          <w:rFonts w:cs="Arial"/>
          <w:szCs w:val="22"/>
        </w:rPr>
        <w:t xml:space="preserve">operates under </w:t>
      </w:r>
      <w:r w:rsidRPr="004628BF">
        <w:rPr>
          <w:rFonts w:cs="Arial"/>
          <w:szCs w:val="22"/>
        </w:rPr>
        <w:t xml:space="preserve">current good manufacturing practices (cGMP) conditions. This </w:t>
      </w:r>
      <w:r>
        <w:rPr>
          <w:rFonts w:cs="Arial"/>
          <w:szCs w:val="22"/>
        </w:rPr>
        <w:t>c</w:t>
      </w:r>
      <w:r w:rsidRPr="004628BF">
        <w:rPr>
          <w:rFonts w:cs="Arial"/>
          <w:szCs w:val="22"/>
        </w:rPr>
        <w:t xml:space="preserve">GMP suite </w:t>
      </w:r>
      <w:r>
        <w:rPr>
          <w:rFonts w:cs="Arial"/>
          <w:szCs w:val="22"/>
        </w:rPr>
        <w:t xml:space="preserve">follows </w:t>
      </w:r>
      <w:r w:rsidRPr="004628BF">
        <w:rPr>
          <w:rFonts w:cs="Arial"/>
          <w:szCs w:val="22"/>
        </w:rPr>
        <w:t xml:space="preserve">the 2008 FDA guidance for </w:t>
      </w:r>
      <w:r>
        <w:rPr>
          <w:rFonts w:cs="Arial"/>
          <w:szCs w:val="22"/>
        </w:rPr>
        <w:t>the bio</w:t>
      </w:r>
      <w:r w:rsidRPr="004628BF">
        <w:rPr>
          <w:rFonts w:cs="Arial"/>
          <w:szCs w:val="22"/>
        </w:rPr>
        <w:t xml:space="preserve">manufacturing of </w:t>
      </w:r>
      <w:r>
        <w:rPr>
          <w:rFonts w:cs="Arial"/>
          <w:szCs w:val="22"/>
        </w:rPr>
        <w:t>investigational drugs intended for Phase I clinical testing</w:t>
      </w:r>
      <w:r w:rsidRPr="004628BF">
        <w:rPr>
          <w:rFonts w:cs="Arial"/>
          <w:szCs w:val="22"/>
        </w:rPr>
        <w:t xml:space="preserve">. Fermentations can be scaled up from shake flasks to 1000 L volumes within our </w:t>
      </w:r>
      <w:r>
        <w:rPr>
          <w:rFonts w:cs="Arial"/>
          <w:szCs w:val="22"/>
        </w:rPr>
        <w:t xml:space="preserve">non-GMP </w:t>
      </w:r>
      <w:r w:rsidRPr="004628BF">
        <w:rPr>
          <w:rFonts w:cs="Arial"/>
          <w:szCs w:val="22"/>
        </w:rPr>
        <w:t xml:space="preserve">suite and up to </w:t>
      </w:r>
      <w:r>
        <w:rPr>
          <w:rFonts w:cs="Arial"/>
          <w:szCs w:val="22"/>
        </w:rPr>
        <w:t>1</w:t>
      </w:r>
      <w:r w:rsidRPr="004628BF">
        <w:rPr>
          <w:rFonts w:cs="Arial"/>
          <w:szCs w:val="22"/>
        </w:rPr>
        <w:t xml:space="preserve">00 L volumes in our GMP suite. All biomanufacturing processes are performed by professional staff trained </w:t>
      </w:r>
      <w:r>
        <w:rPr>
          <w:rFonts w:cs="Arial"/>
          <w:szCs w:val="22"/>
        </w:rPr>
        <w:t>us</w:t>
      </w:r>
      <w:r w:rsidRPr="004628BF">
        <w:rPr>
          <w:rFonts w:cs="Arial"/>
          <w:szCs w:val="22"/>
        </w:rPr>
        <w:t>in</w:t>
      </w:r>
      <w:r>
        <w:rPr>
          <w:rFonts w:cs="Arial"/>
          <w:szCs w:val="22"/>
        </w:rPr>
        <w:t>g</w:t>
      </w:r>
      <w:r w:rsidRPr="004628BF">
        <w:rPr>
          <w:rFonts w:cs="Arial"/>
          <w:szCs w:val="22"/>
        </w:rPr>
        <w:t xml:space="preserve"> </w:t>
      </w:r>
      <w:r>
        <w:rPr>
          <w:rFonts w:cs="Arial"/>
          <w:szCs w:val="22"/>
        </w:rPr>
        <w:t xml:space="preserve">SOP-driven </w:t>
      </w:r>
      <w:r w:rsidRPr="004628BF">
        <w:rPr>
          <w:rFonts w:cs="Arial"/>
          <w:szCs w:val="22"/>
        </w:rPr>
        <w:t xml:space="preserve">laboratory practices and </w:t>
      </w:r>
      <w:proofErr w:type="gramStart"/>
      <w:r>
        <w:rPr>
          <w:rFonts w:cs="Arial"/>
          <w:szCs w:val="22"/>
        </w:rPr>
        <w:t xml:space="preserve">high </w:t>
      </w:r>
      <w:r w:rsidRPr="004628BF">
        <w:rPr>
          <w:rFonts w:cs="Arial"/>
          <w:szCs w:val="22"/>
        </w:rPr>
        <w:t>quality</w:t>
      </w:r>
      <w:proofErr w:type="gramEnd"/>
      <w:r w:rsidRPr="004628BF">
        <w:rPr>
          <w:rFonts w:cs="Arial"/>
          <w:szCs w:val="22"/>
        </w:rPr>
        <w:t xml:space="preserve"> control.   </w:t>
      </w:r>
    </w:p>
    <w:p w14:paraId="0B09B144" w14:textId="77777777" w:rsidR="00DF48A0" w:rsidRPr="004628BF" w:rsidRDefault="00DF48A0" w:rsidP="00DF48A0">
      <w:pPr>
        <w:rPr>
          <w:rStyle w:val="body12"/>
          <w:szCs w:val="22"/>
        </w:rPr>
      </w:pPr>
    </w:p>
    <w:p w14:paraId="0DE22B56" w14:textId="77777777" w:rsidR="00DF48A0" w:rsidRPr="004628BF" w:rsidRDefault="00DF48A0" w:rsidP="00DF48A0">
      <w:pPr>
        <w:pStyle w:val="Heading2"/>
        <w:spacing w:after="0"/>
        <w:rPr>
          <w:rFonts w:cs="Arial"/>
        </w:rPr>
      </w:pPr>
      <w:bookmarkStart w:id="71" w:name="_Toc204938101"/>
      <w:bookmarkStart w:id="72" w:name="_Toc204949918"/>
      <w:r w:rsidRPr="004628BF">
        <w:rPr>
          <w:rFonts w:cs="Arial"/>
        </w:rPr>
        <w:t>Central Microscopy Research Facilit</w:t>
      </w:r>
      <w:r>
        <w:rPr>
          <w:rFonts w:cs="Arial"/>
        </w:rPr>
        <w:t>y (CMRF)</w:t>
      </w:r>
      <w:bookmarkEnd w:id="71"/>
      <w:bookmarkEnd w:id="72"/>
    </w:p>
    <w:p w14:paraId="38A54D79" w14:textId="77777777" w:rsidR="00DF48A0" w:rsidRDefault="00DF48A0" w:rsidP="00DF48A0">
      <w:pPr>
        <w:rPr>
          <w:rStyle w:val="Hyperlink"/>
          <w:rFonts w:cs="Arial"/>
          <w:i/>
          <w:szCs w:val="22"/>
        </w:rPr>
      </w:pPr>
      <w:hyperlink r:id="rId22" w:history="1">
        <w:r w:rsidRPr="004628BF">
          <w:rPr>
            <w:rStyle w:val="Hyperlink"/>
            <w:rFonts w:cs="Arial"/>
            <w:i/>
            <w:szCs w:val="22"/>
          </w:rPr>
          <w:t>https://cmrf.research.uiowa.edu</w:t>
        </w:r>
      </w:hyperlink>
    </w:p>
    <w:p w14:paraId="3899DC85"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1ADB1B0" w14:textId="77777777" w:rsidR="00DF48A0" w:rsidRPr="00184AC3" w:rsidRDefault="00DF48A0" w:rsidP="00DF48A0">
      <w:pPr>
        <w:rPr>
          <w:rFonts w:cs="Arial"/>
          <w:szCs w:val="22"/>
        </w:rPr>
      </w:pPr>
      <w:r w:rsidRPr="00184AC3">
        <w:rPr>
          <w:rFonts w:cs="Arial"/>
          <w:szCs w:val="22"/>
        </w:rPr>
        <w:t>The CMRF</w:t>
      </w:r>
      <w:r>
        <w:rPr>
          <w:rFonts w:cs="Arial"/>
          <w:szCs w:val="22"/>
        </w:rPr>
        <w:t xml:space="preserve"> is supported by the Office of the Vice President for Research and</w:t>
      </w:r>
      <w:r w:rsidRPr="00184AC3">
        <w:rPr>
          <w:rFonts w:cs="Arial"/>
          <w:szCs w:val="22"/>
        </w:rPr>
        <w:t xml:space="preserve"> offers a wide variety of research services, educational/training opportunities, and instrumentation at its facility in the Eckstein Medical Research Building within the </w:t>
      </w:r>
      <w:r>
        <w:rPr>
          <w:rFonts w:cs="Arial"/>
          <w:szCs w:val="22"/>
        </w:rPr>
        <w:t xml:space="preserve">Carver </w:t>
      </w:r>
      <w:r w:rsidRPr="00184AC3">
        <w:rPr>
          <w:rFonts w:cs="Arial"/>
          <w:szCs w:val="22"/>
        </w:rPr>
        <w:t>College of Medicine. It specializes in biomedical imaging and offers epi- and confocal fluorescence microscopy as well as scanning</w:t>
      </w:r>
      <w:r>
        <w:rPr>
          <w:rFonts w:cs="Arial"/>
          <w:szCs w:val="22"/>
        </w:rPr>
        <w:t xml:space="preserve"> (SEM) and</w:t>
      </w:r>
      <w:r w:rsidRPr="00184AC3">
        <w:rPr>
          <w:rFonts w:cs="Arial"/>
          <w:szCs w:val="22"/>
        </w:rPr>
        <w:t xml:space="preserve"> transmission</w:t>
      </w:r>
      <w:r>
        <w:rPr>
          <w:rFonts w:cs="Arial"/>
          <w:szCs w:val="22"/>
        </w:rPr>
        <w:t xml:space="preserve"> </w:t>
      </w:r>
      <w:r w:rsidRPr="00184AC3">
        <w:rPr>
          <w:rFonts w:cs="Arial"/>
          <w:szCs w:val="22"/>
        </w:rPr>
        <w:t>electron microscopy</w:t>
      </w:r>
      <w:r>
        <w:rPr>
          <w:rFonts w:cs="Arial"/>
          <w:szCs w:val="22"/>
        </w:rPr>
        <w:t xml:space="preserve"> (TEM)</w:t>
      </w:r>
      <w:r w:rsidRPr="00184AC3">
        <w:rPr>
          <w:rFonts w:cs="Arial"/>
          <w:szCs w:val="22"/>
        </w:rPr>
        <w:t>.</w:t>
      </w:r>
      <w:r w:rsidRPr="00E052E5">
        <w:rPr>
          <w:rFonts w:cs="Arial"/>
          <w:szCs w:val="22"/>
        </w:rPr>
        <w:t xml:space="preserve"> </w:t>
      </w:r>
      <w:r w:rsidRPr="00184AC3">
        <w:rPr>
          <w:rFonts w:cs="Arial"/>
          <w:szCs w:val="22"/>
        </w:rPr>
        <w:t xml:space="preserve">The CMRF also provides all the instruments and materials for routine histological processing, staining, and visualization for both frozen and aldehyde-fixed tissue. CMRF instrumentation includes a Leica SP8 STED super-resolution confocal microscope, Zeiss LSM 710 and LSM 980 confocal microscopes, a Leica TIRF microscope, and an Olympus inverted epifluorescence microscope with motorized X-Y-Z stage and environmental chamber for multi-ROI time-lapse microscopy. The CMRF </w:t>
      </w:r>
      <w:r>
        <w:rPr>
          <w:rFonts w:cs="Arial"/>
          <w:szCs w:val="22"/>
        </w:rPr>
        <w:t xml:space="preserve">also </w:t>
      </w:r>
      <w:r w:rsidRPr="00184AC3">
        <w:rPr>
          <w:rFonts w:cs="Arial"/>
          <w:szCs w:val="22"/>
        </w:rPr>
        <w:t>has a complete repertoire of instruments and services for electron microscopy including specialized staining and embedding techniques, negative staining, metal coating, and cryo-fixation for analysis with a Hitachi H</w:t>
      </w:r>
      <w:r>
        <w:rPr>
          <w:rFonts w:cs="Arial"/>
          <w:szCs w:val="22"/>
        </w:rPr>
        <w:t>T</w:t>
      </w:r>
      <w:r w:rsidRPr="00184AC3">
        <w:rPr>
          <w:rFonts w:cs="Arial"/>
          <w:szCs w:val="22"/>
        </w:rPr>
        <w:t xml:space="preserve">-7800 TEM. A Hitachi S-4800 FESEM is available for high-resolution imaging of sample surfaces. In addition, the CMRF maintains licenses and expertise in data analysis with the </w:t>
      </w:r>
      <w:proofErr w:type="spellStart"/>
      <w:r w:rsidRPr="00184AC3">
        <w:rPr>
          <w:rFonts w:cs="Arial"/>
          <w:szCs w:val="22"/>
        </w:rPr>
        <w:t>Bitplane</w:t>
      </w:r>
      <w:proofErr w:type="spellEnd"/>
      <w:r w:rsidRPr="00184AC3">
        <w:rPr>
          <w:rFonts w:cs="Arial"/>
          <w:szCs w:val="22"/>
        </w:rPr>
        <w:t xml:space="preserve"> </w:t>
      </w:r>
      <w:proofErr w:type="spellStart"/>
      <w:r w:rsidRPr="00184AC3">
        <w:rPr>
          <w:rFonts w:cs="Arial"/>
          <w:szCs w:val="22"/>
        </w:rPr>
        <w:t>Imaris</w:t>
      </w:r>
      <w:proofErr w:type="spellEnd"/>
      <w:r w:rsidRPr="00184AC3">
        <w:rPr>
          <w:rFonts w:cs="Arial"/>
          <w:szCs w:val="22"/>
        </w:rPr>
        <w:t xml:space="preserve"> 3D analysis software, Huygen’s deconvolution software, and Fiji/ImageJ open-source package. The CMRF supports both the experienced and novice investigators and provides training for independent use of resources. Alternatively, all or parts of a project can be handled by the staff. </w:t>
      </w:r>
    </w:p>
    <w:p w14:paraId="7F865878" w14:textId="77777777" w:rsidR="00DF48A0" w:rsidRPr="004628BF" w:rsidRDefault="00DF48A0" w:rsidP="00DF48A0">
      <w:pPr>
        <w:rPr>
          <w:rFonts w:cs="Arial"/>
          <w:szCs w:val="22"/>
        </w:rPr>
      </w:pPr>
    </w:p>
    <w:p w14:paraId="5FFCE1E4" w14:textId="77777777" w:rsidR="00DF48A0" w:rsidRPr="004628BF" w:rsidRDefault="00DF48A0" w:rsidP="00DF48A0">
      <w:pPr>
        <w:pStyle w:val="Heading2"/>
        <w:spacing w:after="0"/>
        <w:rPr>
          <w:rFonts w:cs="Arial"/>
        </w:rPr>
      </w:pPr>
      <w:bookmarkStart w:id="73" w:name="_Toc204938102"/>
      <w:bookmarkStart w:id="74" w:name="_Toc204949919"/>
      <w:r w:rsidRPr="004628BF">
        <w:rPr>
          <w:rFonts w:cs="Arial"/>
        </w:rPr>
        <w:t>Comparative Pathology Laboratory</w:t>
      </w:r>
      <w:r>
        <w:rPr>
          <w:rFonts w:cs="Arial"/>
        </w:rPr>
        <w:t xml:space="preserve"> (CPL)</w:t>
      </w:r>
      <w:bookmarkEnd w:id="73"/>
      <w:bookmarkEnd w:id="74"/>
    </w:p>
    <w:p w14:paraId="0372C09F" w14:textId="77777777" w:rsidR="00DF48A0" w:rsidRDefault="00DF48A0" w:rsidP="00DF48A0">
      <w:pPr>
        <w:rPr>
          <w:rStyle w:val="Hyperlink"/>
          <w:rFonts w:cs="Arial"/>
          <w:i/>
          <w:szCs w:val="22"/>
        </w:rPr>
      </w:pPr>
      <w:hyperlink r:id="rId23" w:history="1">
        <w:r w:rsidRPr="004628BF">
          <w:rPr>
            <w:rStyle w:val="Hyperlink"/>
            <w:rFonts w:cs="Arial"/>
            <w:i/>
            <w:szCs w:val="22"/>
          </w:rPr>
          <w:t>https://cpl.lab.uiowa.edu</w:t>
        </w:r>
      </w:hyperlink>
    </w:p>
    <w:p w14:paraId="6454509A"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1A510AB" w14:textId="77777777" w:rsidR="00DF48A0" w:rsidRPr="004628BF" w:rsidRDefault="00DF48A0" w:rsidP="00DF48A0">
      <w:pPr>
        <w:rPr>
          <w:rFonts w:cs="Arial"/>
          <w:color w:val="000000" w:themeColor="text1"/>
          <w:szCs w:val="22"/>
          <w:lang w:eastAsia="zh-CN"/>
        </w:rPr>
      </w:pPr>
      <w:r w:rsidRPr="004628BF">
        <w:rPr>
          <w:rFonts w:cs="Arial"/>
          <w:szCs w:val="22"/>
        </w:rPr>
        <w:t xml:space="preserve">The CPL </w:t>
      </w:r>
      <w:r>
        <w:rPr>
          <w:rFonts w:cs="Arial"/>
          <w:szCs w:val="22"/>
        </w:rPr>
        <w:t>is a research core that helps</w:t>
      </w:r>
      <w:r w:rsidRPr="004628BF">
        <w:rPr>
          <w:rFonts w:cs="Arial"/>
          <w:color w:val="222222"/>
          <w:szCs w:val="22"/>
          <w:shd w:val="clear" w:color="auto" w:fill="FFFFFF"/>
        </w:rPr>
        <w:t xml:space="preserve"> investigators </w:t>
      </w:r>
      <w:r>
        <w:rPr>
          <w:rFonts w:cs="Arial"/>
          <w:color w:val="222222"/>
          <w:szCs w:val="22"/>
          <w:shd w:val="clear" w:color="auto" w:fill="FFFFFF"/>
        </w:rPr>
        <w:t>with their handling and analysis of research tissues</w:t>
      </w:r>
      <w:r w:rsidRPr="004628BF">
        <w:rPr>
          <w:rFonts w:cs="Arial"/>
          <w:color w:val="000000" w:themeColor="text1"/>
          <w:szCs w:val="22"/>
          <w:shd w:val="clear" w:color="auto" w:fill="FFFFFF"/>
        </w:rPr>
        <w:t>.</w:t>
      </w:r>
      <w:r w:rsidRPr="004628BF">
        <w:rPr>
          <w:rFonts w:cs="Arial"/>
          <w:color w:val="000000" w:themeColor="text1"/>
          <w:szCs w:val="22"/>
        </w:rPr>
        <w:t xml:space="preserve"> The CPL</w:t>
      </w:r>
      <w:r>
        <w:rPr>
          <w:rFonts w:cs="Arial"/>
          <w:color w:val="000000" w:themeColor="text1"/>
          <w:szCs w:val="22"/>
        </w:rPr>
        <w:t xml:space="preserve"> expertise includes </w:t>
      </w:r>
      <w:r w:rsidRPr="004628BF">
        <w:rPr>
          <w:rFonts w:cs="Arial"/>
          <w:color w:val="000000" w:themeColor="text1"/>
          <w:szCs w:val="22"/>
        </w:rPr>
        <w:t xml:space="preserve">Dr. </w:t>
      </w:r>
      <w:r w:rsidRPr="004628BF">
        <w:rPr>
          <w:rFonts w:cs="Arial"/>
          <w:color w:val="000000" w:themeColor="text1"/>
          <w:szCs w:val="22"/>
          <w:shd w:val="clear" w:color="auto" w:fill="FFFFFF"/>
          <w:lang w:eastAsia="zh-CN"/>
        </w:rPr>
        <w:t>David K. Meyerholz</w:t>
      </w:r>
      <w:r>
        <w:rPr>
          <w:rFonts w:cs="Arial"/>
          <w:color w:val="000000" w:themeColor="text1"/>
          <w:szCs w:val="22"/>
          <w:shd w:val="clear" w:color="auto" w:fill="FFFFFF"/>
          <w:lang w:eastAsia="zh-CN"/>
        </w:rPr>
        <w:t xml:space="preserve"> DVM, PhD, DACVP (Director) and Thomas Businga BS, MS (Research Associate)</w:t>
      </w:r>
      <w:r w:rsidRPr="004628BF">
        <w:rPr>
          <w:rFonts w:cs="Arial"/>
          <w:color w:val="000000" w:themeColor="text1"/>
          <w:szCs w:val="22"/>
          <w:shd w:val="clear" w:color="auto" w:fill="FFFFFF"/>
          <w:lang w:eastAsia="zh-CN"/>
        </w:rPr>
        <w:t xml:space="preserve">, who </w:t>
      </w:r>
      <w:r>
        <w:rPr>
          <w:rFonts w:cs="Arial"/>
          <w:color w:val="000000" w:themeColor="text1"/>
          <w:szCs w:val="22"/>
          <w:shd w:val="clear" w:color="auto" w:fill="FFFFFF"/>
          <w:lang w:eastAsia="zh-CN"/>
        </w:rPr>
        <w:t xml:space="preserve">provide decades of experience in </w:t>
      </w:r>
      <w:r>
        <w:rPr>
          <w:rFonts w:cs="Arial"/>
          <w:color w:val="000000" w:themeColor="text1"/>
          <w:szCs w:val="22"/>
          <w:lang w:eastAsia="zh-CN"/>
        </w:rPr>
        <w:t>anatomy, pathology, and tissue handling techniques</w:t>
      </w:r>
      <w:r w:rsidRPr="004628BF">
        <w:rPr>
          <w:rFonts w:cs="Arial"/>
          <w:color w:val="000000" w:themeColor="text1"/>
          <w:szCs w:val="22"/>
          <w:lang w:eastAsia="zh-CN"/>
        </w:rPr>
        <w:t>.</w:t>
      </w:r>
      <w:r w:rsidRPr="004628BF">
        <w:rPr>
          <w:rFonts w:cs="Arial"/>
          <w:color w:val="222222"/>
          <w:szCs w:val="22"/>
          <w:shd w:val="clear" w:color="auto" w:fill="FFFFFF"/>
        </w:rPr>
        <w:t xml:space="preserve"> The facility provides </w:t>
      </w:r>
      <w:r>
        <w:rPr>
          <w:rFonts w:cs="Arial"/>
          <w:color w:val="222222"/>
          <w:szCs w:val="22"/>
          <w:shd w:val="clear" w:color="auto" w:fill="FFFFFF"/>
        </w:rPr>
        <w:t xml:space="preserve">routine to specialized </w:t>
      </w:r>
      <w:r w:rsidRPr="004628BF">
        <w:rPr>
          <w:rFonts w:cs="Arial"/>
          <w:color w:val="222222"/>
          <w:szCs w:val="22"/>
          <w:shd w:val="clear" w:color="auto" w:fill="FFFFFF"/>
        </w:rPr>
        <w:t xml:space="preserve">tissue </w:t>
      </w:r>
      <w:r>
        <w:rPr>
          <w:rFonts w:cs="Arial"/>
          <w:color w:val="222222"/>
          <w:szCs w:val="22"/>
          <w:shd w:val="clear" w:color="auto" w:fill="FFFFFF"/>
        </w:rPr>
        <w:t xml:space="preserve">handling services from </w:t>
      </w:r>
      <w:proofErr w:type="spellStart"/>
      <w:r>
        <w:rPr>
          <w:rFonts w:cs="Arial"/>
          <w:color w:val="222222"/>
          <w:szCs w:val="22"/>
          <w:shd w:val="clear" w:color="auto" w:fill="FFFFFF"/>
        </w:rPr>
        <w:t>prosection</w:t>
      </w:r>
      <w:proofErr w:type="spellEnd"/>
      <w:r>
        <w:rPr>
          <w:rFonts w:cs="Arial"/>
          <w:color w:val="222222"/>
          <w:szCs w:val="22"/>
          <w:shd w:val="clear" w:color="auto" w:fill="FFFFFF"/>
        </w:rPr>
        <w:t xml:space="preserve">, </w:t>
      </w:r>
      <w:r w:rsidRPr="004628BF">
        <w:rPr>
          <w:rFonts w:cs="Arial"/>
          <w:color w:val="222222"/>
          <w:szCs w:val="22"/>
          <w:shd w:val="clear" w:color="auto" w:fill="FFFFFF"/>
        </w:rPr>
        <w:t xml:space="preserve">necropsy, </w:t>
      </w:r>
      <w:r>
        <w:rPr>
          <w:rFonts w:cs="Arial"/>
          <w:color w:val="222222"/>
          <w:szCs w:val="22"/>
          <w:shd w:val="clear" w:color="auto" w:fill="FFFFFF"/>
        </w:rPr>
        <w:t>fixation</w:t>
      </w:r>
      <w:r w:rsidRPr="004628BF">
        <w:rPr>
          <w:rFonts w:cs="Arial"/>
          <w:color w:val="222222"/>
          <w:szCs w:val="22"/>
          <w:shd w:val="clear" w:color="auto" w:fill="FFFFFF"/>
        </w:rPr>
        <w:t xml:space="preserve">, and </w:t>
      </w:r>
      <w:r>
        <w:rPr>
          <w:rFonts w:cs="Arial"/>
          <w:color w:val="222222"/>
          <w:szCs w:val="22"/>
          <w:shd w:val="clear" w:color="auto" w:fill="FFFFFF"/>
        </w:rPr>
        <w:t xml:space="preserve">morphologic analysis with access to </w:t>
      </w:r>
      <w:r w:rsidRPr="004628BF">
        <w:rPr>
          <w:rFonts w:cs="Arial"/>
          <w:color w:val="222222"/>
          <w:szCs w:val="22"/>
          <w:shd w:val="clear" w:color="auto" w:fill="FFFFFF"/>
        </w:rPr>
        <w:t>histotechnolog</w:t>
      </w:r>
      <w:r>
        <w:rPr>
          <w:rFonts w:cs="Arial"/>
          <w:color w:val="222222"/>
          <w:szCs w:val="22"/>
          <w:shd w:val="clear" w:color="auto" w:fill="FFFFFF"/>
        </w:rPr>
        <w:t>y services</w:t>
      </w:r>
      <w:r w:rsidRPr="004628BF">
        <w:rPr>
          <w:rFonts w:cs="Arial"/>
          <w:color w:val="222222"/>
          <w:szCs w:val="22"/>
          <w:shd w:val="clear" w:color="auto" w:fill="FFFFFF"/>
        </w:rPr>
        <w:t>.</w:t>
      </w:r>
      <w:r w:rsidRPr="004628BF">
        <w:rPr>
          <w:rFonts w:cs="Arial"/>
          <w:szCs w:val="22"/>
        </w:rPr>
        <w:t xml:space="preserve"> </w:t>
      </w:r>
    </w:p>
    <w:p w14:paraId="047D391B" w14:textId="77777777" w:rsidR="00DF48A0" w:rsidRDefault="00DF48A0" w:rsidP="00DF48A0">
      <w:pPr>
        <w:rPr>
          <w:rFonts w:cs="Arial"/>
          <w:szCs w:val="22"/>
        </w:rPr>
      </w:pPr>
    </w:p>
    <w:p w14:paraId="53047123" w14:textId="77777777" w:rsidR="00DF48A0" w:rsidRPr="003B6D42" w:rsidRDefault="00DF48A0" w:rsidP="00DF48A0">
      <w:pPr>
        <w:pStyle w:val="Heading2"/>
        <w:spacing w:after="0"/>
        <w:rPr>
          <w:rFonts w:cs="Arial"/>
          <w:szCs w:val="22"/>
        </w:rPr>
      </w:pPr>
      <w:bookmarkStart w:id="75" w:name="_Toc204259498"/>
      <w:bookmarkStart w:id="76" w:name="_Toc204938103"/>
      <w:bookmarkStart w:id="77" w:name="_Toc204949920"/>
      <w:proofErr w:type="spellStart"/>
      <w:r w:rsidRPr="003B6D42">
        <w:rPr>
          <w:rFonts w:cs="Arial"/>
          <w:szCs w:val="22"/>
        </w:rPr>
        <w:t>DeGowin</w:t>
      </w:r>
      <w:proofErr w:type="spellEnd"/>
      <w:r w:rsidRPr="003B6D42">
        <w:rPr>
          <w:rFonts w:cs="Arial"/>
          <w:szCs w:val="22"/>
        </w:rPr>
        <w:t xml:space="preserve"> Blood Center</w:t>
      </w:r>
      <w:bookmarkEnd w:id="75"/>
      <w:bookmarkEnd w:id="76"/>
      <w:bookmarkEnd w:id="77"/>
    </w:p>
    <w:p w14:paraId="6C752B9F" w14:textId="77777777" w:rsidR="00DF48A0" w:rsidRPr="003B6D42" w:rsidRDefault="00DF48A0" w:rsidP="00DF48A0">
      <w:pPr>
        <w:rPr>
          <w:rFonts w:cs="Arial"/>
          <w:i/>
          <w:iCs/>
          <w:szCs w:val="22"/>
        </w:rPr>
      </w:pPr>
      <w:hyperlink r:id="rId24" w:history="1">
        <w:r w:rsidRPr="003B6D42">
          <w:rPr>
            <w:rStyle w:val="Hyperlink"/>
            <w:rFonts w:cs="Arial"/>
            <w:i/>
            <w:iCs/>
            <w:szCs w:val="22"/>
          </w:rPr>
          <w:t>https://pathology.medicine.uiowa.edu/degowin-blood-center</w:t>
        </w:r>
      </w:hyperlink>
    </w:p>
    <w:p w14:paraId="66175FC8" w14:textId="77777777" w:rsidR="00DF48A0" w:rsidRPr="00B231EF" w:rsidRDefault="00DF48A0" w:rsidP="00DF48A0">
      <w:pPr>
        <w:spacing w:after="120"/>
        <w:rPr>
          <w:rFonts w:cs="Arial"/>
          <w:i/>
          <w:color w:val="4472C4" w:themeColor="accent1"/>
          <w:sz w:val="20"/>
          <w:szCs w:val="20"/>
        </w:rPr>
      </w:pPr>
      <w:r w:rsidRPr="00B231EF">
        <w:rPr>
          <w:rFonts w:cs="Arial"/>
          <w:i/>
          <w:color w:val="4472C4" w:themeColor="accent1"/>
          <w:sz w:val="20"/>
          <w:szCs w:val="20"/>
        </w:rPr>
        <w:t>Website provided for reference only; hyperlinks/URLs are not typically allowed in NIH grants</w:t>
      </w:r>
    </w:p>
    <w:p w14:paraId="29C26096" w14:textId="77777777" w:rsidR="00DF48A0" w:rsidRDefault="00DF48A0" w:rsidP="00DF48A0">
      <w:pPr>
        <w:rPr>
          <w:rFonts w:cs="Arial"/>
          <w:color w:val="000000" w:themeColor="text1"/>
          <w:szCs w:val="22"/>
        </w:rPr>
      </w:pPr>
      <w:r>
        <w:rPr>
          <w:rFonts w:cs="Arial"/>
          <w:color w:val="000000" w:themeColor="text1"/>
          <w:szCs w:val="22"/>
        </w:rPr>
        <w:t xml:space="preserve">The </w:t>
      </w:r>
      <w:proofErr w:type="spellStart"/>
      <w:r>
        <w:rPr>
          <w:rFonts w:cs="Arial"/>
          <w:color w:val="000000" w:themeColor="text1"/>
          <w:szCs w:val="22"/>
        </w:rPr>
        <w:t>DeGowin</w:t>
      </w:r>
      <w:proofErr w:type="spellEnd"/>
      <w:r>
        <w:rPr>
          <w:rFonts w:cs="Arial"/>
          <w:color w:val="000000" w:themeColor="text1"/>
          <w:szCs w:val="22"/>
        </w:rPr>
        <w:t xml:space="preserve"> Blood Center is housed in the Department of Pathology and collects blood products for University of Iowa Health Care patients. The Center provides service in four major areas: </w:t>
      </w:r>
    </w:p>
    <w:p w14:paraId="210027AC" w14:textId="77777777" w:rsidR="00DF48A0" w:rsidRDefault="00DF48A0" w:rsidP="00DF48A0">
      <w:pPr>
        <w:pStyle w:val="ListParagraph"/>
        <w:numPr>
          <w:ilvl w:val="0"/>
          <w:numId w:val="103"/>
        </w:numPr>
        <w:spacing w:line="240" w:lineRule="auto"/>
        <w:rPr>
          <w:rFonts w:ascii="Arial" w:hAnsi="Arial" w:cs="Arial"/>
          <w:color w:val="000000" w:themeColor="text1"/>
          <w:szCs w:val="22"/>
        </w:rPr>
      </w:pPr>
      <w:r w:rsidRPr="00C85B51">
        <w:rPr>
          <w:rFonts w:ascii="Arial" w:hAnsi="Arial" w:cs="Arial"/>
          <w:b/>
          <w:bCs/>
          <w:color w:val="000000" w:themeColor="text1"/>
          <w:szCs w:val="22"/>
        </w:rPr>
        <w:t>Donor Collections</w:t>
      </w:r>
      <w:r>
        <w:rPr>
          <w:rFonts w:ascii="Arial" w:hAnsi="Arial" w:cs="Arial"/>
          <w:color w:val="000000" w:themeColor="text1"/>
          <w:szCs w:val="22"/>
        </w:rPr>
        <w:t xml:space="preserve">. The Center collects whole blood, apheresis platelets, plasma, and red cells at the Donor Center at University of Iowa Health Care and mobile blood drives. The Center Blood Bank processes and stores blood products for transfusion to UI Health Care. Donor consent includes the use of excess products and materials for research. This includes LRS cones containing white blood cells, expired products including plasma, platelets, </w:t>
      </w:r>
      <w:proofErr w:type="spellStart"/>
      <w:r>
        <w:rPr>
          <w:rFonts w:ascii="Arial" w:hAnsi="Arial" w:cs="Arial"/>
          <w:color w:val="000000" w:themeColor="text1"/>
          <w:szCs w:val="22"/>
        </w:rPr>
        <w:t>cryo</w:t>
      </w:r>
      <w:proofErr w:type="spellEnd"/>
      <w:r>
        <w:rPr>
          <w:rFonts w:ascii="Arial" w:hAnsi="Arial" w:cs="Arial"/>
          <w:color w:val="000000" w:themeColor="text1"/>
          <w:szCs w:val="22"/>
        </w:rPr>
        <w:t xml:space="preserve"> and red blood cells, and small amounts of excess blood not needed for testing. </w:t>
      </w:r>
    </w:p>
    <w:p w14:paraId="1DFEA869" w14:textId="77777777" w:rsidR="00DF48A0" w:rsidRPr="00C85B51" w:rsidRDefault="00DF48A0" w:rsidP="00DF48A0">
      <w:pPr>
        <w:pStyle w:val="ListParagraph"/>
        <w:numPr>
          <w:ilvl w:val="0"/>
          <w:numId w:val="103"/>
        </w:numPr>
        <w:spacing w:line="240" w:lineRule="auto"/>
        <w:rPr>
          <w:rFonts w:ascii="Arial" w:hAnsi="Arial" w:cs="Arial"/>
          <w:color w:val="000000" w:themeColor="text1"/>
          <w:szCs w:val="22"/>
        </w:rPr>
      </w:pPr>
      <w:r>
        <w:rPr>
          <w:rFonts w:ascii="Arial" w:hAnsi="Arial" w:cs="Arial"/>
          <w:b/>
          <w:bCs/>
          <w:color w:val="000000" w:themeColor="text1"/>
          <w:szCs w:val="22"/>
        </w:rPr>
        <w:t>Therapeutic Apheresis</w:t>
      </w:r>
      <w:r w:rsidRPr="00C85B51">
        <w:rPr>
          <w:rFonts w:ascii="Arial" w:hAnsi="Arial" w:cs="Arial"/>
          <w:szCs w:val="22"/>
        </w:rPr>
        <w:t>.</w:t>
      </w:r>
      <w:r>
        <w:rPr>
          <w:rFonts w:ascii="Arial" w:hAnsi="Arial" w:cs="Arial"/>
          <w:szCs w:val="22"/>
        </w:rPr>
        <w:t xml:space="preserve"> The Center offers a full range of therapeutic procedures, including plasma and red cell exchange, photopheresis, stem cell collection, cellular depletion, and therapeutic phlebotomy. Blood Center physicians also provide consultative services to clinicians. </w:t>
      </w:r>
    </w:p>
    <w:p w14:paraId="4D8F7D17" w14:textId="77777777" w:rsidR="00DF48A0" w:rsidRPr="00C85B51" w:rsidRDefault="00DF48A0" w:rsidP="00DF48A0">
      <w:pPr>
        <w:pStyle w:val="ListParagraph"/>
        <w:numPr>
          <w:ilvl w:val="0"/>
          <w:numId w:val="103"/>
        </w:numPr>
        <w:spacing w:line="240" w:lineRule="auto"/>
        <w:rPr>
          <w:rFonts w:ascii="Arial" w:hAnsi="Arial" w:cs="Arial"/>
          <w:b/>
          <w:bCs/>
          <w:color w:val="000000" w:themeColor="text1"/>
          <w:szCs w:val="22"/>
        </w:rPr>
      </w:pPr>
      <w:r w:rsidRPr="00C85B51">
        <w:rPr>
          <w:rFonts w:ascii="Arial" w:hAnsi="Arial" w:cs="Arial"/>
          <w:b/>
          <w:bCs/>
          <w:color w:val="000000" w:themeColor="text1"/>
          <w:szCs w:val="22"/>
        </w:rPr>
        <w:t>Tissue and Cellular Therapies</w:t>
      </w:r>
      <w:r>
        <w:rPr>
          <w:rFonts w:ascii="Arial" w:hAnsi="Arial" w:cs="Arial"/>
          <w:b/>
          <w:bCs/>
          <w:color w:val="000000" w:themeColor="text1"/>
          <w:szCs w:val="22"/>
        </w:rPr>
        <w:t>.</w:t>
      </w:r>
      <w:r>
        <w:rPr>
          <w:rFonts w:ascii="Arial" w:hAnsi="Arial" w:cs="Arial"/>
          <w:color w:val="000000" w:themeColor="text1"/>
          <w:szCs w:val="22"/>
        </w:rPr>
        <w:t xml:space="preserve"> The Center processes bone marrow, stem cells, and mononuclear cells for cellular therapies for patients at UI Health Care and for patients worldwide as a member of the National Marrow Donor Program. The Center also stores and distributes human tissues implanted at UI Health Care and supports clinical trials involving cellular therapies. </w:t>
      </w:r>
    </w:p>
    <w:p w14:paraId="14BEB6FF" w14:textId="77777777" w:rsidR="00DF48A0" w:rsidRPr="007043AC" w:rsidRDefault="00DF48A0" w:rsidP="00DF48A0">
      <w:pPr>
        <w:pStyle w:val="ListParagraph"/>
        <w:numPr>
          <w:ilvl w:val="0"/>
          <w:numId w:val="103"/>
        </w:numPr>
        <w:spacing w:line="240" w:lineRule="auto"/>
        <w:rPr>
          <w:rFonts w:ascii="Arial" w:hAnsi="Arial" w:cs="Arial"/>
          <w:b/>
          <w:bCs/>
          <w:color w:val="000000" w:themeColor="text1"/>
          <w:szCs w:val="22"/>
        </w:rPr>
      </w:pPr>
      <w:r>
        <w:rPr>
          <w:rFonts w:ascii="Arial" w:hAnsi="Arial" w:cs="Arial"/>
          <w:b/>
          <w:bCs/>
          <w:color w:val="000000" w:themeColor="text1"/>
          <w:szCs w:val="22"/>
        </w:rPr>
        <w:t>Transfusion Service.</w:t>
      </w:r>
      <w:r>
        <w:rPr>
          <w:rFonts w:ascii="Arial" w:hAnsi="Arial" w:cs="Arial"/>
          <w:szCs w:val="22"/>
        </w:rPr>
        <w:t xml:space="preserve"> The Center Blood Bank processes donated blood </w:t>
      </w:r>
      <w:proofErr w:type="gramStart"/>
      <w:r>
        <w:rPr>
          <w:rFonts w:ascii="Arial" w:hAnsi="Arial" w:cs="Arial"/>
          <w:szCs w:val="22"/>
        </w:rPr>
        <w:t>products</w:t>
      </w:r>
      <w:proofErr w:type="gramEnd"/>
      <w:r>
        <w:rPr>
          <w:rFonts w:ascii="Arial" w:hAnsi="Arial" w:cs="Arial"/>
          <w:szCs w:val="22"/>
        </w:rPr>
        <w:t xml:space="preserve"> so they are acceptable for transfusion. They also perform compatibility testing, antibody identification, and transfusion reaction evaluations. In addition, they provide specialized blood components for transfusion. The Center also supports clinical trials involving new and existing blood products.</w:t>
      </w:r>
    </w:p>
    <w:p w14:paraId="737F0DBB" w14:textId="77777777" w:rsidR="00DF48A0" w:rsidRPr="004628BF" w:rsidRDefault="00DF48A0" w:rsidP="00DF48A0">
      <w:pPr>
        <w:rPr>
          <w:rFonts w:cs="Arial"/>
          <w:szCs w:val="22"/>
        </w:rPr>
      </w:pPr>
    </w:p>
    <w:p w14:paraId="6C3EA881" w14:textId="77777777" w:rsidR="00DF48A0" w:rsidRPr="004628BF" w:rsidRDefault="00DF48A0" w:rsidP="00DF48A0">
      <w:pPr>
        <w:pStyle w:val="Heading2"/>
        <w:spacing w:after="0"/>
        <w:rPr>
          <w:rFonts w:cs="Arial"/>
        </w:rPr>
      </w:pPr>
      <w:bookmarkStart w:id="78" w:name="_Toc204938104"/>
      <w:bookmarkStart w:id="79" w:name="_Toc204949921"/>
      <w:r w:rsidRPr="004628BF">
        <w:rPr>
          <w:rFonts w:cs="Arial"/>
        </w:rPr>
        <w:t>Developmental Studies Hybridoma Bank</w:t>
      </w:r>
      <w:r>
        <w:rPr>
          <w:rFonts w:cs="Arial"/>
        </w:rPr>
        <w:t xml:space="preserve"> (DSHB)</w:t>
      </w:r>
      <w:bookmarkEnd w:id="78"/>
      <w:bookmarkEnd w:id="79"/>
    </w:p>
    <w:p w14:paraId="3AD35A85" w14:textId="77777777" w:rsidR="00DF48A0" w:rsidRDefault="00DF48A0" w:rsidP="00DF48A0">
      <w:pPr>
        <w:rPr>
          <w:rStyle w:val="Hyperlink"/>
          <w:rFonts w:cs="Arial"/>
          <w:i/>
          <w:szCs w:val="22"/>
        </w:rPr>
      </w:pPr>
      <w:hyperlink r:id="rId25" w:history="1">
        <w:r w:rsidRPr="004628BF">
          <w:rPr>
            <w:rStyle w:val="Hyperlink"/>
            <w:rFonts w:cs="Arial"/>
            <w:i/>
            <w:szCs w:val="22"/>
          </w:rPr>
          <w:t>http://dshb.biology.uiowa.edu</w:t>
        </w:r>
      </w:hyperlink>
    </w:p>
    <w:p w14:paraId="59446B52"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0D5FBD0" w14:textId="77777777" w:rsidR="00DF48A0" w:rsidRPr="004628BF" w:rsidRDefault="00DF48A0" w:rsidP="00DF48A0">
      <w:pPr>
        <w:rPr>
          <w:rFonts w:cs="Arial"/>
          <w:iCs/>
          <w:color w:val="000000"/>
          <w:szCs w:val="22"/>
        </w:rPr>
      </w:pPr>
      <w:r w:rsidRPr="004628BF">
        <w:rPr>
          <w:rFonts w:cs="Arial"/>
          <w:iCs/>
          <w:color w:val="000000"/>
          <w:szCs w:val="22"/>
        </w:rPr>
        <w:t xml:space="preserve">The DSHB </w:t>
      </w:r>
      <w:r>
        <w:rPr>
          <w:rFonts w:cs="Arial"/>
          <w:iCs/>
          <w:color w:val="000000"/>
          <w:szCs w:val="22"/>
        </w:rPr>
        <w:t xml:space="preserve">has existed since 1986 as a worldwide resource to facilitate the sharing of open-source monoclonal antibodies for research. The central mission of the DSHB is four-fold: 1) to maintain and </w:t>
      </w:r>
      <w:proofErr w:type="spellStart"/>
      <w:r w:rsidRPr="00F3637C">
        <w:rPr>
          <w:rFonts w:cs="Arial"/>
          <w:iCs/>
          <w:color w:val="000000"/>
          <w:szCs w:val="22"/>
        </w:rPr>
        <w:t>and</w:t>
      </w:r>
      <w:proofErr w:type="spellEnd"/>
      <w:r w:rsidRPr="00F3637C">
        <w:rPr>
          <w:rFonts w:cs="Arial"/>
          <w:iCs/>
          <w:color w:val="000000"/>
          <w:szCs w:val="22"/>
        </w:rPr>
        <w:t xml:space="preserve"> distribute monoclonal antibodies (</w:t>
      </w:r>
      <w:proofErr w:type="spellStart"/>
      <w:r w:rsidRPr="00F3637C">
        <w:rPr>
          <w:rFonts w:cs="Arial"/>
          <w:iCs/>
          <w:color w:val="000000"/>
          <w:szCs w:val="22"/>
        </w:rPr>
        <w:t>mAbs</w:t>
      </w:r>
      <w:proofErr w:type="spellEnd"/>
      <w:r w:rsidRPr="00F3637C">
        <w:rPr>
          <w:rFonts w:cs="Arial"/>
          <w:iCs/>
          <w:color w:val="000000"/>
          <w:szCs w:val="22"/>
        </w:rPr>
        <w:t xml:space="preserve">) and hybridomas shared by the inventing scientists, 2) to provide this service at-cost and without regard for commercial </w:t>
      </w:r>
      <w:r>
        <w:rPr>
          <w:rFonts w:cs="Arial"/>
          <w:iCs/>
          <w:color w:val="000000"/>
          <w:szCs w:val="22"/>
        </w:rPr>
        <w:t>demand</w:t>
      </w:r>
      <w:r w:rsidRPr="00F3637C">
        <w:rPr>
          <w:rFonts w:cs="Arial"/>
          <w:iCs/>
          <w:color w:val="000000"/>
          <w:szCs w:val="22"/>
        </w:rPr>
        <w:t xml:space="preserve">, ensuring the availability of rarely used antibodies in smaller fields of research, 3) to provide accurate characterization and validation information on the antibodies and outstanding customer support, and 4) to pursue innovative methods for developing, using, and sharing </w:t>
      </w:r>
      <w:proofErr w:type="spellStart"/>
      <w:r w:rsidRPr="00F3637C">
        <w:rPr>
          <w:rFonts w:cs="Arial"/>
          <w:iCs/>
          <w:color w:val="000000"/>
          <w:szCs w:val="22"/>
        </w:rPr>
        <w:t>mAbs</w:t>
      </w:r>
      <w:proofErr w:type="spellEnd"/>
      <w:r w:rsidRPr="00F3637C">
        <w:rPr>
          <w:rFonts w:cs="Arial"/>
          <w:iCs/>
          <w:color w:val="000000"/>
          <w:szCs w:val="22"/>
        </w:rPr>
        <w:t>.</w:t>
      </w:r>
      <w:r>
        <w:rPr>
          <w:rFonts w:cs="Arial"/>
          <w:iCs/>
          <w:color w:val="000000"/>
          <w:szCs w:val="22"/>
        </w:rPr>
        <w:t xml:space="preserve"> </w:t>
      </w:r>
      <w:r w:rsidRPr="004628BF">
        <w:rPr>
          <w:rFonts w:cs="Arial"/>
          <w:iCs/>
          <w:color w:val="000000"/>
          <w:szCs w:val="22"/>
        </w:rPr>
        <w:t>The DSHB</w:t>
      </w:r>
      <w:r>
        <w:rPr>
          <w:rFonts w:cs="Arial"/>
          <w:iCs/>
          <w:color w:val="000000"/>
          <w:szCs w:val="22"/>
        </w:rPr>
        <w:t xml:space="preserve">’s collection includes </w:t>
      </w:r>
      <w:r w:rsidRPr="004628BF">
        <w:rPr>
          <w:rFonts w:cs="Arial"/>
          <w:iCs/>
          <w:color w:val="000000"/>
          <w:szCs w:val="22"/>
        </w:rPr>
        <w:t xml:space="preserve">over 5,000 hybridomas </w:t>
      </w:r>
      <w:r>
        <w:rPr>
          <w:rFonts w:cs="Arial"/>
          <w:iCs/>
          <w:color w:val="000000"/>
          <w:szCs w:val="22"/>
        </w:rPr>
        <w:t xml:space="preserve">and hundreds of recombinant antibodies </w:t>
      </w:r>
      <w:r w:rsidRPr="004628BF">
        <w:rPr>
          <w:rFonts w:cs="Arial"/>
          <w:iCs/>
          <w:color w:val="000000"/>
          <w:szCs w:val="22"/>
        </w:rPr>
        <w:t xml:space="preserve">obtained from a variety of individuals and institutions, including </w:t>
      </w:r>
      <w:r>
        <w:rPr>
          <w:rFonts w:cs="Arial"/>
          <w:iCs/>
          <w:color w:val="000000"/>
          <w:szCs w:val="22"/>
        </w:rPr>
        <w:t xml:space="preserve">large collections developed under NIH funding initiatives. These include programs such as CPTC, PCRP, the BRAIN initiative, and </w:t>
      </w:r>
      <w:proofErr w:type="spellStart"/>
      <w:r>
        <w:rPr>
          <w:rFonts w:cs="Arial"/>
          <w:iCs/>
          <w:color w:val="000000"/>
          <w:szCs w:val="22"/>
        </w:rPr>
        <w:t>NeuroMab</w:t>
      </w:r>
      <w:proofErr w:type="spellEnd"/>
      <w:r>
        <w:rPr>
          <w:rFonts w:cs="Arial"/>
          <w:iCs/>
          <w:color w:val="000000"/>
          <w:szCs w:val="22"/>
        </w:rPr>
        <w:t xml:space="preserve">, as well as private funded </w:t>
      </w:r>
      <w:proofErr w:type="spellStart"/>
      <w:r>
        <w:rPr>
          <w:rFonts w:cs="Arial"/>
          <w:iCs/>
          <w:color w:val="000000"/>
          <w:szCs w:val="22"/>
        </w:rPr>
        <w:t>intiatives</w:t>
      </w:r>
      <w:proofErr w:type="spellEnd"/>
      <w:r>
        <w:rPr>
          <w:rFonts w:cs="Arial"/>
          <w:iCs/>
          <w:color w:val="000000"/>
          <w:szCs w:val="22"/>
        </w:rPr>
        <w:t xml:space="preserve"> from th</w:t>
      </w:r>
      <w:r w:rsidRPr="004628BF">
        <w:rPr>
          <w:rFonts w:cs="Arial"/>
          <w:iCs/>
          <w:color w:val="000000"/>
          <w:szCs w:val="22"/>
        </w:rPr>
        <w:t xml:space="preserve">e Muscular Dystrophy </w:t>
      </w:r>
      <w:r>
        <w:rPr>
          <w:rFonts w:cs="Arial"/>
          <w:iCs/>
          <w:color w:val="000000"/>
          <w:szCs w:val="22"/>
        </w:rPr>
        <w:t xml:space="preserve">Foundation and Target ALS. University of Iowa investigators have the option to pay using an MFK, do not pay shipping costs, and receive expedited on-campus distribution. </w:t>
      </w:r>
      <w:r w:rsidRPr="004628BF">
        <w:rPr>
          <w:rFonts w:cs="Arial"/>
          <w:iCs/>
          <w:color w:val="000000"/>
          <w:szCs w:val="22"/>
        </w:rPr>
        <w:t xml:space="preserve"> </w:t>
      </w:r>
    </w:p>
    <w:p w14:paraId="1C2A17EE" w14:textId="77777777" w:rsidR="00DF48A0" w:rsidRPr="004628BF" w:rsidRDefault="00DF48A0" w:rsidP="00DF48A0">
      <w:pPr>
        <w:rPr>
          <w:rFonts w:cs="Arial"/>
          <w:szCs w:val="22"/>
        </w:rPr>
      </w:pPr>
    </w:p>
    <w:p w14:paraId="15E4D63D" w14:textId="77777777" w:rsidR="00DF48A0" w:rsidRPr="004628BF" w:rsidRDefault="00DF48A0" w:rsidP="00DF48A0">
      <w:pPr>
        <w:pStyle w:val="Heading2"/>
        <w:spacing w:after="0"/>
        <w:rPr>
          <w:rFonts w:cs="Arial"/>
        </w:rPr>
      </w:pPr>
      <w:bookmarkStart w:id="80" w:name="_Toc204938105"/>
      <w:bookmarkStart w:id="81" w:name="_Toc204949922"/>
      <w:r w:rsidRPr="004628BF">
        <w:rPr>
          <w:rFonts w:cs="Arial"/>
        </w:rPr>
        <w:t>Electron Spin Resonance Facility</w:t>
      </w:r>
      <w:bookmarkEnd w:id="80"/>
      <w:bookmarkEnd w:id="81"/>
    </w:p>
    <w:p w14:paraId="06FB8E4C" w14:textId="77777777" w:rsidR="00DF48A0" w:rsidRPr="000D1D9A" w:rsidRDefault="00DF48A0" w:rsidP="00DF48A0">
      <w:pPr>
        <w:rPr>
          <w:rStyle w:val="Hyperlink"/>
        </w:rPr>
      </w:pPr>
      <w:hyperlink r:id="rId26" w:history="1">
        <w:r w:rsidRPr="000D1D9A">
          <w:rPr>
            <w:rStyle w:val="Hyperlink"/>
            <w:rFonts w:cs="Arial"/>
            <w:i/>
            <w:szCs w:val="22"/>
          </w:rPr>
          <w:t>https://frrbp.medicine.uiowa.edu/research/research-core/electron-spin-resonance-facility-esr</w:t>
        </w:r>
      </w:hyperlink>
    </w:p>
    <w:p w14:paraId="7B8EAC8F"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B7ED792" w14:textId="77777777" w:rsidR="00DF48A0" w:rsidRPr="004628BF" w:rsidRDefault="00DF48A0" w:rsidP="00DF48A0">
      <w:pPr>
        <w:shd w:val="clear" w:color="auto" w:fill="FFFFFF"/>
        <w:spacing w:line="270" w:lineRule="atLeast"/>
        <w:rPr>
          <w:rFonts w:cs="Arial"/>
          <w:szCs w:val="22"/>
          <w:lang w:eastAsia="zh-CN"/>
        </w:rPr>
      </w:pPr>
      <w:r w:rsidRPr="004628BF">
        <w:rPr>
          <w:rFonts w:cs="Arial"/>
          <w:szCs w:val="22"/>
        </w:rPr>
        <w:lastRenderedPageBreak/>
        <w:t xml:space="preserve">The Electron Spin Resonance Facility provides expertise and instrumentation to pursue research questions dealing with oxygen free radicals, singlet oxygen, nitric oxide, and the array of related oxidants and antioxidants that influence the overall redox environment of cells, tissues, and whole organisms. </w:t>
      </w:r>
      <w:r>
        <w:rPr>
          <w:rFonts w:cs="Arial"/>
          <w:szCs w:val="22"/>
        </w:rPr>
        <w:t>To achieve these goals the</w:t>
      </w:r>
      <w:r w:rsidRPr="004628BF">
        <w:rPr>
          <w:rFonts w:cs="Arial"/>
          <w:szCs w:val="22"/>
        </w:rPr>
        <w:t xml:space="preserve"> facility houses two </w:t>
      </w:r>
      <w:r w:rsidRPr="004628BF">
        <w:rPr>
          <w:rFonts w:cs="Arial"/>
          <w:bCs/>
          <w:color w:val="000000"/>
          <w:szCs w:val="22"/>
          <w:lang w:eastAsia="zh-CN"/>
        </w:rPr>
        <w:t>Bruker EMX ESR</w:t>
      </w:r>
      <w:r w:rsidRPr="004628BF">
        <w:rPr>
          <w:rFonts w:cs="Arial"/>
          <w:szCs w:val="22"/>
          <w:lang w:eastAsia="zh-CN"/>
        </w:rPr>
        <w:t xml:space="preserve"> </w:t>
      </w:r>
      <w:r w:rsidRPr="004628BF">
        <w:rPr>
          <w:rFonts w:cs="Arial"/>
          <w:bCs/>
          <w:color w:val="000000"/>
          <w:szCs w:val="22"/>
          <w:lang w:eastAsia="zh-CN"/>
        </w:rPr>
        <w:t>Spectrometer</w:t>
      </w:r>
      <w:r w:rsidRPr="004628BF">
        <w:rPr>
          <w:rFonts w:cs="Arial"/>
          <w:szCs w:val="22"/>
          <w:lang w:eastAsia="zh-CN"/>
        </w:rPr>
        <w:t>s</w:t>
      </w:r>
      <w:r>
        <w:rPr>
          <w:rFonts w:cs="Arial"/>
          <w:szCs w:val="22"/>
          <w:lang w:eastAsia="zh-CN"/>
        </w:rPr>
        <w:t xml:space="preserve">: </w:t>
      </w:r>
      <w:proofErr w:type="gramStart"/>
      <w:r>
        <w:rPr>
          <w:rFonts w:cs="Arial"/>
          <w:szCs w:val="22"/>
          <w:lang w:eastAsia="zh-CN"/>
        </w:rPr>
        <w:t>a</w:t>
      </w:r>
      <w:proofErr w:type="gramEnd"/>
      <w:r>
        <w:rPr>
          <w:rFonts w:cs="Arial"/>
          <w:szCs w:val="22"/>
          <w:lang w:eastAsia="zh-CN"/>
        </w:rPr>
        <w:t xml:space="preserve"> Sievers NOA 280i (for nitric oxide questions), a Seahorse XF Pro with </w:t>
      </w:r>
      <w:proofErr w:type="spellStart"/>
      <w:r>
        <w:rPr>
          <w:rFonts w:cs="Arial"/>
          <w:szCs w:val="22"/>
          <w:lang w:eastAsia="zh-CN"/>
        </w:rPr>
        <w:t>BioTek</w:t>
      </w:r>
      <w:proofErr w:type="spellEnd"/>
      <w:r>
        <w:rPr>
          <w:rFonts w:cs="Arial"/>
          <w:szCs w:val="22"/>
          <w:lang w:eastAsia="zh-CN"/>
        </w:rPr>
        <w:t xml:space="preserve"> </w:t>
      </w:r>
      <w:proofErr w:type="spellStart"/>
      <w:r>
        <w:rPr>
          <w:rFonts w:cs="Arial"/>
          <w:szCs w:val="22"/>
          <w:lang w:eastAsia="zh-CN"/>
        </w:rPr>
        <w:t>Cytation</w:t>
      </w:r>
      <w:proofErr w:type="spellEnd"/>
      <w:r>
        <w:rPr>
          <w:rFonts w:cs="Arial"/>
          <w:szCs w:val="22"/>
          <w:lang w:eastAsia="zh-CN"/>
        </w:rPr>
        <w:t xml:space="preserve"> 1 image analysis system (to address fundamental metabolism), and complementary UV-Vis and fluorescent spectrometers. The facility also provides investigators with many protocols to </w:t>
      </w:r>
      <w:proofErr w:type="spellStart"/>
      <w:r>
        <w:rPr>
          <w:rFonts w:cs="Arial"/>
          <w:szCs w:val="22"/>
          <w:lang w:eastAsia="zh-CN"/>
        </w:rPr>
        <w:t>rigously</w:t>
      </w:r>
      <w:proofErr w:type="spellEnd"/>
      <w:r>
        <w:rPr>
          <w:rFonts w:cs="Arial"/>
          <w:szCs w:val="22"/>
          <w:lang w:eastAsia="zh-CN"/>
        </w:rPr>
        <w:t xml:space="preserve"> address questions in redox biology </w:t>
      </w:r>
      <w:r w:rsidRPr="00E9615A">
        <w:rPr>
          <w:rFonts w:cs="Arial"/>
          <w:szCs w:val="22"/>
          <w:lang w:eastAsia="zh-CN"/>
        </w:rPr>
        <w:t>(</w:t>
      </w:r>
      <w:r w:rsidRPr="00D42B1E">
        <w:rPr>
          <w:rFonts w:cs="Arial"/>
          <w:szCs w:val="22"/>
          <w:lang w:eastAsia="zh-CN"/>
        </w:rPr>
        <w:t xml:space="preserve">e.g., </w:t>
      </w:r>
      <w:r>
        <w:rPr>
          <w:rFonts w:cs="Arial"/>
          <w:szCs w:val="22"/>
          <w:lang w:eastAsia="zh-CN"/>
        </w:rPr>
        <w:t>oxygen uptake, detection of superoxide and H</w:t>
      </w:r>
      <w:r w:rsidRPr="00313DB2">
        <w:rPr>
          <w:rFonts w:cs="Arial"/>
          <w:szCs w:val="22"/>
          <w:vertAlign w:val="subscript"/>
          <w:lang w:eastAsia="zh-CN"/>
        </w:rPr>
        <w:t>2</w:t>
      </w:r>
      <w:r>
        <w:rPr>
          <w:rFonts w:cs="Arial"/>
          <w:szCs w:val="22"/>
          <w:lang w:eastAsia="zh-CN"/>
        </w:rPr>
        <w:t>O</w:t>
      </w:r>
      <w:r w:rsidRPr="00313DB2">
        <w:rPr>
          <w:rFonts w:cs="Arial"/>
          <w:szCs w:val="22"/>
          <w:vertAlign w:val="subscript"/>
          <w:lang w:eastAsia="zh-CN"/>
        </w:rPr>
        <w:t>2</w:t>
      </w:r>
      <w:r>
        <w:rPr>
          <w:rFonts w:cs="Arial"/>
          <w:szCs w:val="22"/>
          <w:lang w:eastAsia="zh-CN"/>
        </w:rPr>
        <w:t>, quantitation of vitamin C, enzyme activity (</w:t>
      </w:r>
      <w:proofErr w:type="spellStart"/>
      <w:r>
        <w:rPr>
          <w:rFonts w:cs="Arial"/>
          <w:szCs w:val="22"/>
          <w:lang w:eastAsia="zh-CN"/>
        </w:rPr>
        <w:t>GPx</w:t>
      </w:r>
      <w:proofErr w:type="spellEnd"/>
      <w:r>
        <w:rPr>
          <w:rFonts w:cs="Arial"/>
          <w:szCs w:val="22"/>
          <w:lang w:eastAsia="zh-CN"/>
        </w:rPr>
        <w:t xml:space="preserve">), and lipid oxidation products), and routinely shares our experience in successfully performing research experiments </w:t>
      </w:r>
      <w:proofErr w:type="gramStart"/>
      <w:r>
        <w:rPr>
          <w:rFonts w:cs="Arial"/>
          <w:szCs w:val="22"/>
          <w:lang w:eastAsia="zh-CN"/>
        </w:rPr>
        <w:t>in the area of</w:t>
      </w:r>
      <w:proofErr w:type="gramEnd"/>
      <w:r>
        <w:rPr>
          <w:rFonts w:cs="Arial"/>
          <w:szCs w:val="22"/>
          <w:lang w:eastAsia="zh-CN"/>
        </w:rPr>
        <w:t xml:space="preserve"> quantitative redox biology.</w:t>
      </w:r>
    </w:p>
    <w:p w14:paraId="3C20CBFD" w14:textId="77777777" w:rsidR="00DF48A0" w:rsidRDefault="00DF48A0" w:rsidP="00DF48A0">
      <w:pPr>
        <w:rPr>
          <w:rFonts w:cs="Arial"/>
          <w:szCs w:val="22"/>
        </w:rPr>
      </w:pPr>
    </w:p>
    <w:p w14:paraId="513E7B7B" w14:textId="77777777" w:rsidR="00DF48A0" w:rsidRPr="00162744" w:rsidRDefault="00DF48A0" w:rsidP="00DF48A0">
      <w:pPr>
        <w:pStyle w:val="Heading2"/>
        <w:spacing w:after="0"/>
      </w:pPr>
      <w:bookmarkStart w:id="82" w:name="_Toc204938106"/>
      <w:bookmarkStart w:id="83" w:name="_Toc204949923"/>
      <w:r>
        <w:t>Emergency Department Research Enroller Program (ED-REP)</w:t>
      </w:r>
      <w:bookmarkEnd w:id="82"/>
      <w:bookmarkEnd w:id="83"/>
    </w:p>
    <w:p w14:paraId="6513FDF7" w14:textId="77777777" w:rsidR="00DF48A0" w:rsidRPr="00162744" w:rsidRDefault="00DF48A0" w:rsidP="00DF48A0">
      <w:pPr>
        <w:rPr>
          <w:rStyle w:val="Hyperlink"/>
          <w:rFonts w:cs="Arial"/>
          <w:i/>
          <w:szCs w:val="22"/>
        </w:rPr>
      </w:pPr>
      <w:hyperlink r:id="rId27" w:history="1">
        <w:r w:rsidRPr="007043AC">
          <w:rPr>
            <w:rStyle w:val="Hyperlink"/>
            <w:rFonts w:cs="Arial"/>
            <w:i/>
            <w:iCs/>
            <w:szCs w:val="22"/>
          </w:rPr>
          <w:t>https://emergencymedicine.medicine.uiowa.edu/research/ed-research-enroller-program</w:t>
        </w:r>
      </w:hyperlink>
      <w:r w:rsidRPr="007043AC">
        <w:rPr>
          <w:rFonts w:cs="Arial"/>
          <w:i/>
          <w:iCs/>
          <w:szCs w:val="22"/>
        </w:rPr>
        <w:t xml:space="preserve"> </w:t>
      </w:r>
    </w:p>
    <w:p w14:paraId="4B02D63B" w14:textId="77777777" w:rsidR="00DF48A0" w:rsidRPr="00E71B0B" w:rsidRDefault="00DF48A0" w:rsidP="00DF48A0">
      <w:pPr>
        <w:spacing w:after="120"/>
        <w:rPr>
          <w:rFonts w:cs="Arial"/>
          <w:i/>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46E165AF" w14:textId="77777777" w:rsidR="00DF48A0" w:rsidRPr="00E71B0B" w:rsidRDefault="00DF48A0" w:rsidP="00DF48A0">
      <w:pPr>
        <w:rPr>
          <w:rFonts w:cs="Arial"/>
          <w:szCs w:val="22"/>
        </w:rPr>
      </w:pPr>
      <w:r w:rsidRPr="00162744">
        <w:rPr>
          <w:rFonts w:eastAsiaTheme="majorEastAsia" w:cs="Arial"/>
          <w:color w:val="000000" w:themeColor="text1"/>
          <w:kern w:val="2"/>
          <w:szCs w:val="22"/>
          <w14:ligatures w14:val="standardContextual"/>
        </w:rPr>
        <w:t>The</w:t>
      </w:r>
      <w:r>
        <w:rPr>
          <w:rFonts w:eastAsiaTheme="majorEastAsia" w:cs="Arial"/>
          <w:color w:val="000000" w:themeColor="text1"/>
          <w:kern w:val="2"/>
          <w:szCs w:val="22"/>
          <w14:ligatures w14:val="standardContextual"/>
        </w:rPr>
        <w:t xml:space="preserve"> ED-REP was established in </w:t>
      </w:r>
      <w:r w:rsidRPr="00162744">
        <w:rPr>
          <w:rFonts w:eastAsiaTheme="majorEastAsia" w:cs="Arial"/>
          <w:color w:val="000000" w:themeColor="text1"/>
          <w:kern w:val="2"/>
          <w:szCs w:val="22"/>
          <w14:ligatures w14:val="standardContextual"/>
        </w:rPr>
        <w:t xml:space="preserve">2015 </w:t>
      </w:r>
      <w:r>
        <w:rPr>
          <w:rFonts w:eastAsiaTheme="majorEastAsia" w:cs="Arial"/>
          <w:color w:val="000000" w:themeColor="text1"/>
          <w:kern w:val="2"/>
          <w:szCs w:val="22"/>
          <w14:ligatures w14:val="standardContextual"/>
        </w:rPr>
        <w:t xml:space="preserve">with combined support from </w:t>
      </w:r>
      <w:r w:rsidRPr="00162744">
        <w:rPr>
          <w:rFonts w:eastAsiaTheme="majorEastAsia" w:cs="Arial"/>
          <w:color w:val="000000" w:themeColor="text1"/>
          <w:kern w:val="2"/>
          <w:szCs w:val="22"/>
          <w14:ligatures w14:val="standardContextual"/>
        </w:rPr>
        <w:t xml:space="preserve">Department of Emergency Medicine and the Carver College of Medicine </w:t>
      </w:r>
      <w:r>
        <w:rPr>
          <w:rFonts w:eastAsiaTheme="majorEastAsia" w:cs="Arial"/>
          <w:color w:val="000000" w:themeColor="text1"/>
          <w:kern w:val="2"/>
          <w:szCs w:val="22"/>
          <w14:ligatures w14:val="standardContextual"/>
        </w:rPr>
        <w:t xml:space="preserve">and </w:t>
      </w:r>
      <w:r w:rsidRPr="00162744">
        <w:rPr>
          <w:rFonts w:eastAsiaTheme="majorEastAsia" w:cs="Arial"/>
          <w:color w:val="000000" w:themeColor="text1"/>
          <w:kern w:val="2"/>
          <w:szCs w:val="22"/>
          <w14:ligatures w14:val="standardContextual"/>
        </w:rPr>
        <w:t>provide</w:t>
      </w:r>
      <w:r>
        <w:rPr>
          <w:rFonts w:eastAsiaTheme="majorEastAsia" w:cs="Arial"/>
          <w:color w:val="000000" w:themeColor="text1"/>
          <w:kern w:val="2"/>
          <w:szCs w:val="22"/>
          <w14:ligatures w14:val="standardContextual"/>
        </w:rPr>
        <w:t>s</w:t>
      </w:r>
      <w:r w:rsidRPr="00162744">
        <w:rPr>
          <w:rFonts w:eastAsiaTheme="majorEastAsia" w:cs="Arial"/>
          <w:color w:val="000000" w:themeColor="text1"/>
          <w:kern w:val="2"/>
          <w:szCs w:val="22"/>
          <w14:ligatures w14:val="standardContextual"/>
        </w:rPr>
        <w:t xml:space="preserve"> </w:t>
      </w:r>
      <w:r>
        <w:rPr>
          <w:rFonts w:eastAsiaTheme="majorEastAsia" w:cs="Arial"/>
          <w:color w:val="000000" w:themeColor="text1"/>
          <w:kern w:val="2"/>
          <w:szCs w:val="22"/>
          <w14:ligatures w14:val="standardContextual"/>
        </w:rPr>
        <w:t xml:space="preserve">the </w:t>
      </w:r>
      <w:r w:rsidRPr="00162744">
        <w:rPr>
          <w:rFonts w:eastAsiaTheme="majorEastAsia" w:cs="Arial"/>
          <w:color w:val="000000" w:themeColor="text1"/>
          <w:kern w:val="2"/>
          <w:szCs w:val="22"/>
          <w14:ligatures w14:val="standardContextual"/>
        </w:rPr>
        <w:t>infrastructure for enrolling emergency department (ED) patients in clinical studies.</w:t>
      </w:r>
      <w:r>
        <w:rPr>
          <w:rFonts w:eastAsiaTheme="majorEastAsia" w:cs="Arial"/>
          <w:color w:val="000000" w:themeColor="text1"/>
          <w:kern w:val="2"/>
          <w:szCs w:val="22"/>
          <w14:ligatures w14:val="standardContextual"/>
        </w:rPr>
        <w:t xml:space="preserve"> T</w:t>
      </w:r>
      <w:r w:rsidRPr="00162744">
        <w:rPr>
          <w:rFonts w:eastAsiaTheme="majorEastAsia" w:cs="Arial"/>
          <w:color w:val="000000" w:themeColor="text1"/>
          <w:kern w:val="2"/>
          <w:szCs w:val="22"/>
          <w14:ligatures w14:val="standardContextual"/>
        </w:rPr>
        <w:t xml:space="preserve">he goals of </w:t>
      </w:r>
      <w:r>
        <w:rPr>
          <w:rFonts w:eastAsiaTheme="majorEastAsia" w:cs="Arial"/>
          <w:color w:val="000000" w:themeColor="text1"/>
          <w:kern w:val="2"/>
          <w:szCs w:val="22"/>
          <w14:ligatures w14:val="standardContextual"/>
        </w:rPr>
        <w:t xml:space="preserve">the ED-REP are to: </w:t>
      </w:r>
      <w:r w:rsidRPr="00162744">
        <w:rPr>
          <w:rFonts w:eastAsiaTheme="majorEastAsia" w:cs="Arial"/>
          <w:color w:val="000000" w:themeColor="text1"/>
          <w:kern w:val="2"/>
          <w:szCs w:val="22"/>
          <w14:ligatures w14:val="standardContextual"/>
        </w:rPr>
        <w:t>(1) conduct high quality clinical acute care research and (2) facilitat</w:t>
      </w:r>
      <w:r>
        <w:rPr>
          <w:rFonts w:eastAsiaTheme="majorEastAsia" w:cs="Arial"/>
          <w:color w:val="000000" w:themeColor="text1"/>
          <w:kern w:val="2"/>
          <w:szCs w:val="22"/>
          <w14:ligatures w14:val="standardContextual"/>
        </w:rPr>
        <w:t>e</w:t>
      </w:r>
      <w:r w:rsidRPr="00162744">
        <w:rPr>
          <w:rFonts w:eastAsiaTheme="majorEastAsia" w:cs="Arial"/>
          <w:color w:val="000000" w:themeColor="text1"/>
          <w:kern w:val="2"/>
          <w:szCs w:val="22"/>
          <w14:ligatures w14:val="standardContextual"/>
        </w:rPr>
        <w:t xml:space="preserve"> future funding for ED-based research projects (grant-funded and industry-funded)</w:t>
      </w:r>
      <w:r>
        <w:rPr>
          <w:rFonts w:eastAsiaTheme="majorEastAsia" w:cs="Arial"/>
          <w:color w:val="000000" w:themeColor="text1"/>
          <w:kern w:val="2"/>
          <w:szCs w:val="22"/>
          <w14:ligatures w14:val="standardContextual"/>
        </w:rPr>
        <w:t xml:space="preserve">. ED-REP enrollers have experience recruiting for many different types of projects, ranging from investigator-initiated pilot studies and public health surveillance projects, to grant and industry-funded research, including clinical trials, biomarker studies, mechanistic physiology studies, and surveys. Enrollers recruit potential participants and screen them for study eligibility, obtain informed consent, establish data collection procedures, follow-up with study participants, and abstract data from medical records. </w:t>
      </w:r>
    </w:p>
    <w:p w14:paraId="5006B2A8" w14:textId="77777777" w:rsidR="00DF48A0" w:rsidRPr="004628BF" w:rsidRDefault="00DF48A0" w:rsidP="00DF48A0">
      <w:pPr>
        <w:rPr>
          <w:rFonts w:cs="Arial"/>
          <w:szCs w:val="22"/>
        </w:rPr>
      </w:pPr>
    </w:p>
    <w:p w14:paraId="2C00A6D5" w14:textId="77777777" w:rsidR="00DF48A0" w:rsidRPr="004628BF" w:rsidRDefault="00DF48A0" w:rsidP="00DF48A0">
      <w:pPr>
        <w:pStyle w:val="Heading2"/>
        <w:spacing w:after="0"/>
        <w:rPr>
          <w:rFonts w:cs="Arial"/>
        </w:rPr>
      </w:pPr>
      <w:bookmarkStart w:id="84" w:name="_Toc204938107"/>
      <w:bookmarkStart w:id="85" w:name="_Toc204949924"/>
      <w:r w:rsidRPr="004628BF">
        <w:rPr>
          <w:rFonts w:cs="Arial"/>
        </w:rPr>
        <w:t>Flow Cytometry Facility</w:t>
      </w:r>
      <w:bookmarkEnd w:id="84"/>
      <w:bookmarkEnd w:id="85"/>
    </w:p>
    <w:p w14:paraId="300CFE04" w14:textId="77777777" w:rsidR="00DF48A0" w:rsidRPr="0072401C" w:rsidRDefault="00DF48A0" w:rsidP="00DF48A0">
      <w:pPr>
        <w:rPr>
          <w:rFonts w:cs="Arial"/>
          <w:i/>
          <w:color w:val="0432FF"/>
        </w:rPr>
      </w:pPr>
      <w:hyperlink r:id="rId28" w:history="1">
        <w:r w:rsidRPr="0072401C">
          <w:rPr>
            <w:rStyle w:val="Hyperlink"/>
            <w:rFonts w:cs="Arial"/>
            <w:i/>
            <w:szCs w:val="22"/>
          </w:rPr>
          <w:t>medicine.uiowa.edu/flowcytometry</w:t>
        </w:r>
      </w:hyperlink>
    </w:p>
    <w:p w14:paraId="7D79A19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E39ECC9" w14:textId="77777777" w:rsidR="00DF48A0" w:rsidRPr="00B91065" w:rsidRDefault="00DF48A0" w:rsidP="00DF48A0">
      <w:r w:rsidRPr="00953983">
        <w:rPr>
          <w:rFonts w:cs="Arial"/>
          <w:color w:val="222222"/>
          <w:szCs w:val="22"/>
          <w:shd w:val="clear" w:color="auto" w:fill="FFFFFF"/>
        </w:rPr>
        <w:t xml:space="preserve">The 1,200-square foot Flow Cytometry Facility </w:t>
      </w:r>
      <w:r>
        <w:rPr>
          <w:rFonts w:cs="Arial"/>
          <w:color w:val="222222"/>
          <w:szCs w:val="22"/>
          <w:shd w:val="clear" w:color="auto" w:fill="FFFFFF"/>
        </w:rPr>
        <w:t xml:space="preserve">is </w:t>
      </w:r>
      <w:r>
        <w:rPr>
          <w:rFonts w:cs="Arial"/>
          <w:szCs w:val="22"/>
        </w:rPr>
        <w:t>supported, in part, by the Holden Comprehensive Cancer Center</w:t>
      </w:r>
      <w:r w:rsidRPr="00953983">
        <w:rPr>
          <w:rFonts w:cs="Arial"/>
          <w:color w:val="222222"/>
          <w:szCs w:val="22"/>
          <w:shd w:val="clear" w:color="auto" w:fill="FFFFFF"/>
        </w:rPr>
        <w:t xml:space="preserve"> </w:t>
      </w:r>
      <w:r>
        <w:rPr>
          <w:rFonts w:cs="Arial"/>
          <w:color w:val="222222"/>
          <w:szCs w:val="22"/>
          <w:shd w:val="clear" w:color="auto" w:fill="FFFFFF"/>
        </w:rPr>
        <w:t xml:space="preserve">and </w:t>
      </w:r>
      <w:proofErr w:type="gramStart"/>
      <w:r w:rsidRPr="00953983">
        <w:rPr>
          <w:rFonts w:cs="Arial"/>
          <w:color w:val="222222"/>
          <w:szCs w:val="22"/>
          <w:shd w:val="clear" w:color="auto" w:fill="FFFFFF"/>
        </w:rPr>
        <w:t>is located in</w:t>
      </w:r>
      <w:proofErr w:type="gramEnd"/>
      <w:r w:rsidRPr="00953983">
        <w:rPr>
          <w:rFonts w:cs="Arial"/>
          <w:color w:val="222222"/>
          <w:szCs w:val="22"/>
          <w:shd w:val="clear" w:color="auto" w:fill="FFFFFF"/>
        </w:rPr>
        <w:t xml:space="preserve"> the Eckstein Medical Research Building (EMRB). The facility has one magnetic-based and </w:t>
      </w:r>
      <w:r>
        <w:rPr>
          <w:rFonts w:cs="Arial"/>
          <w:color w:val="222222"/>
          <w:szCs w:val="22"/>
          <w:shd w:val="clear" w:color="auto" w:fill="FFFFFF"/>
        </w:rPr>
        <w:t>10</w:t>
      </w:r>
      <w:r w:rsidRPr="00953983">
        <w:rPr>
          <w:rFonts w:cs="Arial"/>
          <w:color w:val="222222"/>
          <w:szCs w:val="22"/>
          <w:shd w:val="clear" w:color="auto" w:fill="FFFFFF"/>
        </w:rPr>
        <w:t xml:space="preserve"> laser-based instruments whose major purpose is the identification and isolation of cell populations. The two cell sorters are the </w:t>
      </w:r>
      <w:r>
        <w:rPr>
          <w:rFonts w:cs="Arial"/>
          <w:color w:val="222222"/>
          <w:szCs w:val="22"/>
          <w:shd w:val="clear" w:color="auto" w:fill="FFFFFF"/>
        </w:rPr>
        <w:t xml:space="preserve">Cytek Aurora CS (spectral) and the </w:t>
      </w:r>
      <w:r w:rsidRPr="00953983">
        <w:rPr>
          <w:rFonts w:cs="Arial"/>
          <w:color w:val="222222"/>
          <w:szCs w:val="22"/>
          <w:shd w:val="clear" w:color="auto" w:fill="FFFFFF"/>
        </w:rPr>
        <w:t xml:space="preserve">Becton Dickinson FACS Aria Fusion </w:t>
      </w:r>
      <w:r>
        <w:rPr>
          <w:rFonts w:cs="Arial"/>
          <w:color w:val="222222"/>
          <w:szCs w:val="22"/>
          <w:shd w:val="clear" w:color="auto" w:fill="FFFFFF"/>
        </w:rPr>
        <w:t xml:space="preserve">(conventional), which </w:t>
      </w:r>
      <w:r w:rsidRPr="00953983">
        <w:rPr>
          <w:rFonts w:cs="Arial"/>
          <w:color w:val="222222"/>
          <w:szCs w:val="22"/>
          <w:shd w:val="clear" w:color="auto" w:fill="FFFFFF"/>
        </w:rPr>
        <w:t xml:space="preserve">both operate in a biological safety hood allowing sorting of live human cells and cells exposed to infectious agents. The facility also has three Becton Dickinson LSR II instruments for multi-color flow cytometry analysis, a </w:t>
      </w:r>
      <w:proofErr w:type="spellStart"/>
      <w:r w:rsidRPr="00953983">
        <w:rPr>
          <w:rFonts w:cs="Arial"/>
          <w:color w:val="222222"/>
          <w:szCs w:val="22"/>
          <w:shd w:val="clear" w:color="auto" w:fill="FFFFFF"/>
        </w:rPr>
        <w:t>Miltenyi</w:t>
      </w:r>
      <w:proofErr w:type="spellEnd"/>
      <w:r w:rsidRPr="00953983">
        <w:rPr>
          <w:rFonts w:cs="Arial"/>
          <w:color w:val="222222"/>
          <w:szCs w:val="22"/>
          <w:shd w:val="clear" w:color="auto" w:fill="FFFFFF"/>
        </w:rPr>
        <w:t xml:space="preserve"> </w:t>
      </w:r>
      <w:proofErr w:type="spellStart"/>
      <w:r w:rsidRPr="00953983">
        <w:rPr>
          <w:rFonts w:cs="Arial"/>
          <w:color w:val="222222"/>
          <w:szCs w:val="22"/>
          <w:shd w:val="clear" w:color="auto" w:fill="FFFFFF"/>
        </w:rPr>
        <w:t>autoMACS</w:t>
      </w:r>
      <w:proofErr w:type="spellEnd"/>
      <w:r>
        <w:rPr>
          <w:rFonts w:cs="Arial"/>
          <w:color w:val="222222"/>
          <w:szCs w:val="22"/>
          <w:shd w:val="clear" w:color="auto" w:fill="FFFFFF"/>
        </w:rPr>
        <w:t xml:space="preserve">, a Becton Dickinson </w:t>
      </w:r>
      <w:proofErr w:type="spellStart"/>
      <w:r>
        <w:rPr>
          <w:rFonts w:cs="Arial"/>
          <w:color w:val="222222"/>
          <w:szCs w:val="22"/>
          <w:shd w:val="clear" w:color="auto" w:fill="FFFFFF"/>
        </w:rPr>
        <w:t>Accuri</w:t>
      </w:r>
      <w:proofErr w:type="spellEnd"/>
      <w:r>
        <w:rPr>
          <w:rFonts w:cs="Arial"/>
          <w:color w:val="222222"/>
          <w:szCs w:val="22"/>
          <w:shd w:val="clear" w:color="auto" w:fill="FFFFFF"/>
        </w:rPr>
        <w:t xml:space="preserve"> C6,</w:t>
      </w:r>
      <w:r w:rsidRPr="00953983">
        <w:rPr>
          <w:rFonts w:cs="Arial"/>
          <w:color w:val="222222"/>
          <w:szCs w:val="22"/>
          <w:shd w:val="clear" w:color="auto" w:fill="FFFFFF"/>
        </w:rPr>
        <w:t xml:space="preserve"> two </w:t>
      </w:r>
      <w:r>
        <w:rPr>
          <w:rFonts w:cs="Arial"/>
          <w:color w:val="222222"/>
          <w:szCs w:val="22"/>
          <w:shd w:val="clear" w:color="auto" w:fill="FFFFFF"/>
        </w:rPr>
        <w:t xml:space="preserve">five-laser </w:t>
      </w:r>
      <w:r w:rsidRPr="00953983">
        <w:rPr>
          <w:rFonts w:cs="Arial"/>
          <w:color w:val="222222"/>
          <w:szCs w:val="22"/>
          <w:shd w:val="clear" w:color="auto" w:fill="FFFFFF"/>
        </w:rPr>
        <w:t>Cytek Auroras with 96-well plate readers</w:t>
      </w:r>
      <w:r>
        <w:rPr>
          <w:rFonts w:cs="Arial"/>
          <w:color w:val="222222"/>
          <w:szCs w:val="22"/>
          <w:shd w:val="clear" w:color="auto" w:fill="FFFFFF"/>
        </w:rPr>
        <w:t xml:space="preserve">, and an </w:t>
      </w:r>
      <w:proofErr w:type="spellStart"/>
      <w:r>
        <w:rPr>
          <w:rFonts w:cs="Arial"/>
          <w:color w:val="222222"/>
          <w:szCs w:val="22"/>
          <w:shd w:val="clear" w:color="auto" w:fill="FFFFFF"/>
        </w:rPr>
        <w:t>Amnis</w:t>
      </w:r>
      <w:proofErr w:type="spellEnd"/>
      <w:r>
        <w:rPr>
          <w:rFonts w:cs="Arial"/>
          <w:color w:val="222222"/>
          <w:szCs w:val="22"/>
          <w:shd w:val="clear" w:color="auto" w:fill="FFFFFF"/>
        </w:rPr>
        <w:t xml:space="preserve"> </w:t>
      </w:r>
      <w:proofErr w:type="spellStart"/>
      <w:r>
        <w:rPr>
          <w:rFonts w:cs="Arial"/>
          <w:color w:val="222222"/>
          <w:szCs w:val="22"/>
          <w:shd w:val="clear" w:color="auto" w:fill="FFFFFF"/>
        </w:rPr>
        <w:t>ImageStreamX</w:t>
      </w:r>
      <w:proofErr w:type="spellEnd"/>
      <w:r>
        <w:rPr>
          <w:rFonts w:cs="Arial"/>
          <w:color w:val="222222"/>
          <w:szCs w:val="22"/>
          <w:shd w:val="clear" w:color="auto" w:fill="FFFFFF"/>
        </w:rPr>
        <w:t xml:space="preserve"> </w:t>
      </w:r>
      <w:proofErr w:type="spellStart"/>
      <w:r>
        <w:rPr>
          <w:rFonts w:cs="Arial"/>
          <w:color w:val="222222"/>
          <w:szCs w:val="22"/>
          <w:shd w:val="clear" w:color="auto" w:fill="FFFFFF"/>
        </w:rPr>
        <w:t>MkII</w:t>
      </w:r>
      <w:proofErr w:type="spellEnd"/>
      <w:r>
        <w:rPr>
          <w:rFonts w:cs="Arial"/>
          <w:color w:val="222222"/>
          <w:szCs w:val="22"/>
          <w:shd w:val="clear" w:color="auto" w:fill="FFFFFF"/>
        </w:rPr>
        <w:t xml:space="preserve"> imaging cytometer</w:t>
      </w:r>
      <w:r w:rsidRPr="00953983">
        <w:rPr>
          <w:rFonts w:cs="Arial"/>
          <w:color w:val="222222"/>
          <w:szCs w:val="22"/>
          <w:shd w:val="clear" w:color="auto" w:fill="FFFFFF"/>
        </w:rPr>
        <w:t xml:space="preserve">. The cell sorters are operated by dedicated technicians M-F, 8am-6pm and other instruments are available 24/7 upon suitable training. The facility provides scientific and technical personnel who are available for consultation in designing experimental protocols and training in the use of bench-top instruments and software programs for the interpretation and analysis of data. Cell preparation protocols are available on the facility’s website and publication quality output is available upon request. Offline data analysis using </w:t>
      </w:r>
      <w:proofErr w:type="spellStart"/>
      <w:r w:rsidRPr="00953983">
        <w:rPr>
          <w:rFonts w:cs="Arial"/>
          <w:color w:val="222222"/>
          <w:szCs w:val="22"/>
          <w:shd w:val="clear" w:color="auto" w:fill="FFFFFF"/>
        </w:rPr>
        <w:t>SpectroFlo</w:t>
      </w:r>
      <w:r w:rsidRPr="00953983">
        <w:rPr>
          <w:rFonts w:cs="Arial"/>
          <w:color w:val="222222"/>
          <w:szCs w:val="22"/>
          <w:shd w:val="clear" w:color="auto" w:fill="FFFFFF"/>
          <w:vertAlign w:val="superscript"/>
        </w:rPr>
        <w:t>TM</w:t>
      </w:r>
      <w:proofErr w:type="spellEnd"/>
      <w:r w:rsidRPr="00953983">
        <w:rPr>
          <w:rFonts w:cs="Arial"/>
          <w:color w:val="222222"/>
          <w:szCs w:val="22"/>
          <w:shd w:val="clear" w:color="auto" w:fill="FFFFFF"/>
        </w:rPr>
        <w:t xml:space="preserve">, </w:t>
      </w:r>
      <w:proofErr w:type="spellStart"/>
      <w:r w:rsidRPr="00953983">
        <w:rPr>
          <w:rFonts w:cs="Arial"/>
          <w:color w:val="222222"/>
          <w:szCs w:val="22"/>
          <w:shd w:val="clear" w:color="auto" w:fill="FFFFFF"/>
        </w:rPr>
        <w:t>FlowJo</w:t>
      </w:r>
      <w:r w:rsidRPr="00953983">
        <w:rPr>
          <w:rFonts w:cs="Arial"/>
          <w:color w:val="222222"/>
          <w:szCs w:val="22"/>
          <w:shd w:val="clear" w:color="auto" w:fill="FFFFFF"/>
          <w:vertAlign w:val="superscript"/>
        </w:rPr>
        <w:t>TM</w:t>
      </w:r>
      <w:proofErr w:type="spellEnd"/>
      <w:r w:rsidRPr="00953983">
        <w:rPr>
          <w:rFonts w:cs="Arial"/>
          <w:color w:val="222222"/>
          <w:szCs w:val="22"/>
          <w:shd w:val="clear" w:color="auto" w:fill="FFFFFF"/>
        </w:rPr>
        <w:t xml:space="preserve">, </w:t>
      </w:r>
      <w:proofErr w:type="spellStart"/>
      <w:r w:rsidRPr="00953983">
        <w:rPr>
          <w:rFonts w:cs="Arial"/>
          <w:color w:val="222222"/>
          <w:szCs w:val="22"/>
          <w:shd w:val="clear" w:color="auto" w:fill="FFFFFF"/>
        </w:rPr>
        <w:t>DiVa</w:t>
      </w:r>
      <w:r w:rsidRPr="00953983">
        <w:rPr>
          <w:rFonts w:cs="Arial"/>
          <w:color w:val="222222"/>
          <w:szCs w:val="22"/>
          <w:shd w:val="clear" w:color="auto" w:fill="FFFFFF"/>
          <w:vertAlign w:val="superscript"/>
        </w:rPr>
        <w:t>TM</w:t>
      </w:r>
      <w:proofErr w:type="spellEnd"/>
      <w:r w:rsidRPr="00953983">
        <w:rPr>
          <w:rFonts w:cs="Arial"/>
          <w:color w:val="222222"/>
          <w:szCs w:val="22"/>
          <w:shd w:val="clear" w:color="auto" w:fill="FFFFFF"/>
        </w:rPr>
        <w:t xml:space="preserve">, </w:t>
      </w:r>
      <w:r>
        <w:rPr>
          <w:rFonts w:cs="Arial"/>
          <w:color w:val="222222"/>
          <w:szCs w:val="22"/>
          <w:shd w:val="clear" w:color="auto" w:fill="FFFFFF"/>
        </w:rPr>
        <w:t>IDEAS</w:t>
      </w:r>
      <w:r w:rsidRPr="00953983">
        <w:rPr>
          <w:rFonts w:cs="Arial"/>
          <w:color w:val="222222"/>
          <w:szCs w:val="22"/>
          <w:shd w:val="clear" w:color="auto" w:fill="FFFFFF"/>
          <w:vertAlign w:val="superscript"/>
        </w:rPr>
        <w:t>TM</w:t>
      </w:r>
      <w:r w:rsidRPr="007043AC">
        <w:rPr>
          <w:rFonts w:cs="Arial"/>
          <w:color w:val="222222"/>
          <w:szCs w:val="22"/>
          <w:shd w:val="clear" w:color="auto" w:fill="FFFFFF"/>
        </w:rPr>
        <w:t>,</w:t>
      </w:r>
      <w:r>
        <w:rPr>
          <w:rFonts w:cs="Arial"/>
          <w:color w:val="222222"/>
          <w:szCs w:val="22"/>
          <w:shd w:val="clear" w:color="auto" w:fill="FFFFFF"/>
        </w:rPr>
        <w:t xml:space="preserve"> </w:t>
      </w:r>
      <w:proofErr w:type="spellStart"/>
      <w:r>
        <w:rPr>
          <w:rFonts w:cs="Arial"/>
          <w:color w:val="222222"/>
          <w:szCs w:val="22"/>
          <w:shd w:val="clear" w:color="auto" w:fill="FFFFFF"/>
        </w:rPr>
        <w:t>AmnisAI</w:t>
      </w:r>
      <w:r w:rsidRPr="00953983">
        <w:rPr>
          <w:rFonts w:cs="Arial"/>
          <w:color w:val="222222"/>
          <w:szCs w:val="22"/>
          <w:shd w:val="clear" w:color="auto" w:fill="FFFFFF"/>
          <w:vertAlign w:val="superscript"/>
        </w:rPr>
        <w:t>TM</w:t>
      </w:r>
      <w:proofErr w:type="spellEnd"/>
      <w:r w:rsidRPr="007043AC">
        <w:rPr>
          <w:rFonts w:cs="Arial"/>
          <w:color w:val="222222"/>
          <w:szCs w:val="22"/>
          <w:shd w:val="clear" w:color="auto" w:fill="FFFFFF"/>
        </w:rPr>
        <w:t>,</w:t>
      </w:r>
      <w:r>
        <w:rPr>
          <w:rFonts w:cs="Arial"/>
          <w:color w:val="222222"/>
          <w:szCs w:val="22"/>
          <w:shd w:val="clear" w:color="auto" w:fill="FFFFFF"/>
        </w:rPr>
        <w:t xml:space="preserve"> </w:t>
      </w:r>
      <w:r w:rsidRPr="00953983">
        <w:rPr>
          <w:rFonts w:cs="Arial"/>
          <w:color w:val="222222"/>
          <w:szCs w:val="22"/>
          <w:shd w:val="clear" w:color="auto" w:fill="FFFFFF"/>
        </w:rPr>
        <w:t xml:space="preserve">and </w:t>
      </w:r>
      <w:proofErr w:type="spellStart"/>
      <w:r w:rsidRPr="00953983">
        <w:rPr>
          <w:rFonts w:cs="Arial"/>
          <w:color w:val="222222"/>
          <w:szCs w:val="22"/>
          <w:shd w:val="clear" w:color="auto" w:fill="FFFFFF"/>
        </w:rPr>
        <w:t>ModFIT</w:t>
      </w:r>
      <w:r w:rsidRPr="00953983">
        <w:rPr>
          <w:rFonts w:cs="Arial"/>
          <w:color w:val="222222"/>
          <w:szCs w:val="22"/>
          <w:shd w:val="clear" w:color="auto" w:fill="FFFFFF"/>
          <w:vertAlign w:val="superscript"/>
        </w:rPr>
        <w:t>TM</w:t>
      </w:r>
      <w:proofErr w:type="spellEnd"/>
      <w:r w:rsidRPr="00953983">
        <w:rPr>
          <w:rFonts w:cs="Arial"/>
          <w:color w:val="222222"/>
          <w:szCs w:val="22"/>
          <w:shd w:val="clear" w:color="auto" w:fill="FFFFFF"/>
        </w:rPr>
        <w:t xml:space="preserve"> is accomplished through the facility's system of networked computers equipped with correspondingly maintained licenses. Data are also accessible remotely through the facility's dedicated file servers, which provide data storage for at least </w:t>
      </w:r>
      <w:r>
        <w:rPr>
          <w:rFonts w:cs="Arial"/>
          <w:color w:val="222222"/>
          <w:szCs w:val="22"/>
          <w:shd w:val="clear" w:color="auto" w:fill="FFFFFF"/>
        </w:rPr>
        <w:t>10</w:t>
      </w:r>
      <w:r w:rsidRPr="00953983">
        <w:rPr>
          <w:rFonts w:cs="Arial"/>
          <w:color w:val="222222"/>
          <w:szCs w:val="22"/>
          <w:shd w:val="clear" w:color="auto" w:fill="FFFFFF"/>
        </w:rPr>
        <w:t xml:space="preserve"> years.</w:t>
      </w:r>
      <w:r>
        <w:rPr>
          <w:rFonts w:cs="Arial"/>
          <w:color w:val="222222"/>
          <w:szCs w:val="22"/>
          <w:shd w:val="clear" w:color="auto" w:fill="FFFFFF"/>
        </w:rPr>
        <w:t xml:space="preserve"> The facility also supports a university-wide </w:t>
      </w:r>
      <w:proofErr w:type="spellStart"/>
      <w:r w:rsidRPr="00953983">
        <w:rPr>
          <w:rFonts w:cs="Arial"/>
          <w:color w:val="222222"/>
          <w:szCs w:val="22"/>
          <w:shd w:val="clear" w:color="auto" w:fill="FFFFFF"/>
        </w:rPr>
        <w:t>FlowJo</w:t>
      </w:r>
      <w:r w:rsidRPr="00953983">
        <w:rPr>
          <w:rFonts w:cs="Arial"/>
          <w:color w:val="222222"/>
          <w:szCs w:val="22"/>
          <w:shd w:val="clear" w:color="auto" w:fill="FFFFFF"/>
          <w:vertAlign w:val="superscript"/>
        </w:rPr>
        <w:t>TM</w:t>
      </w:r>
      <w:proofErr w:type="spellEnd"/>
      <w:r>
        <w:rPr>
          <w:rFonts w:cs="Arial"/>
          <w:color w:val="222222"/>
          <w:szCs w:val="22"/>
          <w:shd w:val="clear" w:color="auto" w:fill="FFFFFF"/>
        </w:rPr>
        <w:t xml:space="preserve"> site license for data analysis access in individual labs.</w:t>
      </w:r>
    </w:p>
    <w:p w14:paraId="4F3DB24F" w14:textId="77777777" w:rsidR="00DF48A0" w:rsidRPr="00B22726" w:rsidRDefault="00DF48A0" w:rsidP="00DF48A0">
      <w:pPr>
        <w:rPr>
          <w:rFonts w:cs="Arial"/>
          <w:szCs w:val="22"/>
        </w:rPr>
      </w:pPr>
    </w:p>
    <w:p w14:paraId="0CEE71FF" w14:textId="77777777" w:rsidR="00DF48A0" w:rsidRPr="004628BF" w:rsidRDefault="00DF48A0" w:rsidP="00DF48A0">
      <w:pPr>
        <w:pStyle w:val="Heading2"/>
        <w:spacing w:after="0"/>
        <w:rPr>
          <w:rFonts w:cs="Arial"/>
          <w:lang w:val="it-IT"/>
        </w:rPr>
      </w:pPr>
      <w:bookmarkStart w:id="86" w:name="_Toc204938108"/>
      <w:bookmarkStart w:id="87" w:name="_Toc204949925"/>
      <w:proofErr w:type="spellStart"/>
      <w:r w:rsidRPr="004628BF">
        <w:rPr>
          <w:rFonts w:cs="Arial"/>
          <w:lang w:val="it-IT"/>
        </w:rPr>
        <w:t>Genome</w:t>
      </w:r>
      <w:proofErr w:type="spellEnd"/>
      <w:r w:rsidRPr="004628BF">
        <w:rPr>
          <w:rFonts w:cs="Arial"/>
          <w:lang w:val="it-IT"/>
        </w:rPr>
        <w:t xml:space="preserve"> Editing Facility</w:t>
      </w:r>
      <w:bookmarkEnd w:id="86"/>
      <w:bookmarkEnd w:id="87"/>
    </w:p>
    <w:p w14:paraId="3297E954" w14:textId="77777777" w:rsidR="00DF48A0" w:rsidRDefault="00DF48A0" w:rsidP="00DF48A0">
      <w:pPr>
        <w:rPr>
          <w:rStyle w:val="Hyperlink"/>
          <w:rFonts w:cs="Arial"/>
          <w:i/>
          <w:szCs w:val="22"/>
          <w:lang w:val="it-IT"/>
        </w:rPr>
      </w:pPr>
      <w:hyperlink r:id="rId29" w:history="1">
        <w:r w:rsidRPr="004628BF">
          <w:rPr>
            <w:rStyle w:val="Hyperlink"/>
            <w:rFonts w:cs="Arial"/>
            <w:i/>
            <w:szCs w:val="22"/>
            <w:lang w:val="it-IT"/>
          </w:rPr>
          <w:t>https://medicine.uiowa.edu/genomeediting/</w:t>
        </w:r>
      </w:hyperlink>
    </w:p>
    <w:p w14:paraId="08DEFD02"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D9CDFC2" w14:textId="77777777" w:rsidR="00DF48A0" w:rsidRPr="004628BF" w:rsidRDefault="00DF48A0" w:rsidP="00DF48A0">
      <w:pPr>
        <w:rPr>
          <w:rFonts w:cs="Arial"/>
          <w:color w:val="222222"/>
          <w:szCs w:val="22"/>
        </w:rPr>
      </w:pPr>
      <w:r w:rsidRPr="004628BF">
        <w:rPr>
          <w:rFonts w:cs="Arial"/>
          <w:color w:val="222222"/>
          <w:szCs w:val="22"/>
          <w:shd w:val="clear" w:color="auto" w:fill="FFFFFF"/>
        </w:rPr>
        <w:t xml:space="preserve">The Genome Editing Facility provides </w:t>
      </w:r>
      <w:r>
        <w:rPr>
          <w:rFonts w:cs="Arial"/>
          <w:color w:val="222222"/>
          <w:szCs w:val="22"/>
          <w:shd w:val="clear" w:color="auto" w:fill="FFFFFF"/>
        </w:rPr>
        <w:t xml:space="preserve">University of Iowa and </w:t>
      </w:r>
      <w:proofErr w:type="spellStart"/>
      <w:r>
        <w:rPr>
          <w:rFonts w:cs="Arial"/>
          <w:color w:val="222222"/>
          <w:szCs w:val="22"/>
          <w:shd w:val="clear" w:color="auto" w:fill="FFFFFF"/>
        </w:rPr>
        <w:t>extrenal</w:t>
      </w:r>
      <w:proofErr w:type="spellEnd"/>
      <w:r>
        <w:rPr>
          <w:rFonts w:cs="Arial"/>
          <w:color w:val="222222"/>
          <w:szCs w:val="22"/>
          <w:shd w:val="clear" w:color="auto" w:fill="FFFFFF"/>
        </w:rPr>
        <w:t xml:space="preserve"> investigators access to state-of-the-art genome editing technologies to assist with the </w:t>
      </w:r>
      <w:r w:rsidRPr="004628BF">
        <w:rPr>
          <w:rFonts w:cs="Arial"/>
          <w:color w:val="222222"/>
          <w:szCs w:val="22"/>
          <w:shd w:val="clear" w:color="auto" w:fill="FFFFFF"/>
        </w:rPr>
        <w:t>generation</w:t>
      </w:r>
      <w:r>
        <w:rPr>
          <w:rFonts w:cs="Arial"/>
          <w:color w:val="222222"/>
          <w:szCs w:val="22"/>
          <w:shd w:val="clear" w:color="auto" w:fill="FFFFFF"/>
        </w:rPr>
        <w:t xml:space="preserve"> of </w:t>
      </w:r>
      <w:proofErr w:type="gramStart"/>
      <w:r>
        <w:rPr>
          <w:rFonts w:cs="Arial"/>
          <w:color w:val="222222"/>
          <w:szCs w:val="22"/>
          <w:shd w:val="clear" w:color="auto" w:fill="FFFFFF"/>
        </w:rPr>
        <w:t>genetically-modified</w:t>
      </w:r>
      <w:proofErr w:type="gramEnd"/>
      <w:r>
        <w:rPr>
          <w:rFonts w:cs="Arial"/>
          <w:color w:val="222222"/>
          <w:szCs w:val="22"/>
          <w:shd w:val="clear" w:color="auto" w:fill="FFFFFF"/>
        </w:rPr>
        <w:t xml:space="preserve"> mice in a time- and cost-effective manner.</w:t>
      </w:r>
      <w:r w:rsidRPr="004628BF">
        <w:rPr>
          <w:rFonts w:cs="Arial"/>
          <w:color w:val="222222"/>
          <w:szCs w:val="22"/>
          <w:shd w:val="clear" w:color="auto" w:fill="FFFFFF"/>
        </w:rPr>
        <w:t xml:space="preserve"> </w:t>
      </w:r>
      <w:r>
        <w:rPr>
          <w:rFonts w:cs="Arial"/>
          <w:color w:val="222222"/>
          <w:szCs w:val="22"/>
          <w:shd w:val="clear" w:color="auto" w:fill="FFFFFF"/>
        </w:rPr>
        <w:t xml:space="preserve">The facility routinely utilizes CRISPR-mediated editing in C57BL/6J zygotes to generate </w:t>
      </w:r>
      <w:r>
        <w:rPr>
          <w:rFonts w:cs="Arial"/>
          <w:color w:val="222222"/>
          <w:szCs w:val="22"/>
          <w:shd w:val="clear" w:color="auto" w:fill="FFFFFF"/>
        </w:rPr>
        <w:lastRenderedPageBreak/>
        <w:t xml:space="preserve">conditional knockouts, site-specific knock-ins, and point mutation knock-ins as well as developed methodology to use Bxb1 integrase to make site-specific knock-ins of transgene vectors into safe harbor loci (Rosa26 and Hipp11). The facility is comprised of four personnel each trained in the various mouse embryo manipulation techniques needed for producing gene targeted mice. Other services offered by the facility include sperm and embryo cryopreservation (with available on-site storage) and in vitro fertilization with cryopreserved sperm shipped to the University of Iowa from collaborators around the world to establish these lines at our institution. The facility maintains all animals in strict specific pathogen free (SPF) barrier conditions. The facility </w:t>
      </w:r>
      <w:proofErr w:type="gramStart"/>
      <w:r>
        <w:rPr>
          <w:rFonts w:cs="Arial"/>
          <w:color w:val="222222"/>
          <w:szCs w:val="22"/>
          <w:shd w:val="clear" w:color="auto" w:fill="FFFFFF"/>
        </w:rPr>
        <w:t>is located in</w:t>
      </w:r>
      <w:proofErr w:type="gramEnd"/>
      <w:r>
        <w:rPr>
          <w:rFonts w:cs="Arial"/>
          <w:color w:val="222222"/>
          <w:szCs w:val="22"/>
          <w:shd w:val="clear" w:color="auto" w:fill="FFFFFF"/>
        </w:rPr>
        <w:t xml:space="preserve"> the Biomedical Research Support Facility (BRSF) and has two animal rooms, three wet laboratories, a microscopy suite, and a tissue culture room. The facility has a near-100% founder success rate with over 300 different projects.</w:t>
      </w:r>
    </w:p>
    <w:p w14:paraId="364111DC" w14:textId="77777777" w:rsidR="00DF48A0" w:rsidRDefault="00DF48A0" w:rsidP="00DF48A0">
      <w:pPr>
        <w:rPr>
          <w:rFonts w:cs="Arial"/>
          <w:b/>
          <w:szCs w:val="22"/>
        </w:rPr>
      </w:pPr>
    </w:p>
    <w:p w14:paraId="7956EC7A" w14:textId="77777777" w:rsidR="00DF48A0" w:rsidRDefault="00DF48A0" w:rsidP="00DF48A0">
      <w:pPr>
        <w:pStyle w:val="Heading2"/>
        <w:spacing w:after="0"/>
        <w:rPr>
          <w:rFonts w:ascii="Calibri" w:hAnsi="Calibri" w:cs="Calibri"/>
          <w:sz w:val="27"/>
          <w:szCs w:val="27"/>
        </w:rPr>
      </w:pPr>
      <w:bookmarkStart w:id="88" w:name="_Hlk109897515"/>
      <w:bookmarkStart w:id="89" w:name="_Toc204938109"/>
      <w:bookmarkStart w:id="90" w:name="_Toc204949926"/>
      <w:r>
        <w:t>Hardin Library for the Health Sciences</w:t>
      </w:r>
      <w:bookmarkEnd w:id="88"/>
      <w:bookmarkEnd w:id="89"/>
      <w:bookmarkEnd w:id="90"/>
    </w:p>
    <w:p w14:paraId="16BAF012" w14:textId="77777777" w:rsidR="00DF48A0" w:rsidRDefault="00DF48A0" w:rsidP="00DF48A0">
      <w:pPr>
        <w:rPr>
          <w:rStyle w:val="Hyperlink"/>
          <w:rFonts w:cs="Arial"/>
          <w:i/>
          <w:iCs/>
          <w:color w:val="0563C1"/>
          <w:szCs w:val="22"/>
        </w:rPr>
      </w:pPr>
      <w:hyperlink r:id="rId30" w:tooltip="https://www.lib.uiowa.edu/hardin/" w:history="1">
        <w:r w:rsidRPr="0061008A">
          <w:rPr>
            <w:rStyle w:val="Hyperlink"/>
            <w:rFonts w:cs="Arial"/>
            <w:i/>
            <w:iCs/>
            <w:color w:val="0563C1"/>
            <w:szCs w:val="22"/>
          </w:rPr>
          <w:t>https://www.lib.uiowa.edu/hardin/</w:t>
        </w:r>
      </w:hyperlink>
    </w:p>
    <w:p w14:paraId="1C989DA9" w14:textId="77777777" w:rsidR="00DF48A0" w:rsidRDefault="00DF48A0" w:rsidP="00DF48A0">
      <w:pPr>
        <w:spacing w:after="120"/>
        <w:rPr>
          <w:rFonts w:cs="Arial"/>
          <w:color w:val="000000"/>
          <w:szCs w:val="22"/>
        </w:rPr>
      </w:pPr>
      <w:r w:rsidRPr="000E0FEA">
        <w:rPr>
          <w:rFonts w:cs="Arial"/>
          <w:i/>
          <w:color w:val="4472C4" w:themeColor="accent1"/>
          <w:sz w:val="16"/>
          <w:szCs w:val="16"/>
        </w:rPr>
        <w:t>Website provided for reference only; hyperlinks/URLs are not typically allowed in NIH grants</w:t>
      </w:r>
    </w:p>
    <w:p w14:paraId="25E51BF0" w14:textId="77777777" w:rsidR="00DF48A0" w:rsidRPr="0061008A" w:rsidRDefault="00DF48A0" w:rsidP="00DF48A0">
      <w:pPr>
        <w:spacing w:after="120"/>
        <w:rPr>
          <w:rFonts w:cs="Arial"/>
          <w:color w:val="000000"/>
          <w:szCs w:val="22"/>
        </w:rPr>
      </w:pPr>
      <w:r w:rsidRPr="0061008A">
        <w:rPr>
          <w:rFonts w:cs="Arial"/>
          <w:color w:val="000000"/>
          <w:szCs w:val="22"/>
        </w:rPr>
        <w:t>Hardin Library for the Health Sciences</w:t>
      </w:r>
      <w:r>
        <w:rPr>
          <w:rFonts w:cs="Arial"/>
          <w:color w:val="000000"/>
          <w:szCs w:val="22"/>
        </w:rPr>
        <w:t>, part of the University of Iowa Library system,</w:t>
      </w:r>
      <w:r w:rsidRPr="0061008A">
        <w:rPr>
          <w:rFonts w:cs="Arial"/>
          <w:color w:val="000000"/>
          <w:szCs w:val="22"/>
        </w:rPr>
        <w:t xml:space="preserve"> </w:t>
      </w:r>
      <w:proofErr w:type="gramStart"/>
      <w:r w:rsidRPr="0061008A">
        <w:rPr>
          <w:rFonts w:cs="Arial"/>
          <w:color w:val="000000"/>
          <w:szCs w:val="22"/>
        </w:rPr>
        <w:t>is located in</w:t>
      </w:r>
      <w:proofErr w:type="gramEnd"/>
      <w:r w:rsidRPr="0061008A">
        <w:rPr>
          <w:rFonts w:cs="Arial"/>
          <w:color w:val="000000"/>
          <w:szCs w:val="22"/>
        </w:rPr>
        <w:t xml:space="preserve"> the center of the U</w:t>
      </w:r>
      <w:r>
        <w:rPr>
          <w:rFonts w:cs="Arial"/>
          <w:color w:val="000000"/>
          <w:szCs w:val="22"/>
        </w:rPr>
        <w:t xml:space="preserve">niversity of </w:t>
      </w:r>
      <w:r w:rsidRPr="0061008A">
        <w:rPr>
          <w:rFonts w:cs="Arial"/>
          <w:color w:val="000000"/>
          <w:szCs w:val="22"/>
        </w:rPr>
        <w:t>I</w:t>
      </w:r>
      <w:r>
        <w:rPr>
          <w:rFonts w:cs="Arial"/>
          <w:color w:val="000000"/>
          <w:szCs w:val="22"/>
        </w:rPr>
        <w:t>owa</w:t>
      </w:r>
      <w:r w:rsidRPr="0061008A">
        <w:rPr>
          <w:rFonts w:cs="Arial"/>
          <w:color w:val="000000"/>
          <w:szCs w:val="22"/>
        </w:rPr>
        <w:t xml:space="preserve"> health sciences campus. It supports all health sciences students, faculty, and staff on the U</w:t>
      </w:r>
      <w:r>
        <w:rPr>
          <w:rFonts w:cs="Arial"/>
          <w:color w:val="000000"/>
          <w:szCs w:val="22"/>
        </w:rPr>
        <w:t xml:space="preserve">niversity of </w:t>
      </w:r>
      <w:r w:rsidRPr="0061008A">
        <w:rPr>
          <w:rFonts w:cs="Arial"/>
          <w:color w:val="000000"/>
          <w:szCs w:val="22"/>
        </w:rPr>
        <w:t>I</w:t>
      </w:r>
      <w:r>
        <w:rPr>
          <w:rFonts w:cs="Arial"/>
          <w:color w:val="000000"/>
          <w:szCs w:val="22"/>
        </w:rPr>
        <w:t>owa</w:t>
      </w:r>
      <w:r w:rsidRPr="0061008A">
        <w:rPr>
          <w:rFonts w:cs="Arial"/>
          <w:color w:val="000000"/>
          <w:szCs w:val="22"/>
        </w:rPr>
        <w:t xml:space="preserve"> campus and serves as the </w:t>
      </w:r>
      <w:r>
        <w:rPr>
          <w:rFonts w:cs="Arial"/>
          <w:color w:val="000000"/>
          <w:szCs w:val="22"/>
        </w:rPr>
        <w:t xml:space="preserve">clinical and </w:t>
      </w:r>
      <w:r w:rsidRPr="0061008A">
        <w:rPr>
          <w:rFonts w:cs="Arial"/>
          <w:color w:val="000000"/>
          <w:szCs w:val="22"/>
        </w:rPr>
        <w:t xml:space="preserve">research library for </w:t>
      </w:r>
      <w:r w:rsidRPr="00A1549D">
        <w:rPr>
          <w:rFonts w:cs="Arial"/>
          <w:color w:val="000000"/>
          <w:szCs w:val="22"/>
        </w:rPr>
        <w:t>University of Iowa Health Care</w:t>
      </w:r>
      <w:r>
        <w:rPr>
          <w:rFonts w:cs="Arial"/>
          <w:color w:val="000000"/>
          <w:szCs w:val="22"/>
        </w:rPr>
        <w:t>. Hardin Library</w:t>
      </w:r>
      <w:r w:rsidRPr="0061008A">
        <w:rPr>
          <w:rFonts w:cs="Arial"/>
          <w:color w:val="000000"/>
          <w:szCs w:val="22"/>
        </w:rPr>
        <w:t xml:space="preserve"> provides print and electronic resources, </w:t>
      </w:r>
      <w:r>
        <w:rPr>
          <w:rFonts w:cs="Arial"/>
          <w:color w:val="000000"/>
          <w:szCs w:val="22"/>
        </w:rPr>
        <w:t xml:space="preserve">as well as a variety of spaces conducive to studying, learning, collaborating, and reflecting. </w:t>
      </w:r>
      <w:r w:rsidRPr="0061008A">
        <w:rPr>
          <w:rFonts w:cs="Arial"/>
          <w:color w:val="000000"/>
          <w:szCs w:val="22"/>
        </w:rPr>
        <w:t>Hardin Library is also home to the NIH-funded Network of the National Library of Medicine (NNLM) Region 6 office.</w:t>
      </w:r>
    </w:p>
    <w:p w14:paraId="616D7ADC" w14:textId="77777777" w:rsidR="00DF48A0" w:rsidRPr="0061008A" w:rsidRDefault="00DF48A0" w:rsidP="00DF48A0">
      <w:pPr>
        <w:spacing w:after="120"/>
        <w:rPr>
          <w:rFonts w:cs="Arial"/>
          <w:color w:val="000000"/>
          <w:szCs w:val="22"/>
        </w:rPr>
      </w:pPr>
      <w:r w:rsidRPr="0061008A">
        <w:rPr>
          <w:rFonts w:cs="Arial"/>
          <w:color w:val="000000"/>
          <w:szCs w:val="22"/>
        </w:rPr>
        <w:t>As the only health sciences research library in the state, Hardin maintains a comprehensive collection</w:t>
      </w:r>
      <w:r>
        <w:rPr>
          <w:rFonts w:cs="Arial"/>
          <w:color w:val="000000"/>
          <w:szCs w:val="22"/>
        </w:rPr>
        <w:t xml:space="preserve">, with </w:t>
      </w:r>
      <w:proofErr w:type="gramStart"/>
      <w:r>
        <w:rPr>
          <w:rFonts w:cs="Arial"/>
          <w:color w:val="000000"/>
          <w:szCs w:val="22"/>
        </w:rPr>
        <w:t>t</w:t>
      </w:r>
      <w:r w:rsidRPr="0061008A">
        <w:rPr>
          <w:rFonts w:cs="Arial"/>
          <w:color w:val="000000"/>
          <w:szCs w:val="22"/>
        </w:rPr>
        <w:t>he majority of</w:t>
      </w:r>
      <w:proofErr w:type="gramEnd"/>
      <w:r w:rsidRPr="0061008A">
        <w:rPr>
          <w:rFonts w:cs="Arial"/>
          <w:color w:val="000000"/>
          <w:szCs w:val="22"/>
        </w:rPr>
        <w:t xml:space="preserve"> current books and journals available electronically. Much of the older print material</w:t>
      </w:r>
      <w:r>
        <w:rPr>
          <w:rFonts w:cs="Arial"/>
          <w:color w:val="000000"/>
          <w:szCs w:val="22"/>
        </w:rPr>
        <w:t>s</w:t>
      </w:r>
      <w:r w:rsidRPr="0061008A">
        <w:rPr>
          <w:rFonts w:cs="Arial"/>
          <w:color w:val="000000"/>
          <w:szCs w:val="22"/>
        </w:rPr>
        <w:t xml:space="preserve"> </w:t>
      </w:r>
      <w:r>
        <w:rPr>
          <w:rFonts w:cs="Arial"/>
          <w:color w:val="000000"/>
          <w:szCs w:val="22"/>
        </w:rPr>
        <w:t xml:space="preserve">are </w:t>
      </w:r>
      <w:r w:rsidRPr="0061008A">
        <w:rPr>
          <w:rFonts w:cs="Arial"/>
          <w:color w:val="000000"/>
          <w:szCs w:val="22"/>
        </w:rPr>
        <w:t>housed in the U</w:t>
      </w:r>
      <w:r>
        <w:rPr>
          <w:rFonts w:cs="Arial"/>
          <w:color w:val="000000"/>
          <w:szCs w:val="22"/>
        </w:rPr>
        <w:t xml:space="preserve">niversity of </w:t>
      </w:r>
      <w:r w:rsidRPr="0061008A">
        <w:rPr>
          <w:rFonts w:cs="Arial"/>
          <w:color w:val="000000"/>
          <w:szCs w:val="22"/>
        </w:rPr>
        <w:t>I</w:t>
      </w:r>
      <w:r>
        <w:rPr>
          <w:rFonts w:cs="Arial"/>
          <w:color w:val="000000"/>
          <w:szCs w:val="22"/>
        </w:rPr>
        <w:t>owa</w:t>
      </w:r>
      <w:r w:rsidRPr="0061008A">
        <w:rPr>
          <w:rFonts w:cs="Arial"/>
          <w:color w:val="000000"/>
          <w:szCs w:val="22"/>
        </w:rPr>
        <w:t xml:space="preserve"> Libraries Annex and can be delivered to users as needed. Users also have access to a wide variety of </w:t>
      </w:r>
      <w:r>
        <w:rPr>
          <w:rFonts w:cs="Arial"/>
          <w:color w:val="000000"/>
          <w:szCs w:val="22"/>
        </w:rPr>
        <w:t xml:space="preserve">electronic research </w:t>
      </w:r>
      <w:r w:rsidRPr="0061008A">
        <w:rPr>
          <w:rFonts w:cs="Arial"/>
          <w:color w:val="000000"/>
          <w:szCs w:val="22"/>
        </w:rPr>
        <w:t xml:space="preserve">databases and </w:t>
      </w:r>
      <w:r>
        <w:rPr>
          <w:rFonts w:cs="Arial"/>
          <w:color w:val="000000"/>
          <w:szCs w:val="22"/>
        </w:rPr>
        <w:t xml:space="preserve">clinical </w:t>
      </w:r>
      <w:r w:rsidRPr="0061008A">
        <w:rPr>
          <w:rFonts w:cs="Arial"/>
          <w:color w:val="000000"/>
          <w:szCs w:val="22"/>
        </w:rPr>
        <w:t>resources.</w:t>
      </w:r>
      <w:r w:rsidRPr="0061008A">
        <w:rPr>
          <w:rStyle w:val="apple-converted-space"/>
          <w:rFonts w:cs="Arial"/>
          <w:color w:val="000000"/>
          <w:szCs w:val="22"/>
        </w:rPr>
        <w:t> </w:t>
      </w:r>
    </w:p>
    <w:p w14:paraId="400F3E5C" w14:textId="77777777" w:rsidR="00DF48A0" w:rsidRPr="0061008A" w:rsidRDefault="00DF48A0" w:rsidP="00DF48A0">
      <w:pPr>
        <w:rPr>
          <w:rFonts w:cs="Arial"/>
          <w:color w:val="000000"/>
          <w:szCs w:val="22"/>
        </w:rPr>
      </w:pPr>
      <w:r w:rsidRPr="0061008A">
        <w:rPr>
          <w:rFonts w:cs="Arial"/>
          <w:color w:val="000000"/>
          <w:szCs w:val="22"/>
        </w:rPr>
        <w:t xml:space="preserve">Hardin librarians </w:t>
      </w:r>
      <w:r>
        <w:rPr>
          <w:rFonts w:cs="Arial"/>
          <w:color w:val="000000"/>
          <w:szCs w:val="22"/>
        </w:rPr>
        <w:t xml:space="preserve">are available to participate in the </w:t>
      </w:r>
      <w:r w:rsidRPr="0061008A">
        <w:rPr>
          <w:rFonts w:cs="Arial"/>
          <w:color w:val="000000"/>
          <w:szCs w:val="22"/>
        </w:rPr>
        <w:t xml:space="preserve">curricula of all health sciences colleges and </w:t>
      </w:r>
      <w:r>
        <w:rPr>
          <w:rFonts w:cs="Arial"/>
          <w:color w:val="000000"/>
          <w:szCs w:val="22"/>
        </w:rPr>
        <w:t xml:space="preserve">they frequently </w:t>
      </w:r>
      <w:r w:rsidRPr="0061008A">
        <w:rPr>
          <w:rFonts w:cs="Arial"/>
          <w:color w:val="000000"/>
          <w:szCs w:val="22"/>
        </w:rPr>
        <w:t xml:space="preserve">consult with students, faculty, </w:t>
      </w:r>
      <w:r>
        <w:rPr>
          <w:rFonts w:cs="Arial"/>
          <w:color w:val="000000"/>
          <w:szCs w:val="22"/>
        </w:rPr>
        <w:t xml:space="preserve">residents, </w:t>
      </w:r>
      <w:r w:rsidRPr="0061008A">
        <w:rPr>
          <w:rFonts w:cs="Arial"/>
          <w:color w:val="000000"/>
          <w:szCs w:val="22"/>
        </w:rPr>
        <w:t xml:space="preserve">researchers, and </w:t>
      </w:r>
      <w:r>
        <w:rPr>
          <w:rFonts w:cs="Arial"/>
          <w:color w:val="000000"/>
          <w:szCs w:val="22"/>
        </w:rPr>
        <w:t xml:space="preserve">staff to support their information needs. </w:t>
      </w:r>
      <w:r w:rsidRPr="0061008A">
        <w:rPr>
          <w:rFonts w:cs="Arial"/>
          <w:color w:val="000000"/>
          <w:szCs w:val="22"/>
        </w:rPr>
        <w:t xml:space="preserve">Hardin librarians have received specialized training on supporting </w:t>
      </w:r>
      <w:r>
        <w:rPr>
          <w:rFonts w:cs="Arial"/>
          <w:color w:val="000000"/>
          <w:szCs w:val="22"/>
        </w:rPr>
        <w:t xml:space="preserve">the </w:t>
      </w:r>
      <w:r w:rsidRPr="0061008A">
        <w:rPr>
          <w:rFonts w:cs="Arial"/>
          <w:color w:val="000000"/>
          <w:szCs w:val="22"/>
        </w:rPr>
        <w:t xml:space="preserve">systematic </w:t>
      </w:r>
      <w:r>
        <w:rPr>
          <w:rFonts w:cs="Arial"/>
          <w:color w:val="000000"/>
          <w:szCs w:val="22"/>
        </w:rPr>
        <w:t xml:space="preserve">search process and operate a </w:t>
      </w:r>
      <w:proofErr w:type="gramStart"/>
      <w:r>
        <w:rPr>
          <w:rFonts w:cs="Arial"/>
          <w:color w:val="000000"/>
          <w:szCs w:val="22"/>
        </w:rPr>
        <w:t>busy review services</w:t>
      </w:r>
      <w:proofErr w:type="gramEnd"/>
      <w:r>
        <w:rPr>
          <w:rFonts w:cs="Arial"/>
          <w:color w:val="000000"/>
          <w:szCs w:val="22"/>
        </w:rPr>
        <w:t xml:space="preserve"> for those publishing literature reviewers. In addition, they regularly support evidence-based practice by providing training and conducting literature reviews to update clinical policies and practices. Serving as the health sciences library for the State of Iowa, Hardin Library also provides reference, education, and outreach services to those who are not affiliated with the University of Iowa. </w:t>
      </w:r>
    </w:p>
    <w:p w14:paraId="23D8339A" w14:textId="77777777" w:rsidR="00DF48A0" w:rsidRPr="004628BF" w:rsidRDefault="00DF48A0" w:rsidP="00DF48A0">
      <w:pPr>
        <w:rPr>
          <w:rFonts w:cs="Arial"/>
          <w:b/>
          <w:szCs w:val="22"/>
        </w:rPr>
      </w:pPr>
    </w:p>
    <w:p w14:paraId="38406F2A" w14:textId="77777777" w:rsidR="00DF48A0" w:rsidRPr="004628BF" w:rsidRDefault="00DF48A0" w:rsidP="00DF48A0">
      <w:pPr>
        <w:pStyle w:val="Heading2"/>
        <w:spacing w:after="0"/>
        <w:rPr>
          <w:rFonts w:cs="Arial"/>
        </w:rPr>
      </w:pPr>
      <w:bookmarkStart w:id="91" w:name="_Toc204938110"/>
      <w:bookmarkStart w:id="92" w:name="_Toc204949927"/>
      <w:r w:rsidRPr="004628BF">
        <w:rPr>
          <w:rFonts w:cs="Arial"/>
        </w:rPr>
        <w:t>High Resolution Mass Spectrometry Facility</w:t>
      </w:r>
      <w:r>
        <w:rPr>
          <w:rFonts w:cs="Arial"/>
        </w:rPr>
        <w:t xml:space="preserve"> (HRMSF)</w:t>
      </w:r>
      <w:bookmarkEnd w:id="91"/>
      <w:bookmarkEnd w:id="92"/>
    </w:p>
    <w:p w14:paraId="1AF57E65" w14:textId="77777777" w:rsidR="00DF48A0" w:rsidRDefault="00DF48A0" w:rsidP="00DF48A0">
      <w:pPr>
        <w:rPr>
          <w:rStyle w:val="Hyperlink"/>
          <w:rFonts w:cs="Arial"/>
          <w:i/>
          <w:iCs/>
          <w:szCs w:val="22"/>
        </w:rPr>
      </w:pPr>
      <w:hyperlink r:id="rId31" w:history="1">
        <w:r w:rsidRPr="004628BF">
          <w:rPr>
            <w:rStyle w:val="Hyperlink"/>
            <w:rFonts w:cs="Arial"/>
            <w:i/>
            <w:iCs/>
            <w:szCs w:val="22"/>
          </w:rPr>
          <w:t>http://hrmsf.research.uiowa.edu/</w:t>
        </w:r>
      </w:hyperlink>
    </w:p>
    <w:p w14:paraId="56FE9DE4" w14:textId="77777777" w:rsidR="00DF48A0" w:rsidRPr="00B4166E"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00FC0C53" w14:textId="77777777" w:rsidR="00DF48A0" w:rsidRPr="00A42227" w:rsidRDefault="00DF48A0" w:rsidP="00DF48A0">
      <w:pPr>
        <w:spacing w:after="120"/>
        <w:rPr>
          <w:rFonts w:eastAsia="Calibri" w:cs="Arial"/>
          <w:szCs w:val="22"/>
        </w:rPr>
      </w:pPr>
      <w:bookmarkStart w:id="93" w:name="_Hlk109733254"/>
      <w:r w:rsidRPr="00A42227">
        <w:rPr>
          <w:rFonts w:eastAsia="Calibri" w:cs="Arial"/>
          <w:szCs w:val="22"/>
        </w:rPr>
        <w:t xml:space="preserve">The </w:t>
      </w:r>
      <w:r>
        <w:rPr>
          <w:rFonts w:eastAsia="Calibri" w:cs="Arial"/>
          <w:szCs w:val="22"/>
        </w:rPr>
        <w:t xml:space="preserve">HRMSF </w:t>
      </w:r>
      <w:r w:rsidRPr="00A42227">
        <w:rPr>
          <w:rFonts w:eastAsia="Calibri" w:cs="Arial"/>
          <w:szCs w:val="22"/>
        </w:rPr>
        <w:t>is one of the Core Research Facilities under the Office of the Vice President for Research</w:t>
      </w:r>
      <w:r w:rsidRPr="000D5823">
        <w:rPr>
          <w:rFonts w:eastAsia="Calibri" w:cs="Arial"/>
          <w:szCs w:val="22"/>
        </w:rPr>
        <w:t xml:space="preserve"> </w:t>
      </w:r>
      <w:r>
        <w:rPr>
          <w:rFonts w:eastAsia="Calibri" w:cs="Arial"/>
          <w:szCs w:val="22"/>
        </w:rPr>
        <w:t>and is housed in the Chemistry Building</w:t>
      </w:r>
      <w:r w:rsidRPr="00A42227">
        <w:rPr>
          <w:rFonts w:eastAsia="Calibri" w:cs="Arial"/>
          <w:szCs w:val="22"/>
        </w:rPr>
        <w:t xml:space="preserve">. </w:t>
      </w:r>
      <w:r>
        <w:rPr>
          <w:rFonts w:eastAsia="Calibri" w:cs="Arial"/>
          <w:szCs w:val="22"/>
        </w:rPr>
        <w:t xml:space="preserve">The facility </w:t>
      </w:r>
      <w:r w:rsidRPr="00A42227">
        <w:rPr>
          <w:rFonts w:eastAsia="Calibri" w:cs="Arial"/>
          <w:szCs w:val="22"/>
        </w:rPr>
        <w:t>provide</w:t>
      </w:r>
      <w:r>
        <w:rPr>
          <w:rFonts w:eastAsia="Calibri" w:cs="Arial"/>
          <w:szCs w:val="22"/>
        </w:rPr>
        <w:t>s</w:t>
      </w:r>
      <w:r w:rsidRPr="00A42227">
        <w:rPr>
          <w:rFonts w:eastAsia="Calibri" w:cs="Arial"/>
          <w:szCs w:val="22"/>
        </w:rPr>
        <w:t xml:space="preserve"> state-of-the-art chromatographic and mass spectrometry services for researchers across campus, Iowa, and the nation. The HRMSF</w:t>
      </w:r>
      <w:r>
        <w:rPr>
          <w:rFonts w:eastAsia="Calibri" w:cs="Arial"/>
          <w:szCs w:val="22"/>
        </w:rPr>
        <w:t xml:space="preserve"> </w:t>
      </w:r>
      <w:r w:rsidRPr="00A42227">
        <w:rPr>
          <w:rFonts w:eastAsia="Calibri" w:cs="Arial"/>
          <w:szCs w:val="22"/>
        </w:rPr>
        <w:t>employ</w:t>
      </w:r>
      <w:r>
        <w:rPr>
          <w:rFonts w:eastAsia="Calibri" w:cs="Arial"/>
          <w:szCs w:val="22"/>
        </w:rPr>
        <w:t>s</w:t>
      </w:r>
      <w:r w:rsidRPr="00A42227">
        <w:rPr>
          <w:rFonts w:eastAsia="Calibri" w:cs="Arial"/>
          <w:szCs w:val="22"/>
        </w:rPr>
        <w:t xml:space="preserve"> both gas and liquid chromatography mass spectrometry (GC-MS and LC-MS) techniques</w:t>
      </w:r>
      <w:r>
        <w:rPr>
          <w:rFonts w:eastAsia="Calibri" w:cs="Arial"/>
          <w:szCs w:val="22"/>
        </w:rPr>
        <w:t xml:space="preserve"> to </w:t>
      </w:r>
      <w:r w:rsidRPr="00A42227">
        <w:rPr>
          <w:rFonts w:eastAsia="Calibri" w:cs="Arial"/>
          <w:szCs w:val="22"/>
        </w:rPr>
        <w:t>assist researchers in confirm</w:t>
      </w:r>
      <w:r>
        <w:rPr>
          <w:rFonts w:eastAsia="Calibri" w:cs="Arial"/>
          <w:szCs w:val="22"/>
        </w:rPr>
        <w:t>ing</w:t>
      </w:r>
      <w:r w:rsidRPr="00A42227">
        <w:rPr>
          <w:rFonts w:eastAsia="Calibri" w:cs="Arial"/>
          <w:szCs w:val="22"/>
        </w:rPr>
        <w:t xml:space="preserve"> and characteriz</w:t>
      </w:r>
      <w:r>
        <w:rPr>
          <w:rFonts w:eastAsia="Calibri" w:cs="Arial"/>
          <w:szCs w:val="22"/>
        </w:rPr>
        <w:t>ing</w:t>
      </w:r>
      <w:r w:rsidRPr="00A42227">
        <w:rPr>
          <w:rFonts w:eastAsia="Calibri" w:cs="Arial"/>
          <w:szCs w:val="22"/>
        </w:rPr>
        <w:t xml:space="preserve"> new compounds and natural products; </w:t>
      </w:r>
      <w:r>
        <w:rPr>
          <w:rFonts w:eastAsia="Calibri" w:cs="Arial"/>
          <w:szCs w:val="22"/>
        </w:rPr>
        <w:t xml:space="preserve">in performing </w:t>
      </w:r>
      <w:r w:rsidRPr="00A42227">
        <w:rPr>
          <w:rFonts w:eastAsia="Calibri" w:cs="Arial"/>
          <w:szCs w:val="22"/>
        </w:rPr>
        <w:t>LC-MS/MS techniques to study drug metabolism, pharmacokinetics, and targeted quantitative analysis; and in utiliz</w:t>
      </w:r>
      <w:r>
        <w:rPr>
          <w:rFonts w:eastAsia="Calibri" w:cs="Arial"/>
          <w:szCs w:val="22"/>
        </w:rPr>
        <w:t>ing</w:t>
      </w:r>
      <w:r w:rsidRPr="00A42227">
        <w:rPr>
          <w:rFonts w:eastAsia="Calibri" w:cs="Arial"/>
          <w:szCs w:val="22"/>
        </w:rPr>
        <w:t xml:space="preserve"> our ultra-high resolution mass spectrometer for discovery and untargeted screening to answer a variety of biological and environmental questions.  We consult with investigators to determine their goals and </w:t>
      </w:r>
      <w:r>
        <w:rPr>
          <w:rFonts w:eastAsia="Calibri" w:cs="Arial"/>
          <w:szCs w:val="22"/>
        </w:rPr>
        <w:t xml:space="preserve">to </w:t>
      </w:r>
      <w:r w:rsidRPr="00A42227">
        <w:rPr>
          <w:rFonts w:eastAsia="Calibri" w:cs="Arial"/>
          <w:szCs w:val="22"/>
        </w:rPr>
        <w:t xml:space="preserve">facilitate use of </w:t>
      </w:r>
      <w:r>
        <w:rPr>
          <w:rFonts w:eastAsia="Calibri" w:cs="Arial"/>
          <w:szCs w:val="22"/>
        </w:rPr>
        <w:t xml:space="preserve">the HRMSF’s </w:t>
      </w:r>
      <w:r w:rsidRPr="00A42227">
        <w:rPr>
          <w:rFonts w:eastAsia="Calibri" w:cs="Arial"/>
          <w:szCs w:val="22"/>
        </w:rPr>
        <w:t xml:space="preserve">mass spectrometric services to answer their research questions. </w:t>
      </w:r>
      <w:r>
        <w:rPr>
          <w:rFonts w:eastAsia="Calibri" w:cs="Arial"/>
          <w:szCs w:val="22"/>
        </w:rPr>
        <w:t>HRMSF personnel</w:t>
      </w:r>
      <w:r w:rsidRPr="00A42227">
        <w:rPr>
          <w:rFonts w:eastAsia="Calibri" w:cs="Arial"/>
          <w:szCs w:val="22"/>
        </w:rPr>
        <w:t xml:space="preserve"> provide education on GC-MS</w:t>
      </w:r>
      <w:r>
        <w:rPr>
          <w:rFonts w:eastAsia="Calibri" w:cs="Arial"/>
          <w:szCs w:val="22"/>
        </w:rPr>
        <w:t>,</w:t>
      </w:r>
      <w:r w:rsidRPr="00A42227">
        <w:rPr>
          <w:rFonts w:eastAsia="Calibri" w:cs="Arial"/>
          <w:szCs w:val="22"/>
        </w:rPr>
        <w:t xml:space="preserve"> LC-MS</w:t>
      </w:r>
      <w:r>
        <w:rPr>
          <w:rFonts w:eastAsia="Calibri" w:cs="Arial"/>
          <w:szCs w:val="22"/>
        </w:rPr>
        <w:t>, and tandem mass spectrometry (MS/MS)</w:t>
      </w:r>
      <w:r w:rsidRPr="00A42227">
        <w:rPr>
          <w:rFonts w:eastAsia="Calibri" w:cs="Arial"/>
          <w:szCs w:val="22"/>
        </w:rPr>
        <w:t xml:space="preserve"> methods</w:t>
      </w:r>
      <w:r>
        <w:rPr>
          <w:rFonts w:eastAsia="Calibri" w:cs="Arial"/>
          <w:szCs w:val="22"/>
        </w:rPr>
        <w:t>,</w:t>
      </w:r>
      <w:r w:rsidRPr="00A42227">
        <w:rPr>
          <w:rFonts w:eastAsia="Calibri" w:cs="Arial"/>
          <w:szCs w:val="22"/>
        </w:rPr>
        <w:t xml:space="preserve"> and </w:t>
      </w:r>
      <w:r>
        <w:rPr>
          <w:rFonts w:eastAsia="Calibri" w:cs="Arial"/>
          <w:szCs w:val="22"/>
        </w:rPr>
        <w:t xml:space="preserve">on </w:t>
      </w:r>
      <w:proofErr w:type="gramStart"/>
      <w:r w:rsidRPr="00A42227">
        <w:rPr>
          <w:rFonts w:eastAsia="Calibri" w:cs="Arial"/>
          <w:szCs w:val="22"/>
        </w:rPr>
        <w:t>a number of</w:t>
      </w:r>
      <w:proofErr w:type="gramEnd"/>
      <w:r w:rsidRPr="00A42227">
        <w:rPr>
          <w:rFonts w:eastAsia="Calibri" w:cs="Arial"/>
          <w:szCs w:val="22"/>
        </w:rPr>
        <w:t xml:space="preserve"> software packages for data interpretation</w:t>
      </w:r>
      <w:r>
        <w:rPr>
          <w:rFonts w:eastAsia="Calibri" w:cs="Arial"/>
          <w:szCs w:val="22"/>
        </w:rPr>
        <w:t xml:space="preserve"> and mining</w:t>
      </w:r>
      <w:r w:rsidRPr="00A42227">
        <w:rPr>
          <w:rFonts w:eastAsia="Calibri" w:cs="Arial"/>
          <w:szCs w:val="22"/>
        </w:rPr>
        <w:t xml:space="preserve">. </w:t>
      </w:r>
      <w:r w:rsidRPr="007E2E15">
        <w:rPr>
          <w:rFonts w:eastAsia="Calibri" w:cs="Arial"/>
          <w:szCs w:val="22"/>
        </w:rPr>
        <w:t xml:space="preserve">The HRMSF maintains licenses and expertise for Waters </w:t>
      </w:r>
      <w:proofErr w:type="spellStart"/>
      <w:r w:rsidRPr="007E2E15">
        <w:rPr>
          <w:rFonts w:eastAsia="Calibri" w:cs="Arial"/>
          <w:szCs w:val="22"/>
        </w:rPr>
        <w:t>MassLynx</w:t>
      </w:r>
      <w:proofErr w:type="spellEnd"/>
      <w:r w:rsidRPr="007E2E15">
        <w:rPr>
          <w:rFonts w:eastAsia="Calibri" w:cs="Arial"/>
          <w:szCs w:val="22"/>
        </w:rPr>
        <w:t xml:space="preserve">, </w:t>
      </w:r>
      <w:proofErr w:type="spellStart"/>
      <w:r w:rsidRPr="007E2E15">
        <w:rPr>
          <w:rFonts w:eastAsia="Calibri" w:cs="Arial"/>
          <w:szCs w:val="22"/>
        </w:rPr>
        <w:t>Thermo</w:t>
      </w:r>
      <w:proofErr w:type="spellEnd"/>
      <w:r w:rsidRPr="007E2E15">
        <w:rPr>
          <w:rFonts w:eastAsia="Calibri" w:cs="Arial"/>
          <w:szCs w:val="22"/>
        </w:rPr>
        <w:t xml:space="preserve"> </w:t>
      </w:r>
      <w:proofErr w:type="spellStart"/>
      <w:r w:rsidRPr="007E2E15">
        <w:rPr>
          <w:rFonts w:eastAsia="Calibri" w:cs="Arial"/>
          <w:szCs w:val="22"/>
        </w:rPr>
        <w:t>Tracefinder</w:t>
      </w:r>
      <w:proofErr w:type="spellEnd"/>
      <w:r w:rsidRPr="007E2E15">
        <w:rPr>
          <w:rFonts w:eastAsia="Calibri" w:cs="Arial"/>
          <w:szCs w:val="22"/>
        </w:rPr>
        <w:t xml:space="preserve"> and Compound Discoverer, and Agilent Mass Hunter software programs.</w:t>
      </w:r>
      <w:r>
        <w:rPr>
          <w:rFonts w:eastAsia="Calibri" w:cs="Arial"/>
          <w:szCs w:val="22"/>
        </w:rPr>
        <w:t xml:space="preserve"> Staff is available to handle all aspects of a </w:t>
      </w:r>
      <w:r w:rsidRPr="00A42227">
        <w:rPr>
          <w:rFonts w:eastAsia="Calibri" w:cs="Arial"/>
          <w:szCs w:val="22"/>
        </w:rPr>
        <w:t xml:space="preserve">project </w:t>
      </w:r>
      <w:r>
        <w:rPr>
          <w:rFonts w:eastAsia="Calibri" w:cs="Arial"/>
          <w:szCs w:val="22"/>
        </w:rPr>
        <w:t>or can provide training for independent use of HRMSF instrumentation. Specific instrumentation includes the following:</w:t>
      </w:r>
    </w:p>
    <w:p w14:paraId="60716D1F" w14:textId="77777777" w:rsidR="00DF48A0" w:rsidRDefault="00DF48A0" w:rsidP="00DF48A0">
      <w:pPr>
        <w:pStyle w:val="ListParagraph"/>
        <w:numPr>
          <w:ilvl w:val="0"/>
          <w:numId w:val="88"/>
        </w:numPr>
        <w:spacing w:before="120" w:line="240" w:lineRule="auto"/>
        <w:rPr>
          <w:rFonts w:ascii="Arial" w:hAnsi="Arial" w:cs="Arial"/>
          <w:szCs w:val="22"/>
        </w:rPr>
      </w:pPr>
      <w:r>
        <w:rPr>
          <w:rFonts w:ascii="Arial" w:hAnsi="Arial" w:cs="Arial"/>
          <w:szCs w:val="22"/>
        </w:rPr>
        <w:lastRenderedPageBreak/>
        <w:t xml:space="preserve">an </w:t>
      </w:r>
      <w:r w:rsidRPr="00D42B1E">
        <w:rPr>
          <w:rFonts w:ascii="Arial" w:hAnsi="Arial" w:cs="Arial"/>
          <w:szCs w:val="22"/>
        </w:rPr>
        <w:t xml:space="preserve">Agilent 7250 GC/Q-TOF high resolution mass spectrometer </w:t>
      </w:r>
      <w:r>
        <w:rPr>
          <w:rFonts w:ascii="Arial" w:hAnsi="Arial" w:cs="Arial"/>
          <w:szCs w:val="22"/>
        </w:rPr>
        <w:t xml:space="preserve">(R=30,000) </w:t>
      </w:r>
      <w:r w:rsidRPr="00D42B1E">
        <w:rPr>
          <w:rFonts w:ascii="Arial" w:hAnsi="Arial" w:cs="Arial"/>
          <w:szCs w:val="22"/>
        </w:rPr>
        <w:t xml:space="preserve">with </w:t>
      </w:r>
      <w:proofErr w:type="gramStart"/>
      <w:r w:rsidRPr="00D42B1E">
        <w:rPr>
          <w:rFonts w:ascii="Arial" w:hAnsi="Arial" w:cs="Arial"/>
          <w:szCs w:val="22"/>
        </w:rPr>
        <w:t>a</w:t>
      </w:r>
      <w:proofErr w:type="gramEnd"/>
      <w:r w:rsidRPr="00D42B1E">
        <w:rPr>
          <w:rFonts w:ascii="Arial" w:hAnsi="Arial" w:cs="Arial"/>
          <w:szCs w:val="22"/>
        </w:rPr>
        <w:t xml:space="preserve"> 8890 GC and 7693 autosampler used for molecular weight and elemental composition determination, structure characterization, and GC-MS </w:t>
      </w:r>
      <w:proofErr w:type="gramStart"/>
      <w:r w:rsidRPr="00D42B1E">
        <w:rPr>
          <w:rFonts w:ascii="Arial" w:hAnsi="Arial" w:cs="Arial"/>
          <w:szCs w:val="22"/>
        </w:rPr>
        <w:t>quantitation;</w:t>
      </w:r>
      <w:proofErr w:type="gramEnd"/>
      <w:r w:rsidRPr="00D42B1E">
        <w:rPr>
          <w:rFonts w:ascii="Arial" w:hAnsi="Arial" w:cs="Arial"/>
          <w:szCs w:val="22"/>
        </w:rPr>
        <w:t xml:space="preserve"> </w:t>
      </w:r>
    </w:p>
    <w:p w14:paraId="7A74151A" w14:textId="77777777" w:rsidR="00DF48A0" w:rsidRDefault="00DF48A0" w:rsidP="00DF48A0">
      <w:pPr>
        <w:pStyle w:val="ListParagraph"/>
        <w:numPr>
          <w:ilvl w:val="0"/>
          <w:numId w:val="88"/>
        </w:numPr>
        <w:spacing w:before="120" w:line="240" w:lineRule="auto"/>
        <w:rPr>
          <w:rFonts w:ascii="Arial" w:hAnsi="Arial" w:cs="Arial"/>
          <w:szCs w:val="22"/>
        </w:rPr>
      </w:pPr>
      <w:r w:rsidRPr="00D42B1E">
        <w:rPr>
          <w:rFonts w:ascii="Arial" w:hAnsi="Arial" w:cs="Arial"/>
          <w:szCs w:val="22"/>
        </w:rPr>
        <w:t xml:space="preserve">a Waters </w:t>
      </w:r>
      <w:proofErr w:type="spellStart"/>
      <w:r w:rsidRPr="00D42B1E">
        <w:rPr>
          <w:rFonts w:ascii="Arial" w:hAnsi="Arial" w:cs="Arial"/>
          <w:szCs w:val="22"/>
        </w:rPr>
        <w:t>Acquity</w:t>
      </w:r>
      <w:proofErr w:type="spellEnd"/>
      <w:r w:rsidRPr="00D42B1E">
        <w:rPr>
          <w:rFonts w:ascii="Arial" w:hAnsi="Arial" w:cs="Arial"/>
          <w:szCs w:val="22"/>
        </w:rPr>
        <w:t xml:space="preserve"> TQ-S Cronos triple quadrupole mass spectrometer with an </w:t>
      </w:r>
      <w:proofErr w:type="spellStart"/>
      <w:r w:rsidRPr="00D42B1E">
        <w:rPr>
          <w:rFonts w:ascii="Arial" w:hAnsi="Arial" w:cs="Arial"/>
          <w:szCs w:val="22"/>
        </w:rPr>
        <w:t>Acquity</w:t>
      </w:r>
      <w:proofErr w:type="spellEnd"/>
      <w:r w:rsidRPr="00D42B1E">
        <w:rPr>
          <w:rFonts w:ascii="Arial" w:hAnsi="Arial" w:cs="Arial"/>
          <w:szCs w:val="22"/>
        </w:rPr>
        <w:t xml:space="preserve"> H Class UPLC used for quantitative analysis of complex mixtures using multiple reactions monitoring (MRM) scanning </w:t>
      </w:r>
      <w:proofErr w:type="gramStart"/>
      <w:r w:rsidRPr="00D42B1E">
        <w:rPr>
          <w:rFonts w:ascii="Arial" w:hAnsi="Arial" w:cs="Arial"/>
          <w:szCs w:val="22"/>
        </w:rPr>
        <w:t>techniques;</w:t>
      </w:r>
      <w:proofErr w:type="gramEnd"/>
      <w:r w:rsidRPr="00D42B1E">
        <w:rPr>
          <w:rFonts w:ascii="Arial" w:hAnsi="Arial" w:cs="Arial"/>
          <w:szCs w:val="22"/>
        </w:rPr>
        <w:t xml:space="preserve"> </w:t>
      </w:r>
    </w:p>
    <w:p w14:paraId="525A7FC1" w14:textId="77777777" w:rsidR="00DF48A0" w:rsidRPr="00D42B1E" w:rsidRDefault="00DF48A0" w:rsidP="00DF48A0">
      <w:pPr>
        <w:pStyle w:val="ListParagraph"/>
        <w:numPr>
          <w:ilvl w:val="0"/>
          <w:numId w:val="88"/>
        </w:numPr>
        <w:spacing w:before="120" w:line="240" w:lineRule="auto"/>
        <w:rPr>
          <w:rFonts w:ascii="Arial" w:hAnsi="Arial" w:cs="Arial"/>
          <w:szCs w:val="22"/>
        </w:rPr>
      </w:pPr>
      <w:r w:rsidRPr="00D42B1E">
        <w:rPr>
          <w:rFonts w:ascii="Arial" w:hAnsi="Arial" w:cs="Arial"/>
          <w:szCs w:val="22"/>
        </w:rPr>
        <w:t xml:space="preserve">a </w:t>
      </w:r>
      <w:proofErr w:type="spellStart"/>
      <w:r w:rsidRPr="00D42B1E">
        <w:rPr>
          <w:rFonts w:ascii="Arial" w:hAnsi="Arial" w:cs="Arial"/>
          <w:szCs w:val="22"/>
        </w:rPr>
        <w:t>Thermo</w:t>
      </w:r>
      <w:proofErr w:type="spellEnd"/>
      <w:r w:rsidRPr="00D42B1E">
        <w:rPr>
          <w:rFonts w:ascii="Arial" w:hAnsi="Arial" w:cs="Arial"/>
          <w:szCs w:val="22"/>
        </w:rPr>
        <w:t xml:space="preserve"> high-resolution Q Exactive hybrid quadrupole-Orbitrap mass spectrometer with a Vanquish UHPLC system used for high-resolution </w:t>
      </w:r>
      <w:r>
        <w:rPr>
          <w:rFonts w:ascii="Arial" w:hAnsi="Arial" w:cs="Arial"/>
          <w:szCs w:val="22"/>
        </w:rPr>
        <w:t xml:space="preserve">(140,000) </w:t>
      </w:r>
      <w:r w:rsidRPr="00D42B1E">
        <w:rPr>
          <w:rFonts w:ascii="Arial" w:hAnsi="Arial" w:cs="Arial"/>
          <w:szCs w:val="22"/>
        </w:rPr>
        <w:t xml:space="preserve">LC-MS and MS/MS to identify unknowns in complex mixtures, targeted screening, and quantitative analysis. </w:t>
      </w:r>
    </w:p>
    <w:bookmarkEnd w:id="93"/>
    <w:p w14:paraId="74E3EBF2" w14:textId="77777777" w:rsidR="00DF48A0" w:rsidRPr="004628BF" w:rsidRDefault="00DF48A0" w:rsidP="00DF48A0">
      <w:pPr>
        <w:rPr>
          <w:rFonts w:cs="Arial"/>
          <w:szCs w:val="22"/>
        </w:rPr>
      </w:pPr>
    </w:p>
    <w:p w14:paraId="66DFA523" w14:textId="77777777" w:rsidR="00DF48A0" w:rsidRPr="004628BF" w:rsidRDefault="00DF48A0" w:rsidP="00DF48A0">
      <w:pPr>
        <w:pStyle w:val="Heading2"/>
        <w:spacing w:after="0"/>
        <w:rPr>
          <w:rFonts w:cs="Arial"/>
        </w:rPr>
      </w:pPr>
      <w:bookmarkStart w:id="94" w:name="_Toc204938111"/>
      <w:bookmarkStart w:id="95" w:name="_Toc204949928"/>
      <w:r w:rsidRPr="004628BF">
        <w:rPr>
          <w:rFonts w:cs="Arial"/>
        </w:rPr>
        <w:t>High Throughput Screening Facility</w:t>
      </w:r>
      <w:r>
        <w:rPr>
          <w:rFonts w:cs="Arial"/>
        </w:rPr>
        <w:t xml:space="preserve"> (HTSF)</w:t>
      </w:r>
      <w:bookmarkEnd w:id="94"/>
      <w:bookmarkEnd w:id="95"/>
    </w:p>
    <w:p w14:paraId="2CCF2414" w14:textId="77777777" w:rsidR="00DF48A0" w:rsidRDefault="00DF48A0" w:rsidP="00DF48A0">
      <w:pPr>
        <w:rPr>
          <w:rStyle w:val="Hyperlink"/>
          <w:rFonts w:cs="Arial"/>
          <w:i/>
          <w:szCs w:val="22"/>
        </w:rPr>
      </w:pPr>
      <w:hyperlink r:id="rId32" w:history="1">
        <w:r w:rsidRPr="00B4166E">
          <w:rPr>
            <w:rStyle w:val="Hyperlink"/>
            <w:rFonts w:cs="Arial"/>
            <w:i/>
            <w:szCs w:val="22"/>
          </w:rPr>
          <w:t>https://hts.research.uiowa.edu</w:t>
        </w:r>
      </w:hyperlink>
    </w:p>
    <w:p w14:paraId="21A7F07B"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2C150A9" w14:textId="77777777" w:rsidR="00DF48A0" w:rsidRPr="004628BF" w:rsidRDefault="00DF48A0" w:rsidP="00DF48A0">
      <w:pPr>
        <w:spacing w:after="120"/>
        <w:rPr>
          <w:rFonts w:cs="Arial"/>
          <w:szCs w:val="22"/>
        </w:rPr>
      </w:pPr>
      <w:r w:rsidRPr="004628BF">
        <w:rPr>
          <w:rFonts w:cs="Arial"/>
          <w:szCs w:val="22"/>
        </w:rPr>
        <w:t>The HTS</w:t>
      </w:r>
      <w:r>
        <w:rPr>
          <w:rFonts w:cs="Arial"/>
          <w:szCs w:val="22"/>
        </w:rPr>
        <w:t>F</w:t>
      </w:r>
      <w:r w:rsidRPr="004628BF">
        <w:rPr>
          <w:rFonts w:cs="Arial"/>
          <w:szCs w:val="22"/>
        </w:rPr>
        <w:t xml:space="preserve"> provides a high-throughput platform that integrates robotics, detection systems, and chemical/biologic libraries to enable highly flexible screening services, project management, grant assistance, and assay/technology development for investigators at the University of Iowa. Instrumentation systems allow for scalable screening approaches </w:t>
      </w:r>
      <w:r>
        <w:rPr>
          <w:rFonts w:cs="Arial"/>
          <w:szCs w:val="22"/>
        </w:rPr>
        <w:t xml:space="preserve">for drug discovery and development through screening </w:t>
      </w:r>
      <w:r w:rsidRPr="004628BF">
        <w:rPr>
          <w:rFonts w:cs="Arial"/>
          <w:szCs w:val="22"/>
        </w:rPr>
        <w:t xml:space="preserve">of large chemical/biologic libraries </w:t>
      </w:r>
      <w:proofErr w:type="gramStart"/>
      <w:r w:rsidRPr="004628BF">
        <w:rPr>
          <w:rFonts w:cs="Arial"/>
          <w:szCs w:val="22"/>
        </w:rPr>
        <w:t>and also</w:t>
      </w:r>
      <w:proofErr w:type="gramEnd"/>
      <w:r w:rsidRPr="004628BF">
        <w:rPr>
          <w:rFonts w:cs="Arial"/>
          <w:szCs w:val="22"/>
        </w:rPr>
        <w:t xml:space="preserve"> facilitate molecular probe discovery for mechanism of action studies of chemical biology by screening focused and </w:t>
      </w:r>
      <w:proofErr w:type="gramStart"/>
      <w:r w:rsidRPr="004628BF">
        <w:rPr>
          <w:rFonts w:cs="Arial"/>
          <w:szCs w:val="22"/>
        </w:rPr>
        <w:t>intellectually-designed</w:t>
      </w:r>
      <w:proofErr w:type="gramEnd"/>
      <w:r w:rsidRPr="004628BF">
        <w:rPr>
          <w:rFonts w:cs="Arial"/>
          <w:szCs w:val="22"/>
        </w:rPr>
        <w:t xml:space="preserve"> compound collections. </w:t>
      </w:r>
      <w:r>
        <w:rPr>
          <w:rFonts w:cs="Arial"/>
          <w:szCs w:val="22"/>
        </w:rPr>
        <w:t xml:space="preserve">It is an </w:t>
      </w:r>
      <w:r w:rsidRPr="00113B2D">
        <w:rPr>
          <w:rFonts w:cs="Arial"/>
          <w:i/>
          <w:iCs/>
          <w:szCs w:val="22"/>
        </w:rPr>
        <w:t>in vitro</w:t>
      </w:r>
      <w:r>
        <w:rPr>
          <w:rFonts w:cs="Arial"/>
          <w:szCs w:val="22"/>
        </w:rPr>
        <w:t xml:space="preserve"> plate-based platform for unbiased systematic research, e.g., systems cancer biology, microbiology, pharmacology, and others.</w:t>
      </w:r>
    </w:p>
    <w:p w14:paraId="0D404328" w14:textId="77777777" w:rsidR="00DF48A0" w:rsidRPr="004628BF" w:rsidRDefault="00DF48A0" w:rsidP="00DF48A0">
      <w:pPr>
        <w:spacing w:after="120"/>
        <w:rPr>
          <w:rFonts w:cs="Arial"/>
          <w:szCs w:val="22"/>
        </w:rPr>
      </w:pPr>
      <w:r w:rsidRPr="004628BF">
        <w:rPr>
          <w:rFonts w:cs="Arial"/>
          <w:szCs w:val="22"/>
        </w:rPr>
        <w:t>The HTS</w:t>
      </w:r>
      <w:r>
        <w:rPr>
          <w:rFonts w:cs="Arial"/>
          <w:szCs w:val="22"/>
        </w:rPr>
        <w:t>F</w:t>
      </w:r>
      <w:r w:rsidRPr="004628BF">
        <w:rPr>
          <w:rFonts w:cs="Arial"/>
          <w:szCs w:val="22"/>
        </w:rPr>
        <w:t xml:space="preserve"> is equipped to perform high-throughput screening in 96, 384, and 1536-well formats with plate reader detection (</w:t>
      </w:r>
      <w:proofErr w:type="gramStart"/>
      <w:r w:rsidRPr="004628BF">
        <w:rPr>
          <w:rFonts w:cs="Arial"/>
          <w:szCs w:val="22"/>
        </w:rPr>
        <w:t>Perkin-Elmer</w:t>
      </w:r>
      <w:proofErr w:type="gramEnd"/>
      <w:r w:rsidRPr="004628BF">
        <w:rPr>
          <w:rFonts w:cs="Arial"/>
          <w:szCs w:val="22"/>
        </w:rPr>
        <w:t xml:space="preserve"> </w:t>
      </w:r>
      <w:proofErr w:type="spellStart"/>
      <w:r w:rsidRPr="004628BF">
        <w:rPr>
          <w:rFonts w:cs="Arial"/>
          <w:szCs w:val="22"/>
        </w:rPr>
        <w:t>EnVision</w:t>
      </w:r>
      <w:proofErr w:type="spellEnd"/>
      <w:r w:rsidRPr="004628BF">
        <w:rPr>
          <w:rFonts w:cs="Arial"/>
          <w:szCs w:val="22"/>
        </w:rPr>
        <w:t xml:space="preserve">) using absorbance, fluorescence, and luminescence, including advanced FRET and BRET techniques. </w:t>
      </w:r>
      <w:r>
        <w:rPr>
          <w:rFonts w:cs="Arial"/>
          <w:szCs w:val="22"/>
        </w:rPr>
        <w:t xml:space="preserve">The </w:t>
      </w:r>
      <w:r w:rsidRPr="004628BF">
        <w:rPr>
          <w:rFonts w:cs="Arial"/>
          <w:szCs w:val="22"/>
        </w:rPr>
        <w:t>HTS</w:t>
      </w:r>
      <w:r>
        <w:rPr>
          <w:rFonts w:cs="Arial"/>
          <w:szCs w:val="22"/>
        </w:rPr>
        <w:t>F</w:t>
      </w:r>
      <w:r w:rsidRPr="004628BF">
        <w:rPr>
          <w:rFonts w:cs="Arial"/>
          <w:szCs w:val="22"/>
        </w:rPr>
        <w:t xml:space="preserve"> is also equipped to perform high-content screening (Perkin Elmer Operetta Confocal Imaging System) to detect and quantify phenotypic changes, i.e., cell differentiation, cell migration, neurite outgrowth, and target trafficking; or by fluorescence intensities for target protein expression, transcription factor, or signaling pathway analysis. </w:t>
      </w:r>
      <w:r>
        <w:rPr>
          <w:rFonts w:cs="Arial"/>
          <w:szCs w:val="22"/>
        </w:rPr>
        <w:t xml:space="preserve">High throughput screening </w:t>
      </w:r>
      <w:r w:rsidRPr="004628BF">
        <w:rPr>
          <w:rFonts w:cs="Arial"/>
          <w:szCs w:val="22"/>
        </w:rPr>
        <w:t xml:space="preserve">and </w:t>
      </w:r>
      <w:r>
        <w:rPr>
          <w:rFonts w:cs="Arial"/>
          <w:szCs w:val="22"/>
        </w:rPr>
        <w:t>high content screening</w:t>
      </w:r>
      <w:r w:rsidRPr="004628BF">
        <w:rPr>
          <w:rFonts w:cs="Arial"/>
          <w:szCs w:val="22"/>
        </w:rPr>
        <w:t xml:space="preserve"> systems are integrated with robotics for plate handling and assay execution, suitable for small- or large-scale compound library screens that are fully automated. </w:t>
      </w:r>
    </w:p>
    <w:p w14:paraId="755D0E40" w14:textId="77777777" w:rsidR="00DF48A0" w:rsidRPr="004628BF" w:rsidRDefault="00DF48A0" w:rsidP="00DF48A0">
      <w:pPr>
        <w:rPr>
          <w:rFonts w:cs="Arial"/>
          <w:color w:val="222222"/>
          <w:szCs w:val="22"/>
          <w:shd w:val="clear" w:color="auto" w:fill="FFFFFF"/>
        </w:rPr>
      </w:pPr>
      <w:r>
        <w:rPr>
          <w:rFonts w:cs="Arial"/>
          <w:szCs w:val="22"/>
        </w:rPr>
        <w:t xml:space="preserve">The </w:t>
      </w:r>
      <w:r w:rsidRPr="004628BF">
        <w:rPr>
          <w:rFonts w:cs="Arial"/>
          <w:szCs w:val="22"/>
        </w:rPr>
        <w:t>HTS</w:t>
      </w:r>
      <w:r>
        <w:rPr>
          <w:rFonts w:cs="Arial"/>
          <w:szCs w:val="22"/>
        </w:rPr>
        <w:t>F</w:t>
      </w:r>
      <w:r w:rsidRPr="004628BF">
        <w:rPr>
          <w:rFonts w:cs="Arial"/>
          <w:szCs w:val="22"/>
        </w:rPr>
        <w:t xml:space="preserve"> holds both small molecule drug libraries and biological libraries. Current </w:t>
      </w:r>
      <w:r w:rsidRPr="004628BF">
        <w:rPr>
          <w:rFonts w:cs="Arial"/>
          <w:color w:val="222222"/>
          <w:szCs w:val="22"/>
          <w:shd w:val="clear" w:color="auto" w:fill="FFFFFF"/>
        </w:rPr>
        <w:t xml:space="preserve">small molecule </w:t>
      </w:r>
      <w:r w:rsidRPr="004628BF">
        <w:rPr>
          <w:rStyle w:val="il"/>
          <w:rFonts w:cs="Arial"/>
          <w:color w:val="222222"/>
          <w:szCs w:val="22"/>
          <w:shd w:val="clear" w:color="auto" w:fill="FFFFFF"/>
        </w:rPr>
        <w:t>libraries</w:t>
      </w:r>
      <w:r w:rsidRPr="004628BF">
        <w:rPr>
          <w:rFonts w:cs="Arial"/>
          <w:szCs w:val="22"/>
        </w:rPr>
        <w:t xml:space="preserve"> include</w:t>
      </w:r>
      <w:r w:rsidRPr="004628BF">
        <w:rPr>
          <w:rFonts w:cs="Arial"/>
          <w:color w:val="222222"/>
          <w:szCs w:val="22"/>
          <w:shd w:val="clear" w:color="auto" w:fill="FFFFFF"/>
        </w:rPr>
        <w:t xml:space="preserve">: 1) an </w:t>
      </w:r>
      <w:r w:rsidRPr="004628BF">
        <w:rPr>
          <w:rStyle w:val="il"/>
          <w:rFonts w:cs="Arial"/>
          <w:color w:val="222222"/>
          <w:szCs w:val="22"/>
          <w:shd w:val="clear" w:color="auto" w:fill="FFFFFF"/>
        </w:rPr>
        <w:t>FDA</w:t>
      </w:r>
      <w:r w:rsidRPr="004628BF">
        <w:rPr>
          <w:rFonts w:cs="Arial"/>
          <w:color w:val="222222"/>
          <w:szCs w:val="22"/>
          <w:shd w:val="clear" w:color="auto" w:fill="FFFFFF"/>
        </w:rPr>
        <w:t>-</w:t>
      </w:r>
      <w:r w:rsidRPr="004628BF">
        <w:rPr>
          <w:rStyle w:val="il"/>
          <w:rFonts w:cs="Arial"/>
          <w:color w:val="222222"/>
          <w:szCs w:val="22"/>
          <w:shd w:val="clear" w:color="auto" w:fill="FFFFFF"/>
        </w:rPr>
        <w:t>approved</w:t>
      </w:r>
      <w:r w:rsidRPr="004628BF">
        <w:rPr>
          <w:rFonts w:cs="Arial"/>
          <w:color w:val="222222"/>
          <w:szCs w:val="22"/>
          <w:shd w:val="clear" w:color="auto" w:fill="FFFFFF"/>
        </w:rPr>
        <w:t> drug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containing 1,018 compounds</w:t>
      </w:r>
      <w:r>
        <w:rPr>
          <w:rFonts w:cs="Arial"/>
          <w:color w:val="222222"/>
          <w:szCs w:val="22"/>
          <w:shd w:val="clear" w:color="auto" w:fill="FFFFFF"/>
        </w:rPr>
        <w:t xml:space="preserve"> that is </w:t>
      </w:r>
      <w:r w:rsidRPr="004628BF">
        <w:rPr>
          <w:rFonts w:cs="Arial"/>
          <w:color w:val="222222"/>
          <w:szCs w:val="22"/>
          <w:shd w:val="clear" w:color="auto" w:fill="FFFFFF"/>
        </w:rPr>
        <w:t>primarily used to identify drugs that can be repurposed</w:t>
      </w:r>
      <w:r>
        <w:rPr>
          <w:rFonts w:cs="Arial"/>
          <w:color w:val="222222"/>
          <w:szCs w:val="22"/>
          <w:shd w:val="clear" w:color="auto" w:fill="FFFFFF"/>
        </w:rPr>
        <w:t>;</w:t>
      </w:r>
      <w:r w:rsidRPr="004628BF">
        <w:rPr>
          <w:rFonts w:cs="Arial"/>
          <w:color w:val="222222"/>
          <w:szCs w:val="22"/>
          <w:shd w:val="clear" w:color="auto" w:fill="FFFFFF"/>
        </w:rPr>
        <w:t xml:space="preserve"> 2) </w:t>
      </w:r>
      <w:r>
        <w:rPr>
          <w:rFonts w:cs="Arial"/>
          <w:color w:val="222222"/>
          <w:szCs w:val="22"/>
          <w:shd w:val="clear" w:color="auto" w:fill="FFFFFF"/>
        </w:rPr>
        <w:t>a</w:t>
      </w:r>
      <w:r w:rsidRPr="004628BF">
        <w:rPr>
          <w:rFonts w:cs="Arial"/>
          <w:color w:val="222222"/>
          <w:szCs w:val="22"/>
          <w:shd w:val="clear" w:color="auto" w:fill="FFFFFF"/>
        </w:rPr>
        <w:t xml:space="preserve"> pathway or target selective collection (PTSC) containing 1,310 compounds for mechanism interrogation</w:t>
      </w:r>
      <w:r>
        <w:rPr>
          <w:rFonts w:cs="Arial"/>
          <w:color w:val="222222"/>
          <w:szCs w:val="22"/>
          <w:shd w:val="clear" w:color="auto" w:fill="FFFFFF"/>
        </w:rPr>
        <w:t>;</w:t>
      </w:r>
      <w:r w:rsidRPr="004628BF">
        <w:rPr>
          <w:rFonts w:cs="Arial"/>
          <w:color w:val="222222"/>
          <w:szCs w:val="22"/>
          <w:shd w:val="clear" w:color="auto" w:fill="FFFFFF"/>
        </w:rPr>
        <w:t xml:space="preserve"> 3) </w:t>
      </w:r>
      <w:r>
        <w:rPr>
          <w:rFonts w:cs="Arial"/>
          <w:color w:val="222222"/>
          <w:szCs w:val="22"/>
          <w:shd w:val="clear" w:color="auto" w:fill="FFFFFF"/>
        </w:rPr>
        <w:t>t</w:t>
      </w:r>
      <w:r w:rsidRPr="004628BF">
        <w:rPr>
          <w:rFonts w:cs="Arial"/>
          <w:color w:val="222222"/>
          <w:szCs w:val="22"/>
          <w:shd w:val="clear" w:color="auto" w:fill="FFFFFF"/>
        </w:rPr>
        <w:t xml:space="preserve">he Spectrum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from </w:t>
      </w:r>
      <w:proofErr w:type="spellStart"/>
      <w:r w:rsidRPr="004628BF">
        <w:rPr>
          <w:rFonts w:cs="Arial"/>
          <w:color w:val="222222"/>
          <w:szCs w:val="22"/>
          <w:shd w:val="clear" w:color="auto" w:fill="FFFFFF"/>
        </w:rPr>
        <w:t>MicroSource</w:t>
      </w:r>
      <w:proofErr w:type="spellEnd"/>
      <w:r w:rsidRPr="004628BF">
        <w:rPr>
          <w:rFonts w:cs="Arial"/>
          <w:color w:val="222222"/>
          <w:szCs w:val="22"/>
          <w:shd w:val="clear" w:color="auto" w:fill="FFFFFF"/>
        </w:rPr>
        <w:t xml:space="preserve"> (MSSP) containing 2,320 structurally diverse compounds</w:t>
      </w:r>
      <w:r>
        <w:rPr>
          <w:rFonts w:cs="Arial"/>
          <w:color w:val="222222"/>
          <w:szCs w:val="22"/>
          <w:shd w:val="clear" w:color="auto" w:fill="FFFFFF"/>
        </w:rPr>
        <w:t>,</w:t>
      </w:r>
      <w:r w:rsidRPr="004628BF">
        <w:rPr>
          <w:rFonts w:cs="Arial"/>
          <w:color w:val="222222"/>
          <w:szCs w:val="22"/>
          <w:shd w:val="clear" w:color="auto" w:fill="FFFFFF"/>
        </w:rPr>
        <w:t xml:space="preserve"> including marketed and experimental drugs as well as natural products</w:t>
      </w:r>
      <w:r>
        <w:rPr>
          <w:rFonts w:cs="Arial"/>
          <w:color w:val="222222"/>
          <w:szCs w:val="22"/>
          <w:shd w:val="clear" w:color="auto" w:fill="FFFFFF"/>
        </w:rPr>
        <w:t xml:space="preserve">, which is typically the </w:t>
      </w:r>
      <w:r w:rsidRPr="004628BF">
        <w:rPr>
          <w:rFonts w:cs="Arial"/>
          <w:color w:val="222222"/>
          <w:szCs w:val="22"/>
          <w:shd w:val="clear" w:color="auto" w:fill="FFFFFF"/>
        </w:rPr>
        <w:t>starting point of pilot screenings</w:t>
      </w:r>
      <w:r>
        <w:rPr>
          <w:rFonts w:cs="Arial"/>
          <w:color w:val="222222"/>
          <w:szCs w:val="22"/>
          <w:shd w:val="clear" w:color="auto" w:fill="FFFFFF"/>
        </w:rPr>
        <w:t>;</w:t>
      </w:r>
      <w:r w:rsidRPr="004628BF">
        <w:rPr>
          <w:rFonts w:cs="Arial"/>
          <w:color w:val="222222"/>
          <w:szCs w:val="22"/>
          <w:shd w:val="clear" w:color="auto" w:fill="FFFFFF"/>
        </w:rPr>
        <w:t xml:space="preserve"> 4) </w:t>
      </w:r>
      <w:proofErr w:type="spellStart"/>
      <w:r w:rsidRPr="004628BF">
        <w:rPr>
          <w:rFonts w:cs="Arial"/>
          <w:color w:val="222222"/>
          <w:szCs w:val="22"/>
          <w:shd w:val="clear" w:color="auto" w:fill="FFFFFF"/>
        </w:rPr>
        <w:t>ChemBridge</w:t>
      </w:r>
      <w:proofErr w:type="spellEnd"/>
      <w:r w:rsidRPr="004628BF">
        <w:rPr>
          <w:rFonts w:cs="Arial"/>
          <w:color w:val="222222"/>
          <w:szCs w:val="22"/>
          <w:shd w:val="clear" w:color="auto" w:fill="FFFFFF"/>
        </w:rPr>
        <w:t xml:space="preserve">, the </w:t>
      </w:r>
      <w:proofErr w:type="spellStart"/>
      <w:r w:rsidRPr="004628BF">
        <w:rPr>
          <w:rFonts w:cs="Arial"/>
          <w:color w:val="222222"/>
          <w:szCs w:val="22"/>
          <w:shd w:val="clear" w:color="auto" w:fill="FFFFFF"/>
        </w:rPr>
        <w:t>Diverset</w:t>
      </w:r>
      <w:proofErr w:type="spellEnd"/>
      <w:r w:rsidRPr="004628BF">
        <w:rPr>
          <w:rFonts w:cs="Arial"/>
          <w:color w:val="222222"/>
          <w:szCs w:val="22"/>
          <w:shd w:val="clear" w:color="auto" w:fill="FFFFFF"/>
        </w:rPr>
        <w:t>, a collection of 50,000 small molecules representing a wide swath of chemical space, optimized to be “drug like,” considering factors such as partition coefficient and Lipinski-like rules</w:t>
      </w:r>
      <w:r>
        <w:rPr>
          <w:rFonts w:cs="Arial"/>
          <w:color w:val="222222"/>
          <w:szCs w:val="22"/>
          <w:shd w:val="clear" w:color="auto" w:fill="FFFFFF"/>
        </w:rPr>
        <w:t>;</w:t>
      </w:r>
      <w:r w:rsidRPr="004628BF">
        <w:rPr>
          <w:rFonts w:cs="Arial"/>
          <w:color w:val="222222"/>
          <w:szCs w:val="22"/>
          <w:shd w:val="clear" w:color="auto" w:fill="FFFFFF"/>
        </w:rPr>
        <w:t xml:space="preserve"> 5)</w:t>
      </w:r>
      <w:r>
        <w:rPr>
          <w:rFonts w:cs="Arial"/>
          <w:color w:val="222222"/>
          <w:szCs w:val="22"/>
          <w:shd w:val="clear" w:color="auto" w:fill="FFFFFF"/>
        </w:rPr>
        <w:t xml:space="preserve"> </w:t>
      </w:r>
      <w:proofErr w:type="spellStart"/>
      <w:r w:rsidRPr="004628BF">
        <w:rPr>
          <w:rFonts w:cs="Arial"/>
          <w:color w:val="222222"/>
          <w:szCs w:val="22"/>
          <w:shd w:val="clear" w:color="auto" w:fill="FFFFFF"/>
        </w:rPr>
        <w:t>Maybridge</w:t>
      </w:r>
      <w:proofErr w:type="spellEnd"/>
      <w:r w:rsidRPr="004628BF">
        <w:rPr>
          <w:rFonts w:cs="Arial"/>
          <w:color w:val="222222"/>
          <w:szCs w:val="22"/>
          <w:shd w:val="clear" w:color="auto" w:fill="FFFFFF"/>
        </w:rPr>
        <w:t xml:space="preserve"> Ro3 Diversity Fragment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containing 1,000 carefully selected fragments for the optimal balance between broad coverage of lead-like diversity space and the number of fragments</w:t>
      </w:r>
      <w:r>
        <w:rPr>
          <w:rFonts w:cs="Arial"/>
          <w:color w:val="222222"/>
          <w:szCs w:val="22"/>
          <w:shd w:val="clear" w:color="auto" w:fill="FFFFFF"/>
        </w:rPr>
        <w:t>;</w:t>
      </w:r>
      <w:r w:rsidRPr="004628BF">
        <w:rPr>
          <w:rFonts w:cs="Arial"/>
          <w:color w:val="222222"/>
          <w:szCs w:val="22"/>
          <w:shd w:val="clear" w:color="auto" w:fill="FFFFFF"/>
        </w:rPr>
        <w:t xml:space="preserve"> </w:t>
      </w:r>
      <w:r>
        <w:rPr>
          <w:rFonts w:cs="Arial"/>
          <w:color w:val="222222"/>
          <w:szCs w:val="22"/>
          <w:shd w:val="clear" w:color="auto" w:fill="FFFFFF"/>
        </w:rPr>
        <w:t xml:space="preserve">and </w:t>
      </w:r>
      <w:r w:rsidRPr="004628BF">
        <w:rPr>
          <w:rFonts w:cs="Arial"/>
          <w:color w:val="222222"/>
          <w:szCs w:val="22"/>
          <w:shd w:val="clear" w:color="auto" w:fill="FFFFFF"/>
        </w:rPr>
        <w:t xml:space="preserve">6) </w:t>
      </w:r>
      <w:r>
        <w:rPr>
          <w:rFonts w:cs="Arial"/>
          <w:color w:val="222222"/>
          <w:szCs w:val="22"/>
          <w:shd w:val="clear" w:color="auto" w:fill="FFFFFF"/>
        </w:rPr>
        <w:t xml:space="preserve">the </w:t>
      </w:r>
      <w:r w:rsidRPr="004628BF">
        <w:rPr>
          <w:rFonts w:cs="Arial"/>
          <w:color w:val="222222"/>
          <w:szCs w:val="22"/>
          <w:shd w:val="clear" w:color="auto" w:fill="FFFFFF"/>
        </w:rPr>
        <w:t xml:space="preserve">NIH NCI </w:t>
      </w:r>
      <w:proofErr w:type="spellStart"/>
      <w:r w:rsidRPr="004628BF">
        <w:rPr>
          <w:rFonts w:cs="Arial"/>
          <w:color w:val="222222"/>
          <w:szCs w:val="22"/>
          <w:shd w:val="clear" w:color="auto" w:fill="FFFFFF"/>
        </w:rPr>
        <w:t>NExT</w:t>
      </w:r>
      <w:proofErr w:type="spellEnd"/>
      <w:r w:rsidRPr="004628BF">
        <w:rPr>
          <w:rFonts w:cs="Arial"/>
          <w:color w:val="222222"/>
          <w:szCs w:val="22"/>
          <w:shd w:val="clear" w:color="auto" w:fill="FFFFFF"/>
        </w:rPr>
        <w:t xml:space="preserve"> collection of 83,536 small molecules, which is a general screening set that was designed to identify lead compounds for drug discovery projects</w:t>
      </w:r>
      <w:r>
        <w:rPr>
          <w:rFonts w:cs="Arial"/>
          <w:color w:val="222222"/>
          <w:szCs w:val="22"/>
          <w:shd w:val="clear" w:color="auto" w:fill="FFFFFF"/>
        </w:rPr>
        <w:t xml:space="preserve">. It </w:t>
      </w:r>
      <w:r w:rsidRPr="004628BF">
        <w:rPr>
          <w:rFonts w:cs="Arial"/>
          <w:color w:val="222222"/>
          <w:szCs w:val="22"/>
          <w:shd w:val="clear" w:color="auto" w:fill="FFFFFF"/>
        </w:rPr>
        <w:t xml:space="preserve">is comprised of three non-separable subsets of the Legacy molecular </w:t>
      </w:r>
      <w:r w:rsidRPr="004628BF">
        <w:rPr>
          <w:rStyle w:val="il"/>
          <w:rFonts w:cs="Arial"/>
          <w:color w:val="222222"/>
          <w:szCs w:val="22"/>
          <w:shd w:val="clear" w:color="auto" w:fill="FFFFFF"/>
        </w:rPr>
        <w:t>library</w:t>
      </w:r>
      <w:r w:rsidRPr="004628BF">
        <w:rPr>
          <w:rFonts w:cs="Arial"/>
          <w:color w:val="222222"/>
          <w:szCs w:val="22"/>
          <w:shd w:val="clear" w:color="auto" w:fill="FFFFFF"/>
        </w:rPr>
        <w:t xml:space="preserve"> small molecule repository (MLSMR), 15 privileged scaffolds in two Diversity subsets. </w:t>
      </w:r>
      <w:r>
        <w:rPr>
          <w:rFonts w:cs="Arial"/>
          <w:color w:val="222222"/>
          <w:szCs w:val="22"/>
          <w:shd w:val="clear" w:color="auto" w:fill="FFFFFF"/>
        </w:rPr>
        <w:t xml:space="preserve">In addition, a natural products fraction collection from the NCI of ~320,000 fractions (part of NCI Moonshot program) </w:t>
      </w:r>
      <w:proofErr w:type="gramStart"/>
      <w:r>
        <w:rPr>
          <w:rFonts w:cs="Arial"/>
          <w:color w:val="222222"/>
          <w:szCs w:val="22"/>
          <w:shd w:val="clear" w:color="auto" w:fill="FFFFFF"/>
        </w:rPr>
        <w:t>is</w:t>
      </w:r>
      <w:proofErr w:type="gramEnd"/>
      <w:r>
        <w:rPr>
          <w:rFonts w:cs="Arial"/>
          <w:color w:val="222222"/>
          <w:szCs w:val="22"/>
          <w:shd w:val="clear" w:color="auto" w:fill="FFFFFF"/>
        </w:rPr>
        <w:t xml:space="preserve"> also available. </w:t>
      </w:r>
      <w:r w:rsidRPr="004628BF">
        <w:rPr>
          <w:rFonts w:cs="Arial"/>
          <w:color w:val="222222"/>
          <w:szCs w:val="22"/>
          <w:shd w:val="clear" w:color="auto" w:fill="FFFFFF"/>
        </w:rPr>
        <w:t xml:space="preserve">Biological libraries cover the cell collections of melanoma cell lines and breast cancer cell lines, and arrayed </w:t>
      </w:r>
      <w:proofErr w:type="spellStart"/>
      <w:r w:rsidRPr="004628BF">
        <w:rPr>
          <w:rFonts w:cs="Arial"/>
          <w:color w:val="222222"/>
          <w:szCs w:val="22"/>
          <w:shd w:val="clear" w:color="auto" w:fill="FFFFFF"/>
        </w:rPr>
        <w:t>Kinome</w:t>
      </w:r>
      <w:proofErr w:type="spellEnd"/>
      <w:r w:rsidRPr="004628BF">
        <w:rPr>
          <w:rFonts w:cs="Arial"/>
          <w:color w:val="222222"/>
          <w:szCs w:val="22"/>
          <w:shd w:val="clear" w:color="auto" w:fill="FFFFFF"/>
        </w:rPr>
        <w:t>-wide CRISPR gRNA library from Integrated DNA Technologies.</w:t>
      </w:r>
    </w:p>
    <w:p w14:paraId="0DF89A59" w14:textId="77777777" w:rsidR="00DF48A0" w:rsidRDefault="00DF48A0" w:rsidP="00DF48A0">
      <w:pPr>
        <w:rPr>
          <w:rFonts w:cs="Arial"/>
          <w:szCs w:val="22"/>
        </w:rPr>
      </w:pPr>
    </w:p>
    <w:p w14:paraId="15460DCB" w14:textId="77777777" w:rsidR="00DF48A0" w:rsidRPr="00D31B22" w:rsidRDefault="00DF48A0" w:rsidP="00DF48A0">
      <w:pPr>
        <w:pStyle w:val="Heading2"/>
        <w:spacing w:after="0"/>
        <w:rPr>
          <w:rFonts w:cs="Arial"/>
          <w:sz w:val="21"/>
          <w:szCs w:val="24"/>
          <w:lang w:val="it-IT"/>
        </w:rPr>
      </w:pPr>
      <w:bookmarkStart w:id="96" w:name="_Toc204938112"/>
      <w:bookmarkStart w:id="97" w:name="_Toc204949929"/>
      <w:r w:rsidRPr="00E700D4">
        <w:rPr>
          <w:rFonts w:cs="Arial"/>
          <w:lang w:val="it-IT"/>
        </w:rPr>
        <w:t xml:space="preserve">Human </w:t>
      </w:r>
      <w:proofErr w:type="spellStart"/>
      <w:r w:rsidRPr="00E700D4">
        <w:rPr>
          <w:rFonts w:cs="Arial"/>
          <w:lang w:val="it-IT"/>
        </w:rPr>
        <w:t>Immunology</w:t>
      </w:r>
      <w:proofErr w:type="spellEnd"/>
      <w:r w:rsidRPr="00E700D4">
        <w:rPr>
          <w:rFonts w:cs="Arial"/>
          <w:lang w:val="it-IT"/>
        </w:rPr>
        <w:t xml:space="preserve"> Core</w:t>
      </w:r>
      <w:r>
        <w:rPr>
          <w:rFonts w:cs="Arial"/>
          <w:lang w:val="it-IT"/>
        </w:rPr>
        <w:t xml:space="preserve"> (HIC)</w:t>
      </w:r>
      <w:bookmarkEnd w:id="96"/>
      <w:bookmarkEnd w:id="97"/>
    </w:p>
    <w:bookmarkStart w:id="98" w:name="_Hlk109226410"/>
    <w:p w14:paraId="3B8BE6D5" w14:textId="77777777" w:rsidR="00DF48A0" w:rsidRPr="00D31B22" w:rsidRDefault="00DF48A0" w:rsidP="00DF48A0">
      <w:pPr>
        <w:rPr>
          <w:i/>
          <w:iCs/>
          <w:szCs w:val="22"/>
        </w:rPr>
      </w:pPr>
      <w:r w:rsidRPr="00D31B22">
        <w:rPr>
          <w:rFonts w:cs="Arial"/>
          <w:i/>
          <w:iCs/>
          <w:szCs w:val="22"/>
        </w:rPr>
        <w:fldChar w:fldCharType="begin"/>
      </w:r>
      <w:r w:rsidRPr="00D31B22">
        <w:rPr>
          <w:rFonts w:cs="Arial"/>
          <w:i/>
          <w:iCs/>
          <w:szCs w:val="22"/>
        </w:rPr>
        <w:instrText xml:space="preserve"> HYPERLINK "https://humanimmunology.sites.uiowa.edu" </w:instrText>
      </w:r>
      <w:r w:rsidRPr="00D31B22">
        <w:rPr>
          <w:rFonts w:cs="Arial"/>
          <w:i/>
          <w:iCs/>
          <w:szCs w:val="22"/>
        </w:rPr>
      </w:r>
      <w:r w:rsidRPr="00D31B22">
        <w:rPr>
          <w:rFonts w:cs="Arial"/>
          <w:i/>
          <w:iCs/>
          <w:szCs w:val="22"/>
        </w:rPr>
        <w:fldChar w:fldCharType="separate"/>
      </w:r>
      <w:r w:rsidRPr="00D31B22">
        <w:rPr>
          <w:rStyle w:val="Hyperlink"/>
          <w:rFonts w:cs="Arial"/>
          <w:i/>
          <w:iCs/>
          <w:szCs w:val="22"/>
        </w:rPr>
        <w:t>https://humanimmunology.sites.uiowa.edu</w:t>
      </w:r>
      <w:r w:rsidRPr="00D31B22">
        <w:rPr>
          <w:rFonts w:cs="Arial"/>
          <w:i/>
          <w:iCs/>
          <w:szCs w:val="22"/>
        </w:rPr>
        <w:fldChar w:fldCharType="end"/>
      </w:r>
    </w:p>
    <w:bookmarkEnd w:id="98"/>
    <w:p w14:paraId="01235B2A" w14:textId="77777777" w:rsidR="00DF48A0" w:rsidRPr="00E71B0B" w:rsidRDefault="00DF48A0" w:rsidP="00DF48A0">
      <w:pPr>
        <w:spacing w:after="120"/>
        <w:rPr>
          <w:rFonts w:cs="Arial"/>
          <w:i/>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446D0F4F" w14:textId="77777777" w:rsidR="00DF48A0" w:rsidRPr="004628BF" w:rsidRDefault="00DF48A0" w:rsidP="00DF48A0">
      <w:pPr>
        <w:rPr>
          <w:rFonts w:cs="Arial"/>
          <w:szCs w:val="22"/>
        </w:rPr>
      </w:pPr>
      <w:r w:rsidRPr="004628BF">
        <w:rPr>
          <w:rFonts w:cs="Arial"/>
          <w:szCs w:val="22"/>
        </w:rPr>
        <w:t xml:space="preserve">The </w:t>
      </w:r>
      <w:r>
        <w:rPr>
          <w:rFonts w:cs="Arial"/>
          <w:szCs w:val="22"/>
        </w:rPr>
        <w:t>HIC is supported, in part, by the Holden Comprehensive Cancer Center and</w:t>
      </w:r>
      <w:r w:rsidRPr="00184AC3">
        <w:rPr>
          <w:rFonts w:cs="Arial"/>
          <w:szCs w:val="22"/>
        </w:rPr>
        <w:t xml:space="preserve"> </w:t>
      </w:r>
      <w:r>
        <w:rPr>
          <w:rFonts w:cs="Arial"/>
          <w:szCs w:val="22"/>
        </w:rPr>
        <w:t xml:space="preserve">provides services that analyze immune cell activation and phenotypes from human samples. The goal of the HIC is provide logistical </w:t>
      </w:r>
      <w:r>
        <w:rPr>
          <w:rFonts w:cs="Arial"/>
          <w:szCs w:val="22"/>
        </w:rPr>
        <w:lastRenderedPageBreak/>
        <w:t xml:space="preserve">support to clinical investigators needing immune correlative studies for clinical trials or translational investigators examining immune phenotypes in human samples. The HIC provides consultation on experimental design and development of flow cytometry panels and provides letters of collaboration and support for grant submissions for no cost. The HIC works closely with the Tissue Procurement Core to facilitate specimen acquisition, processing and storage. A main experimental technique used by the HIC is high parameter flow cytometry analysis of human immune cell phenotypes. The HIC has validated several panels for immune cell analysis, including a 40-color PBMC panel, a 30-color T cell phenotype panel, a 21-color T cell activation panel, and a 30-color B cell phenotype panel. The HIC also uses single-analyte ELISA or multiplex assays to measure the production of cytokines, chemokines, and other proteins by immune cells. Other immune cell panels and techniques are currently being validated. All techniques are provided for a fee-for-service and include sample processing, data analysis and production of publication quality data. </w:t>
      </w:r>
      <w:r w:rsidRPr="003D7D92">
        <w:rPr>
          <w:rFonts w:cs="Arial"/>
          <w:szCs w:val="22"/>
        </w:rPr>
        <w:t xml:space="preserve">In the Spring/Summer of 2025, the HIC will begin offering Chip Cytometry services using the Canopy </w:t>
      </w:r>
      <w:proofErr w:type="spellStart"/>
      <w:r w:rsidRPr="003D7D92">
        <w:rPr>
          <w:rFonts w:cs="Arial"/>
          <w:szCs w:val="22"/>
        </w:rPr>
        <w:t>Cellscape</w:t>
      </w:r>
      <w:proofErr w:type="spellEnd"/>
      <w:r w:rsidRPr="003D7D92">
        <w:rPr>
          <w:rFonts w:cs="Arial"/>
          <w:szCs w:val="22"/>
        </w:rPr>
        <w:t xml:space="preserve">. This will allow users to explore a high number of parameters within tissue sections. </w:t>
      </w:r>
    </w:p>
    <w:p w14:paraId="26F11442" w14:textId="77777777" w:rsidR="00DF48A0" w:rsidRDefault="00DF48A0" w:rsidP="00DF48A0">
      <w:pPr>
        <w:rPr>
          <w:rFonts w:cs="Arial"/>
          <w:szCs w:val="22"/>
        </w:rPr>
      </w:pPr>
    </w:p>
    <w:p w14:paraId="09A2DCA8" w14:textId="77777777" w:rsidR="00DF48A0" w:rsidRDefault="00DF48A0" w:rsidP="00DF48A0">
      <w:pPr>
        <w:pStyle w:val="Heading2"/>
        <w:spacing w:after="0"/>
        <w:rPr>
          <w:rFonts w:cs="Arial"/>
        </w:rPr>
      </w:pPr>
      <w:bookmarkStart w:id="99" w:name="_Toc204938113"/>
      <w:bookmarkStart w:id="100" w:name="_Toc204949930"/>
      <w:r>
        <w:rPr>
          <w:rFonts w:cs="Arial"/>
        </w:rPr>
        <w:t>Information Technology Services (ITS)-Research Service</w:t>
      </w:r>
      <w:bookmarkEnd w:id="99"/>
      <w:bookmarkEnd w:id="100"/>
      <w:r>
        <w:rPr>
          <w:rFonts w:cs="Arial"/>
        </w:rPr>
        <w:t xml:space="preserve"> </w:t>
      </w:r>
    </w:p>
    <w:p w14:paraId="47F7C0BE" w14:textId="77777777" w:rsidR="00DF48A0" w:rsidRPr="00E71B0B" w:rsidRDefault="00DF48A0" w:rsidP="00DF48A0">
      <w:pPr>
        <w:rPr>
          <w:rFonts w:cs="Arial"/>
          <w:i/>
          <w:iCs/>
          <w:color w:val="000000" w:themeColor="text1"/>
          <w:sz w:val="18"/>
          <w:szCs w:val="18"/>
        </w:rPr>
      </w:pPr>
      <w:r w:rsidRPr="00E71B0B">
        <w:rPr>
          <w:rFonts w:cs="Arial"/>
          <w:i/>
          <w:iCs/>
          <w:color w:val="000000" w:themeColor="text1"/>
          <w:sz w:val="18"/>
          <w:szCs w:val="18"/>
        </w:rPr>
        <w:t xml:space="preserve">Formerly </w:t>
      </w:r>
      <w:proofErr w:type="gramStart"/>
      <w:r w:rsidRPr="00E71B0B">
        <w:rPr>
          <w:rFonts w:cs="Arial"/>
          <w:i/>
          <w:iCs/>
          <w:color w:val="000000" w:themeColor="text1"/>
          <w:sz w:val="18"/>
          <w:szCs w:val="18"/>
        </w:rPr>
        <w:t>High Performance</w:t>
      </w:r>
      <w:proofErr w:type="gramEnd"/>
      <w:r w:rsidRPr="00E71B0B">
        <w:rPr>
          <w:rFonts w:cs="Arial"/>
          <w:i/>
          <w:iCs/>
          <w:color w:val="000000" w:themeColor="text1"/>
          <w:sz w:val="18"/>
          <w:szCs w:val="18"/>
        </w:rPr>
        <w:t xml:space="preserve"> Computing (Research Services)</w:t>
      </w:r>
    </w:p>
    <w:p w14:paraId="06AA1D35" w14:textId="77777777" w:rsidR="00DF48A0" w:rsidRDefault="00DF48A0" w:rsidP="00DF48A0">
      <w:pPr>
        <w:rPr>
          <w:rStyle w:val="Hyperlink"/>
          <w:rFonts w:cs="Arial"/>
          <w:i/>
          <w:szCs w:val="22"/>
        </w:rPr>
      </w:pPr>
      <w:hyperlink r:id="rId33" w:history="1">
        <w:r w:rsidRPr="00001A29">
          <w:rPr>
            <w:rStyle w:val="Hyperlink"/>
            <w:rFonts w:cs="Arial"/>
            <w:i/>
            <w:szCs w:val="22"/>
          </w:rPr>
          <w:t>https://research.its.uiowa.edu/</w:t>
        </w:r>
      </w:hyperlink>
    </w:p>
    <w:p w14:paraId="472F281C"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7229A4D" w14:textId="77777777" w:rsidR="00DF48A0" w:rsidRPr="003753B5" w:rsidRDefault="00DF48A0" w:rsidP="00DF48A0">
      <w:pPr>
        <w:spacing w:after="120"/>
        <w:rPr>
          <w:rFonts w:cs="Arial"/>
          <w:szCs w:val="22"/>
        </w:rPr>
      </w:pPr>
      <w:r w:rsidRPr="003753B5">
        <w:rPr>
          <w:rFonts w:cs="Arial"/>
          <w:szCs w:val="22"/>
        </w:rPr>
        <w:t xml:space="preserve">ITS-Research Services is the primary support organization for advanced research computing on the University of Iowa campus. ITS-Research Services is comprised of Senior Director </w:t>
      </w:r>
      <w:r>
        <w:rPr>
          <w:rFonts w:cs="Arial"/>
          <w:szCs w:val="22"/>
        </w:rPr>
        <w:t>Lance Bolton</w:t>
      </w:r>
      <w:r w:rsidRPr="003753B5">
        <w:rPr>
          <w:rFonts w:cs="Arial"/>
          <w:szCs w:val="22"/>
        </w:rPr>
        <w:t>, Associate Director Melissa Lawrence, thirteen full time technology professionals, and three student employees. ITS-Research Services also leverages the services and expertise of the full ITS organization, which is composed of over 400 technology professionals. Primary research computing services and resources are as follows:</w:t>
      </w:r>
    </w:p>
    <w:p w14:paraId="05867DE7" w14:textId="77777777" w:rsidR="00DF48A0" w:rsidRPr="003753B5" w:rsidRDefault="00DF48A0" w:rsidP="00DF48A0">
      <w:pPr>
        <w:pStyle w:val="NoSpacing"/>
        <w:rPr>
          <w:rFonts w:ascii="Arial" w:hAnsi="Arial" w:cs="Arial"/>
          <w:b/>
          <w:bCs/>
          <w:sz w:val="22"/>
          <w:szCs w:val="22"/>
        </w:rPr>
      </w:pPr>
      <w:r w:rsidRPr="003753B5">
        <w:rPr>
          <w:rFonts w:ascii="Arial" w:hAnsi="Arial" w:cs="Arial"/>
          <w:sz w:val="22"/>
          <w:szCs w:val="22"/>
          <w:u w:val="single"/>
        </w:rPr>
        <w:t>High-Performance Computing.</w:t>
      </w:r>
      <w:r w:rsidRPr="003753B5">
        <w:rPr>
          <w:rFonts w:ascii="Arial" w:hAnsi="Arial" w:cs="Arial"/>
          <w:b/>
          <w:bCs/>
          <w:sz w:val="22"/>
          <w:szCs w:val="22"/>
        </w:rPr>
        <w:t xml:space="preserve"> </w:t>
      </w:r>
      <w:r w:rsidRPr="003753B5">
        <w:rPr>
          <w:rFonts w:ascii="Arial" w:hAnsi="Arial" w:cs="Arial"/>
          <w:sz w:val="22"/>
          <w:szCs w:val="22"/>
        </w:rPr>
        <w:t>The Argon condo cluster is the primary high-performance computing resource on the Iowa campus and has the following features:</w:t>
      </w:r>
    </w:p>
    <w:p w14:paraId="1398B90C" w14:textId="77777777" w:rsidR="00DF48A0" w:rsidRPr="003753B5" w:rsidRDefault="00DF48A0" w:rsidP="00DF48A0">
      <w:pPr>
        <w:pStyle w:val="ListParagraph"/>
        <w:numPr>
          <w:ilvl w:val="0"/>
          <w:numId w:val="72"/>
        </w:numPr>
        <w:spacing w:line="240" w:lineRule="auto"/>
        <w:rPr>
          <w:rFonts w:ascii="Arial" w:hAnsi="Arial" w:cs="Arial"/>
          <w:szCs w:val="22"/>
        </w:rPr>
      </w:pPr>
      <w:r w:rsidRPr="003753B5">
        <w:rPr>
          <w:rFonts w:ascii="Arial" w:hAnsi="Arial" w:cs="Arial"/>
          <w:szCs w:val="22"/>
        </w:rPr>
        <w:t>~</w:t>
      </w:r>
      <w:r>
        <w:rPr>
          <w:rFonts w:ascii="Arial" w:hAnsi="Arial" w:cs="Arial"/>
          <w:szCs w:val="22"/>
        </w:rPr>
        <w:t>23</w:t>
      </w:r>
      <w:r w:rsidRPr="003753B5">
        <w:rPr>
          <w:rFonts w:ascii="Arial" w:hAnsi="Arial" w:cs="Arial"/>
          <w:szCs w:val="22"/>
        </w:rPr>
        <w:t>,000 processor cores</w:t>
      </w:r>
    </w:p>
    <w:p w14:paraId="64FFC8B0" w14:textId="77777777" w:rsidR="00DF48A0" w:rsidRPr="003753B5" w:rsidRDefault="00DF48A0" w:rsidP="00DF48A0">
      <w:pPr>
        <w:pStyle w:val="ListParagraph"/>
        <w:numPr>
          <w:ilvl w:val="0"/>
          <w:numId w:val="72"/>
        </w:numPr>
        <w:spacing w:line="240" w:lineRule="auto"/>
        <w:rPr>
          <w:rFonts w:ascii="Arial" w:hAnsi="Arial" w:cs="Arial"/>
          <w:szCs w:val="22"/>
        </w:rPr>
      </w:pPr>
      <w:r>
        <w:rPr>
          <w:rFonts w:ascii="Arial" w:hAnsi="Arial" w:cs="Arial"/>
          <w:szCs w:val="22"/>
        </w:rPr>
        <w:t>300</w:t>
      </w:r>
      <w:r w:rsidRPr="003753B5">
        <w:rPr>
          <w:rFonts w:ascii="Arial" w:hAnsi="Arial" w:cs="Arial"/>
          <w:szCs w:val="22"/>
        </w:rPr>
        <w:t xml:space="preserve"> TB of scratch storage</w:t>
      </w:r>
    </w:p>
    <w:p w14:paraId="43C30525" w14:textId="77777777" w:rsidR="00DF48A0" w:rsidRPr="003753B5" w:rsidRDefault="00DF48A0" w:rsidP="00DF48A0">
      <w:pPr>
        <w:pStyle w:val="ListParagraph"/>
        <w:numPr>
          <w:ilvl w:val="0"/>
          <w:numId w:val="72"/>
        </w:numPr>
        <w:spacing w:line="240" w:lineRule="auto"/>
        <w:rPr>
          <w:rFonts w:ascii="Arial" w:hAnsi="Arial" w:cs="Arial"/>
          <w:szCs w:val="22"/>
        </w:rPr>
      </w:pPr>
      <w:r w:rsidRPr="003753B5">
        <w:rPr>
          <w:rFonts w:ascii="Arial" w:hAnsi="Arial" w:cs="Arial"/>
          <w:szCs w:val="22"/>
        </w:rPr>
        <w:t>1 TB of home account storage per user</w:t>
      </w:r>
    </w:p>
    <w:p w14:paraId="2BA923ED" w14:textId="77777777" w:rsidR="00DF48A0" w:rsidRPr="003753B5" w:rsidRDefault="00DF48A0" w:rsidP="00DF48A0">
      <w:pPr>
        <w:pStyle w:val="ListParagraph"/>
        <w:numPr>
          <w:ilvl w:val="0"/>
          <w:numId w:val="72"/>
        </w:numPr>
        <w:spacing w:line="240" w:lineRule="auto"/>
        <w:rPr>
          <w:rFonts w:ascii="Arial" w:hAnsi="Arial" w:cs="Arial"/>
          <w:szCs w:val="22"/>
        </w:rPr>
      </w:pPr>
      <w:proofErr w:type="spellStart"/>
      <w:r w:rsidRPr="003753B5">
        <w:rPr>
          <w:rFonts w:ascii="Arial" w:hAnsi="Arial" w:cs="Arial"/>
          <w:szCs w:val="22"/>
        </w:rPr>
        <w:t>Omnipath</w:t>
      </w:r>
      <w:proofErr w:type="spellEnd"/>
      <w:r w:rsidRPr="003753B5">
        <w:rPr>
          <w:rFonts w:ascii="Arial" w:hAnsi="Arial" w:cs="Arial"/>
          <w:szCs w:val="22"/>
        </w:rPr>
        <w:t xml:space="preserve"> &amp; </w:t>
      </w:r>
      <w:proofErr w:type="spellStart"/>
      <w:r w:rsidRPr="003753B5">
        <w:rPr>
          <w:rFonts w:ascii="Arial" w:hAnsi="Arial" w:cs="Arial"/>
          <w:szCs w:val="22"/>
        </w:rPr>
        <w:t>Infiniband</w:t>
      </w:r>
      <w:proofErr w:type="spellEnd"/>
      <w:r w:rsidRPr="003753B5">
        <w:rPr>
          <w:rFonts w:ascii="Arial" w:hAnsi="Arial" w:cs="Arial"/>
          <w:szCs w:val="22"/>
        </w:rPr>
        <w:t xml:space="preserve"> – </w:t>
      </w:r>
      <w:r>
        <w:rPr>
          <w:rFonts w:ascii="Arial" w:hAnsi="Arial" w:cs="Arial"/>
          <w:szCs w:val="22"/>
        </w:rPr>
        <w:t>4</w:t>
      </w:r>
      <w:r w:rsidRPr="003753B5">
        <w:rPr>
          <w:rFonts w:ascii="Arial" w:hAnsi="Arial" w:cs="Arial"/>
          <w:szCs w:val="22"/>
        </w:rPr>
        <w:t>00 Gb/s network</w:t>
      </w:r>
    </w:p>
    <w:p w14:paraId="12D3F984" w14:textId="77777777" w:rsidR="00DF48A0" w:rsidRPr="003753B5" w:rsidRDefault="00DF48A0" w:rsidP="00DF48A0">
      <w:pPr>
        <w:pStyle w:val="ListParagraph"/>
        <w:numPr>
          <w:ilvl w:val="0"/>
          <w:numId w:val="72"/>
        </w:numPr>
        <w:spacing w:line="240" w:lineRule="auto"/>
        <w:rPr>
          <w:rFonts w:ascii="Arial" w:hAnsi="Arial" w:cs="Arial"/>
          <w:szCs w:val="22"/>
        </w:rPr>
      </w:pPr>
      <w:r>
        <w:rPr>
          <w:rFonts w:ascii="Arial" w:hAnsi="Arial" w:cs="Arial"/>
          <w:szCs w:val="22"/>
        </w:rPr>
        <w:t>440</w:t>
      </w:r>
      <w:r w:rsidRPr="003753B5">
        <w:rPr>
          <w:rFonts w:ascii="Arial" w:hAnsi="Arial" w:cs="Arial"/>
          <w:szCs w:val="22"/>
        </w:rPr>
        <w:t xml:space="preserve"> Compute Nodes</w:t>
      </w:r>
    </w:p>
    <w:p w14:paraId="6917FC31" w14:textId="77777777" w:rsidR="00DF48A0" w:rsidRPr="003753B5" w:rsidRDefault="00DF48A0" w:rsidP="00DF48A0">
      <w:pPr>
        <w:pStyle w:val="ListParagraph"/>
        <w:numPr>
          <w:ilvl w:val="1"/>
          <w:numId w:val="72"/>
        </w:numPr>
        <w:spacing w:line="240" w:lineRule="auto"/>
        <w:rPr>
          <w:rFonts w:ascii="Arial" w:hAnsi="Arial" w:cs="Arial"/>
          <w:szCs w:val="22"/>
        </w:rPr>
      </w:pPr>
      <w:r w:rsidRPr="003753B5">
        <w:rPr>
          <w:rFonts w:ascii="Arial" w:hAnsi="Arial" w:cs="Arial"/>
          <w:szCs w:val="22"/>
        </w:rPr>
        <w:t>128GB-1.5TB per node</w:t>
      </w:r>
    </w:p>
    <w:p w14:paraId="5832C954" w14:textId="77777777" w:rsidR="00DF48A0" w:rsidRPr="003753B5" w:rsidRDefault="00DF48A0" w:rsidP="00DF48A0">
      <w:pPr>
        <w:pStyle w:val="ListParagraph"/>
        <w:numPr>
          <w:ilvl w:val="1"/>
          <w:numId w:val="72"/>
        </w:numPr>
        <w:spacing w:line="240" w:lineRule="auto"/>
        <w:rPr>
          <w:rFonts w:ascii="Arial" w:hAnsi="Arial" w:cs="Arial"/>
          <w:szCs w:val="22"/>
        </w:rPr>
      </w:pPr>
      <w:r w:rsidRPr="003753B5">
        <w:rPr>
          <w:rFonts w:ascii="Arial" w:hAnsi="Arial" w:cs="Arial"/>
          <w:szCs w:val="22"/>
        </w:rPr>
        <w:t>Up to 6</w:t>
      </w:r>
      <w:r>
        <w:rPr>
          <w:rFonts w:ascii="Arial" w:hAnsi="Arial" w:cs="Arial"/>
          <w:szCs w:val="22"/>
        </w:rPr>
        <w:t>4</w:t>
      </w:r>
      <w:r w:rsidRPr="003753B5">
        <w:rPr>
          <w:rFonts w:ascii="Arial" w:hAnsi="Arial" w:cs="Arial"/>
          <w:szCs w:val="22"/>
        </w:rPr>
        <w:t xml:space="preserve"> cores per node, Xeon E5-2680v4, 6230</w:t>
      </w:r>
      <w:r>
        <w:rPr>
          <w:rFonts w:ascii="Arial" w:hAnsi="Arial" w:cs="Arial"/>
          <w:szCs w:val="22"/>
        </w:rPr>
        <w:t>, 6430</w:t>
      </w:r>
    </w:p>
    <w:p w14:paraId="2F627A14" w14:textId="77777777" w:rsidR="00DF48A0" w:rsidRPr="003753B5" w:rsidRDefault="00DF48A0" w:rsidP="00DF48A0">
      <w:pPr>
        <w:pStyle w:val="ListParagraph"/>
        <w:numPr>
          <w:ilvl w:val="1"/>
          <w:numId w:val="72"/>
        </w:numPr>
        <w:spacing w:line="240" w:lineRule="auto"/>
        <w:rPr>
          <w:rFonts w:ascii="Arial" w:hAnsi="Arial" w:cs="Arial"/>
          <w:szCs w:val="22"/>
        </w:rPr>
      </w:pPr>
      <w:r>
        <w:rPr>
          <w:rFonts w:ascii="Arial" w:hAnsi="Arial" w:cs="Arial"/>
          <w:szCs w:val="22"/>
        </w:rPr>
        <w:t>3</w:t>
      </w:r>
      <w:r w:rsidRPr="003753B5">
        <w:rPr>
          <w:rFonts w:ascii="Arial" w:hAnsi="Arial" w:cs="Arial"/>
          <w:szCs w:val="22"/>
        </w:rPr>
        <w:t xml:space="preserve"> TB local SSD</w:t>
      </w:r>
    </w:p>
    <w:p w14:paraId="6FF20D95" w14:textId="77777777" w:rsidR="00DF48A0" w:rsidRPr="003753B5" w:rsidRDefault="00DF48A0" w:rsidP="00DF48A0">
      <w:pPr>
        <w:pStyle w:val="ListParagraph"/>
        <w:numPr>
          <w:ilvl w:val="0"/>
          <w:numId w:val="72"/>
        </w:numPr>
        <w:spacing w:line="240" w:lineRule="auto"/>
        <w:rPr>
          <w:rFonts w:ascii="Arial" w:hAnsi="Arial" w:cs="Arial"/>
          <w:szCs w:val="22"/>
        </w:rPr>
      </w:pPr>
      <w:r w:rsidRPr="003753B5">
        <w:rPr>
          <w:rFonts w:ascii="Arial" w:hAnsi="Arial" w:cs="Arial"/>
          <w:szCs w:val="22"/>
        </w:rPr>
        <w:t>CentOS 7</w:t>
      </w:r>
    </w:p>
    <w:p w14:paraId="33FFEF70" w14:textId="77777777" w:rsidR="00DF48A0" w:rsidRPr="003753B5" w:rsidRDefault="00DF48A0" w:rsidP="00DF48A0">
      <w:pPr>
        <w:pStyle w:val="ListParagraph"/>
        <w:numPr>
          <w:ilvl w:val="0"/>
          <w:numId w:val="72"/>
        </w:numPr>
        <w:spacing w:line="240" w:lineRule="auto"/>
        <w:rPr>
          <w:rFonts w:ascii="Arial" w:hAnsi="Arial" w:cs="Arial"/>
          <w:szCs w:val="22"/>
        </w:rPr>
      </w:pPr>
      <w:r>
        <w:rPr>
          <w:rFonts w:ascii="Arial" w:hAnsi="Arial" w:cs="Arial"/>
          <w:szCs w:val="22"/>
        </w:rPr>
        <w:t>35</w:t>
      </w:r>
      <w:r w:rsidRPr="003753B5">
        <w:rPr>
          <w:rFonts w:ascii="Arial" w:hAnsi="Arial" w:cs="Arial"/>
          <w:szCs w:val="22"/>
        </w:rPr>
        <w:t>0 NVidia Graphics Accelerators</w:t>
      </w:r>
    </w:p>
    <w:p w14:paraId="7C915B26" w14:textId="77777777" w:rsidR="00DF48A0" w:rsidRPr="003753B5" w:rsidRDefault="00DF48A0" w:rsidP="00DF48A0">
      <w:pPr>
        <w:pStyle w:val="ListParagraph"/>
        <w:numPr>
          <w:ilvl w:val="0"/>
          <w:numId w:val="68"/>
        </w:numPr>
        <w:spacing w:after="120" w:line="240" w:lineRule="auto"/>
        <w:rPr>
          <w:rFonts w:ascii="Arial" w:hAnsi="Arial" w:cs="Arial"/>
          <w:szCs w:val="22"/>
        </w:rPr>
      </w:pPr>
      <w:r w:rsidRPr="003753B5">
        <w:rPr>
          <w:rFonts w:ascii="Arial" w:hAnsi="Arial" w:cs="Arial"/>
          <w:szCs w:val="22"/>
        </w:rPr>
        <w:t>Data analysis software (R, Python, Perl, and many more discipline-specific applications)</w:t>
      </w:r>
    </w:p>
    <w:p w14:paraId="6F62BB3C" w14:textId="77777777" w:rsidR="00DF48A0" w:rsidRPr="003753B5" w:rsidRDefault="00DF48A0" w:rsidP="00DF48A0">
      <w:pPr>
        <w:spacing w:after="120"/>
        <w:rPr>
          <w:rFonts w:cs="Arial"/>
          <w:szCs w:val="22"/>
        </w:rPr>
      </w:pPr>
      <w:r w:rsidRPr="003753B5">
        <w:rPr>
          <w:rFonts w:cs="Arial"/>
          <w:szCs w:val="22"/>
        </w:rPr>
        <w:t xml:space="preserve">The University of Iowa also has access to the Advanced Cyberinfrastructure Coordination Ecosystem: Services and Support (ACCESS) and is a founding member of the Great Lakes Consortium for </w:t>
      </w:r>
      <w:proofErr w:type="spellStart"/>
      <w:r w:rsidRPr="003753B5">
        <w:rPr>
          <w:rFonts w:cs="Arial"/>
          <w:szCs w:val="22"/>
        </w:rPr>
        <w:t>Petascale</w:t>
      </w:r>
      <w:proofErr w:type="spellEnd"/>
      <w:r w:rsidRPr="003753B5">
        <w:rPr>
          <w:rFonts w:cs="Arial"/>
          <w:szCs w:val="22"/>
        </w:rPr>
        <w:t xml:space="preserve"> Computing.</w:t>
      </w:r>
    </w:p>
    <w:p w14:paraId="39B5E55B" w14:textId="77777777" w:rsidR="00DF48A0" w:rsidRPr="003753B5" w:rsidRDefault="00DF48A0" w:rsidP="00DF48A0">
      <w:pPr>
        <w:spacing w:after="120"/>
        <w:rPr>
          <w:rFonts w:cs="Arial"/>
          <w:b/>
          <w:bCs/>
          <w:szCs w:val="22"/>
        </w:rPr>
      </w:pPr>
      <w:r w:rsidRPr="003753B5">
        <w:rPr>
          <w:rFonts w:cs="Arial"/>
          <w:szCs w:val="22"/>
          <w:u w:val="single"/>
        </w:rPr>
        <w:t>Cloud Computing.</w:t>
      </w:r>
      <w:r w:rsidRPr="003753B5">
        <w:rPr>
          <w:rFonts w:cs="Arial"/>
          <w:b/>
          <w:bCs/>
          <w:szCs w:val="22"/>
        </w:rPr>
        <w:t xml:space="preserve"> </w:t>
      </w:r>
      <w:r w:rsidRPr="003753B5">
        <w:rPr>
          <w:rFonts w:cs="Arial"/>
          <w:szCs w:val="22"/>
        </w:rPr>
        <w:t>The University of Iowa has contracts in place with both Amazon Web Services and Microsoft Azure that provide access to cloud services.</w:t>
      </w:r>
    </w:p>
    <w:p w14:paraId="122CB7F1" w14:textId="77777777" w:rsidR="00DF48A0" w:rsidRPr="003753B5" w:rsidRDefault="00DF48A0" w:rsidP="00DF48A0">
      <w:pPr>
        <w:pStyle w:val="NoSpacing"/>
        <w:rPr>
          <w:rFonts w:ascii="Arial" w:hAnsi="Arial" w:cs="Arial"/>
          <w:b/>
          <w:bCs/>
          <w:sz w:val="22"/>
          <w:szCs w:val="22"/>
        </w:rPr>
      </w:pPr>
      <w:r w:rsidRPr="003753B5">
        <w:rPr>
          <w:rFonts w:ascii="Arial" w:hAnsi="Arial" w:cs="Arial"/>
          <w:sz w:val="22"/>
          <w:szCs w:val="22"/>
          <w:u w:val="single"/>
        </w:rPr>
        <w:t>Data Storage.</w:t>
      </w:r>
      <w:r w:rsidRPr="003753B5">
        <w:rPr>
          <w:rFonts w:ascii="Arial" w:hAnsi="Arial" w:cs="Arial"/>
          <w:b/>
          <w:bCs/>
          <w:sz w:val="22"/>
          <w:szCs w:val="22"/>
        </w:rPr>
        <w:t xml:space="preserve"> </w:t>
      </w:r>
      <w:r w:rsidRPr="003753B5">
        <w:rPr>
          <w:rFonts w:ascii="Arial" w:hAnsi="Arial" w:cs="Arial"/>
          <w:sz w:val="22"/>
          <w:szCs w:val="22"/>
        </w:rPr>
        <w:t>The research data storage service provides:</w:t>
      </w:r>
    </w:p>
    <w:p w14:paraId="589950E5" w14:textId="77777777" w:rsidR="00DF48A0" w:rsidRPr="003753B5" w:rsidRDefault="00DF48A0" w:rsidP="00DF48A0">
      <w:pPr>
        <w:pStyle w:val="ListParagraph"/>
        <w:numPr>
          <w:ilvl w:val="0"/>
          <w:numId w:val="71"/>
        </w:numPr>
        <w:spacing w:line="240" w:lineRule="auto"/>
        <w:rPr>
          <w:rFonts w:ascii="Arial" w:hAnsi="Arial" w:cs="Arial"/>
          <w:szCs w:val="22"/>
        </w:rPr>
      </w:pPr>
      <w:r w:rsidRPr="003753B5">
        <w:rPr>
          <w:rFonts w:ascii="Arial" w:hAnsi="Arial" w:cs="Arial"/>
          <w:szCs w:val="22"/>
        </w:rPr>
        <w:t>5 TB of data storage at no charge per lab</w:t>
      </w:r>
    </w:p>
    <w:p w14:paraId="0CC151D0" w14:textId="77777777" w:rsidR="00DF48A0" w:rsidRPr="003753B5" w:rsidRDefault="00DF48A0" w:rsidP="00DF48A0">
      <w:pPr>
        <w:pStyle w:val="ListParagraph"/>
        <w:numPr>
          <w:ilvl w:val="0"/>
          <w:numId w:val="71"/>
        </w:numPr>
        <w:spacing w:after="120" w:line="240" w:lineRule="auto"/>
        <w:rPr>
          <w:rFonts w:ascii="Arial" w:hAnsi="Arial" w:cs="Arial"/>
          <w:szCs w:val="22"/>
        </w:rPr>
      </w:pPr>
      <w:r w:rsidRPr="003753B5">
        <w:rPr>
          <w:rFonts w:ascii="Arial" w:hAnsi="Arial" w:cs="Arial"/>
          <w:szCs w:val="22"/>
        </w:rPr>
        <w:t>CIFS or NFS access</w:t>
      </w:r>
    </w:p>
    <w:p w14:paraId="6F6C4C43" w14:textId="77777777" w:rsidR="00DF48A0" w:rsidRPr="003753B5" w:rsidRDefault="00DF48A0" w:rsidP="00DF48A0">
      <w:pPr>
        <w:spacing w:after="120"/>
        <w:rPr>
          <w:rFonts w:cs="Arial"/>
          <w:szCs w:val="22"/>
        </w:rPr>
      </w:pPr>
      <w:r w:rsidRPr="003753B5">
        <w:rPr>
          <w:rFonts w:cs="Arial"/>
          <w:szCs w:val="22"/>
        </w:rPr>
        <w:t xml:space="preserve">Storage is secure, includes continuous data integrity checks, is backed up to an offsite facility, and has optional audit trails available to support sensitive data. ITS-Research Services also currently manages more than </w:t>
      </w:r>
      <w:r>
        <w:rPr>
          <w:rFonts w:cs="Arial"/>
          <w:szCs w:val="22"/>
        </w:rPr>
        <w:t>3</w:t>
      </w:r>
      <w:r w:rsidRPr="003753B5">
        <w:rPr>
          <w:rFonts w:cs="Arial"/>
          <w:szCs w:val="22"/>
        </w:rPr>
        <w:t>0 PB of large-scale data storage systems that are accessible from high performance computing resources. These systems have optional backup to a remote facility, can accommodate file systems from 1-400 TB, and are available to all campus researchers for an annual per terabyte fee of $35/TB per copy of data. Data on storage systems managed by ITS-Research Services can be shared via the Globus data sharing platform.</w:t>
      </w:r>
    </w:p>
    <w:p w14:paraId="28B68CEB" w14:textId="77777777" w:rsidR="00DF48A0" w:rsidRPr="003753B5" w:rsidRDefault="00DF48A0" w:rsidP="00DF48A0">
      <w:pPr>
        <w:pStyle w:val="NoSpacing"/>
        <w:rPr>
          <w:rFonts w:ascii="Arial" w:hAnsi="Arial" w:cs="Arial"/>
          <w:b/>
          <w:bCs/>
          <w:sz w:val="22"/>
          <w:szCs w:val="22"/>
        </w:rPr>
      </w:pPr>
      <w:r w:rsidRPr="003753B5">
        <w:rPr>
          <w:rFonts w:ascii="Arial" w:hAnsi="Arial" w:cs="Arial"/>
          <w:sz w:val="22"/>
          <w:szCs w:val="22"/>
          <w:u w:val="single"/>
        </w:rPr>
        <w:lastRenderedPageBreak/>
        <w:t>Data Centers.</w:t>
      </w:r>
      <w:r w:rsidRPr="003753B5">
        <w:rPr>
          <w:rFonts w:ascii="Arial" w:hAnsi="Arial" w:cs="Arial"/>
          <w:b/>
          <w:bCs/>
          <w:sz w:val="22"/>
          <w:szCs w:val="22"/>
        </w:rPr>
        <w:t xml:space="preserve"> </w:t>
      </w:r>
      <w:r w:rsidRPr="003753B5">
        <w:rPr>
          <w:rFonts w:ascii="Arial" w:hAnsi="Arial" w:cs="Arial"/>
          <w:sz w:val="22"/>
          <w:szCs w:val="22"/>
        </w:rPr>
        <w:t>ITS-Research Services has reserved data center space to support the needs of the research enterprise. This includes:</w:t>
      </w:r>
    </w:p>
    <w:p w14:paraId="7E48E078"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Three geographically distinct data centers</w:t>
      </w:r>
    </w:p>
    <w:p w14:paraId="4CD85846"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98 racks of data center space</w:t>
      </w:r>
    </w:p>
    <w:p w14:paraId="22BF58DD" w14:textId="77777777" w:rsidR="00DF48A0" w:rsidRPr="003753B5" w:rsidRDefault="00DF48A0" w:rsidP="00DF48A0">
      <w:pPr>
        <w:pStyle w:val="ListParagraph"/>
        <w:numPr>
          <w:ilvl w:val="0"/>
          <w:numId w:val="69"/>
        </w:numPr>
        <w:spacing w:after="120" w:line="240" w:lineRule="auto"/>
        <w:rPr>
          <w:rFonts w:ascii="Arial" w:hAnsi="Arial" w:cs="Arial"/>
          <w:szCs w:val="22"/>
        </w:rPr>
      </w:pPr>
      <w:r w:rsidRPr="003753B5">
        <w:rPr>
          <w:rFonts w:ascii="Arial" w:hAnsi="Arial" w:cs="Arial"/>
          <w:szCs w:val="22"/>
        </w:rPr>
        <w:t>Over 1 MW of power and cooling</w:t>
      </w:r>
    </w:p>
    <w:p w14:paraId="21C0CB30" w14:textId="77777777" w:rsidR="00DF48A0" w:rsidRPr="003753B5" w:rsidRDefault="00DF48A0" w:rsidP="00DF48A0">
      <w:pPr>
        <w:rPr>
          <w:rFonts w:cs="Arial"/>
          <w:b/>
          <w:bCs/>
          <w:szCs w:val="22"/>
        </w:rPr>
      </w:pPr>
      <w:r w:rsidRPr="003753B5">
        <w:rPr>
          <w:rFonts w:cs="Arial"/>
          <w:szCs w:val="22"/>
          <w:u w:val="single"/>
        </w:rPr>
        <w:t>Networking.</w:t>
      </w:r>
      <w:r w:rsidRPr="003753B5">
        <w:rPr>
          <w:rFonts w:cs="Arial"/>
          <w:b/>
          <w:bCs/>
          <w:szCs w:val="22"/>
        </w:rPr>
        <w:t xml:space="preserve"> </w:t>
      </w:r>
      <w:r w:rsidRPr="003753B5">
        <w:rPr>
          <w:rFonts w:cs="Arial"/>
          <w:szCs w:val="22"/>
        </w:rPr>
        <w:t>ITS-Research Services provides high-speed networking both on and off campus.</w:t>
      </w:r>
    </w:p>
    <w:p w14:paraId="7C3FAD0D" w14:textId="77777777" w:rsidR="00DF48A0" w:rsidRPr="003753B5" w:rsidRDefault="00DF48A0" w:rsidP="00DF48A0">
      <w:pPr>
        <w:pStyle w:val="ListParagraph"/>
        <w:numPr>
          <w:ilvl w:val="0"/>
          <w:numId w:val="70"/>
        </w:numPr>
        <w:spacing w:line="240" w:lineRule="auto"/>
        <w:rPr>
          <w:rFonts w:ascii="Arial" w:hAnsi="Arial" w:cs="Arial"/>
          <w:szCs w:val="22"/>
        </w:rPr>
      </w:pPr>
      <w:r w:rsidRPr="003753B5">
        <w:rPr>
          <w:rFonts w:ascii="Arial" w:hAnsi="Arial" w:cs="Arial"/>
          <w:szCs w:val="22"/>
        </w:rPr>
        <w:t>1 Gb standard desktop network connections</w:t>
      </w:r>
    </w:p>
    <w:p w14:paraId="31DEC9E7" w14:textId="77777777" w:rsidR="00DF48A0" w:rsidRPr="003753B5" w:rsidRDefault="00DF48A0" w:rsidP="00DF48A0">
      <w:pPr>
        <w:pStyle w:val="ListParagraph"/>
        <w:numPr>
          <w:ilvl w:val="0"/>
          <w:numId w:val="70"/>
        </w:numPr>
        <w:spacing w:line="240" w:lineRule="auto"/>
        <w:rPr>
          <w:rFonts w:ascii="Arial" w:hAnsi="Arial" w:cs="Arial"/>
          <w:szCs w:val="22"/>
        </w:rPr>
      </w:pPr>
      <w:r w:rsidRPr="003753B5">
        <w:rPr>
          <w:rFonts w:ascii="Arial" w:hAnsi="Arial" w:cs="Arial"/>
          <w:szCs w:val="22"/>
        </w:rPr>
        <w:t>10 Gb networking to buildings and data centers</w:t>
      </w:r>
    </w:p>
    <w:p w14:paraId="4AF47843" w14:textId="77777777" w:rsidR="00DF48A0" w:rsidRPr="003753B5" w:rsidRDefault="00DF48A0" w:rsidP="00DF48A0">
      <w:pPr>
        <w:pStyle w:val="ListParagraph"/>
        <w:numPr>
          <w:ilvl w:val="0"/>
          <w:numId w:val="70"/>
        </w:numPr>
        <w:spacing w:after="120" w:line="240" w:lineRule="auto"/>
        <w:rPr>
          <w:rFonts w:ascii="Arial" w:hAnsi="Arial" w:cs="Arial"/>
          <w:szCs w:val="22"/>
        </w:rPr>
      </w:pPr>
      <w:r w:rsidRPr="003753B5">
        <w:rPr>
          <w:rFonts w:ascii="Arial" w:hAnsi="Arial" w:cs="Arial"/>
          <w:szCs w:val="22"/>
        </w:rPr>
        <w:t>120 Gb Internet access via BOREAS and Internet2</w:t>
      </w:r>
    </w:p>
    <w:p w14:paraId="1FB677E9" w14:textId="77777777" w:rsidR="00DF48A0" w:rsidRPr="003753B5" w:rsidRDefault="00DF48A0" w:rsidP="00DF48A0">
      <w:pPr>
        <w:spacing w:after="120"/>
        <w:rPr>
          <w:rFonts w:cs="Arial"/>
          <w:szCs w:val="22"/>
        </w:rPr>
      </w:pPr>
      <w:r w:rsidRPr="003753B5">
        <w:rPr>
          <w:rFonts w:cs="Arial"/>
          <w:szCs w:val="22"/>
          <w:u w:val="single"/>
        </w:rPr>
        <w:t>Interactive Data Analytics.</w:t>
      </w:r>
      <w:r w:rsidRPr="003753B5">
        <w:rPr>
          <w:rFonts w:cs="Arial"/>
          <w:szCs w:val="22"/>
        </w:rPr>
        <w:t xml:space="preserve"> ITS-Research Services provides an interactive data analytics environment, which allows the use of </w:t>
      </w:r>
      <w:proofErr w:type="spellStart"/>
      <w:r w:rsidRPr="003753B5">
        <w:rPr>
          <w:rFonts w:cs="Arial"/>
          <w:szCs w:val="22"/>
        </w:rPr>
        <w:t>Jupyter</w:t>
      </w:r>
      <w:proofErr w:type="spellEnd"/>
      <w:r w:rsidRPr="003753B5">
        <w:rPr>
          <w:rFonts w:cs="Arial"/>
          <w:szCs w:val="22"/>
        </w:rPr>
        <w:t xml:space="preserve"> and RStudio environments for researchers working in this space.</w:t>
      </w:r>
    </w:p>
    <w:p w14:paraId="3622E9C1" w14:textId="77777777" w:rsidR="00DF48A0" w:rsidRPr="003753B5" w:rsidRDefault="00DF48A0" w:rsidP="00DF48A0">
      <w:pPr>
        <w:rPr>
          <w:rFonts w:cs="Arial"/>
          <w:szCs w:val="22"/>
        </w:rPr>
      </w:pPr>
      <w:r w:rsidRPr="003753B5">
        <w:rPr>
          <w:rFonts w:cs="Arial"/>
          <w:szCs w:val="22"/>
          <w:u w:val="single"/>
        </w:rPr>
        <w:t>Consulting and Training</w:t>
      </w:r>
      <w:r w:rsidRPr="003753B5">
        <w:rPr>
          <w:rFonts w:cs="Arial"/>
          <w:szCs w:val="22"/>
        </w:rPr>
        <w:t>. ITS-Research Services provides consultation and training to researchers to help them solve technology challenges and has consultants with experience in the following areas:</w:t>
      </w:r>
    </w:p>
    <w:p w14:paraId="746E6F38"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Data analysis and platform provisioning</w:t>
      </w:r>
    </w:p>
    <w:p w14:paraId="4BADBCF1"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Data science and analytics</w:t>
      </w:r>
    </w:p>
    <w:p w14:paraId="63363E4B"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Grant collaboration</w:t>
      </w:r>
    </w:p>
    <w:p w14:paraId="3300ADCC"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High-performance and high-throughput computing</w:t>
      </w:r>
    </w:p>
    <w:p w14:paraId="3C1829D3"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Large-scale data transfer</w:t>
      </w:r>
    </w:p>
    <w:p w14:paraId="06095EC5"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Server provisioning</w:t>
      </w:r>
    </w:p>
    <w:p w14:paraId="30855A3F" w14:textId="77777777" w:rsidR="00DF48A0" w:rsidRPr="003753B5"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Customer Application and Web development</w:t>
      </w:r>
    </w:p>
    <w:p w14:paraId="06E402F3" w14:textId="77777777" w:rsidR="00DF48A0" w:rsidRPr="0061008A" w:rsidRDefault="00DF48A0" w:rsidP="00DF48A0">
      <w:pPr>
        <w:pStyle w:val="ListParagraph"/>
        <w:numPr>
          <w:ilvl w:val="0"/>
          <w:numId w:val="69"/>
        </w:numPr>
        <w:spacing w:line="240" w:lineRule="auto"/>
        <w:rPr>
          <w:rFonts w:ascii="Arial" w:hAnsi="Arial" w:cs="Arial"/>
          <w:szCs w:val="22"/>
        </w:rPr>
      </w:pPr>
      <w:r w:rsidRPr="003753B5">
        <w:rPr>
          <w:rFonts w:ascii="Arial" w:hAnsi="Arial" w:cs="Arial"/>
          <w:szCs w:val="22"/>
        </w:rPr>
        <w:t xml:space="preserve">Compliance (security plans for NIST, </w:t>
      </w:r>
      <w:r>
        <w:rPr>
          <w:rFonts w:ascii="Arial" w:hAnsi="Arial" w:cs="Arial"/>
          <w:szCs w:val="22"/>
        </w:rPr>
        <w:t xml:space="preserve">HIPAA, </w:t>
      </w:r>
      <w:r w:rsidRPr="003753B5">
        <w:rPr>
          <w:rFonts w:ascii="Arial" w:hAnsi="Arial" w:cs="Arial"/>
          <w:szCs w:val="22"/>
        </w:rPr>
        <w:t>internal security requirements</w:t>
      </w:r>
      <w:r>
        <w:rPr>
          <w:rFonts w:ascii="Arial" w:hAnsi="Arial" w:cs="Arial"/>
          <w:szCs w:val="22"/>
        </w:rPr>
        <w:t>, etc., and</w:t>
      </w:r>
      <w:r w:rsidRPr="003753B5">
        <w:rPr>
          <w:rFonts w:ascii="Arial" w:hAnsi="Arial" w:cs="Arial"/>
          <w:szCs w:val="22"/>
        </w:rPr>
        <w:t xml:space="preserve"> data </w:t>
      </w:r>
      <w:r>
        <w:rPr>
          <w:rFonts w:ascii="Arial" w:hAnsi="Arial" w:cs="Arial"/>
          <w:szCs w:val="22"/>
        </w:rPr>
        <w:t>classification, compliant tool selection for research projects, general data security practices, etc.</w:t>
      </w:r>
    </w:p>
    <w:p w14:paraId="7451D281" w14:textId="77777777" w:rsidR="00DF48A0" w:rsidRPr="004628BF" w:rsidRDefault="00DF48A0" w:rsidP="00DF48A0">
      <w:pPr>
        <w:rPr>
          <w:rFonts w:cs="Arial"/>
          <w:szCs w:val="22"/>
        </w:rPr>
      </w:pPr>
    </w:p>
    <w:p w14:paraId="0205A1D8" w14:textId="77777777" w:rsidR="00DF48A0" w:rsidRPr="004628BF" w:rsidRDefault="00DF48A0" w:rsidP="00DF48A0">
      <w:pPr>
        <w:pStyle w:val="Heading2"/>
        <w:spacing w:after="0"/>
        <w:rPr>
          <w:rFonts w:cs="Arial"/>
        </w:rPr>
      </w:pPr>
      <w:bookmarkStart w:id="101" w:name="_Toc204938114"/>
      <w:bookmarkStart w:id="102" w:name="_Toc204949931"/>
      <w:r w:rsidRPr="004628BF">
        <w:rPr>
          <w:rFonts w:cs="Arial"/>
        </w:rPr>
        <w:t>Iowa Institute of Human Genetics</w:t>
      </w:r>
      <w:r>
        <w:rPr>
          <w:rFonts w:cs="Arial"/>
        </w:rPr>
        <w:t xml:space="preserve"> (IIHG)</w:t>
      </w:r>
      <w:r w:rsidRPr="004628BF">
        <w:rPr>
          <w:rFonts w:cs="Arial"/>
        </w:rPr>
        <w:t>: Bioinformatics Division</w:t>
      </w:r>
      <w:bookmarkEnd w:id="101"/>
      <w:bookmarkEnd w:id="102"/>
    </w:p>
    <w:p w14:paraId="2D1E7C10" w14:textId="77777777" w:rsidR="00DF48A0" w:rsidRDefault="00DF48A0" w:rsidP="00DF48A0">
      <w:pPr>
        <w:rPr>
          <w:rStyle w:val="Hyperlink"/>
          <w:rFonts w:cs="Arial"/>
          <w:i/>
          <w:szCs w:val="22"/>
        </w:rPr>
      </w:pPr>
      <w:hyperlink r:id="rId34" w:history="1">
        <w:r w:rsidRPr="00FF7B87">
          <w:rPr>
            <w:rStyle w:val="Hyperlink"/>
            <w:rFonts w:cs="Arial"/>
            <w:i/>
            <w:szCs w:val="22"/>
          </w:rPr>
          <w:t>https://medicine.uiowa.edu/humangenetics/research/bioinformatics-division</w:t>
        </w:r>
      </w:hyperlink>
    </w:p>
    <w:p w14:paraId="058A4C2F"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5994D70" w14:textId="77777777" w:rsidR="00DF48A0" w:rsidRPr="006F28F8" w:rsidRDefault="00DF48A0" w:rsidP="00DF48A0">
      <w:pPr>
        <w:rPr>
          <w:rFonts w:cs="Arial"/>
          <w:color w:val="000000"/>
          <w:szCs w:val="22"/>
          <w:shd w:val="clear" w:color="auto" w:fill="FFFFFF"/>
        </w:rPr>
      </w:pPr>
      <w:r w:rsidRPr="004628BF">
        <w:rPr>
          <w:rFonts w:cs="Arial"/>
          <w:color w:val="000000"/>
          <w:szCs w:val="22"/>
          <w:shd w:val="clear" w:color="auto" w:fill="FFFFFF"/>
        </w:rPr>
        <w:t xml:space="preserve">The </w:t>
      </w:r>
      <w:r>
        <w:rPr>
          <w:rFonts w:cs="Arial"/>
          <w:color w:val="000000"/>
          <w:szCs w:val="22"/>
          <w:shd w:val="clear" w:color="auto" w:fill="FFFFFF"/>
        </w:rPr>
        <w:t xml:space="preserve">Bioinformatics Division of the </w:t>
      </w:r>
      <w:r w:rsidRPr="004628BF">
        <w:rPr>
          <w:rFonts w:cs="Arial"/>
          <w:color w:val="000000"/>
          <w:szCs w:val="22"/>
          <w:shd w:val="clear" w:color="auto" w:fill="FFFFFF"/>
        </w:rPr>
        <w:t xml:space="preserve">IIHG provides the expertise and </w:t>
      </w:r>
      <w:r>
        <w:rPr>
          <w:rFonts w:cs="Arial"/>
          <w:color w:val="000000"/>
          <w:szCs w:val="22"/>
          <w:shd w:val="clear" w:color="auto" w:fill="FFFFFF"/>
        </w:rPr>
        <w:t>computational resources</w:t>
      </w:r>
      <w:r w:rsidRPr="004628BF">
        <w:rPr>
          <w:rFonts w:cs="Arial"/>
          <w:color w:val="000000"/>
          <w:szCs w:val="22"/>
          <w:shd w:val="clear" w:color="auto" w:fill="FFFFFF"/>
        </w:rPr>
        <w:t xml:space="preserve"> to analyze complex DNA and RNA sequenc</w:t>
      </w:r>
      <w:r>
        <w:rPr>
          <w:rFonts w:cs="Arial"/>
          <w:color w:val="000000"/>
          <w:szCs w:val="22"/>
          <w:shd w:val="clear" w:color="auto" w:fill="FFFFFF"/>
        </w:rPr>
        <w:t>ing</w:t>
      </w:r>
      <w:r w:rsidRPr="004628BF">
        <w:rPr>
          <w:rFonts w:cs="Arial"/>
          <w:color w:val="000000"/>
          <w:szCs w:val="22"/>
          <w:shd w:val="clear" w:color="auto" w:fill="FFFFFF"/>
        </w:rPr>
        <w:t xml:space="preserve"> datasets. Routine analysis includes evaluation of large</w:t>
      </w:r>
      <w:r>
        <w:rPr>
          <w:rFonts w:cs="Arial"/>
          <w:color w:val="000000"/>
          <w:szCs w:val="22"/>
          <w:shd w:val="clear" w:color="auto" w:fill="FFFFFF"/>
        </w:rPr>
        <w:t>-</w:t>
      </w:r>
      <w:r w:rsidRPr="004628BF">
        <w:rPr>
          <w:rFonts w:cs="Arial"/>
          <w:color w:val="000000"/>
          <w:szCs w:val="22"/>
          <w:shd w:val="clear" w:color="auto" w:fill="FFFFFF"/>
        </w:rPr>
        <w:t>scale sequencing experiments</w:t>
      </w:r>
      <w:r w:rsidRPr="004628BF">
        <w:rPr>
          <w:rFonts w:cs="Arial"/>
          <w:color w:val="000000"/>
          <w:szCs w:val="22"/>
        </w:rPr>
        <w:t xml:space="preserve">, </w:t>
      </w:r>
      <w:r>
        <w:rPr>
          <w:rFonts w:cs="Arial"/>
          <w:color w:val="000000"/>
          <w:szCs w:val="22"/>
        </w:rPr>
        <w:t>such as</w:t>
      </w:r>
      <w:r w:rsidRPr="004628BF">
        <w:rPr>
          <w:rFonts w:cs="Arial"/>
          <w:color w:val="000000"/>
          <w:szCs w:val="22"/>
        </w:rPr>
        <w:t xml:space="preserve"> variant calling from research and clinical </w:t>
      </w:r>
      <w:r w:rsidRPr="004628BF">
        <w:rPr>
          <w:rFonts w:cs="Arial"/>
          <w:color w:val="000000"/>
          <w:szCs w:val="22"/>
          <w:shd w:val="clear" w:color="auto" w:fill="FFFFFF"/>
        </w:rPr>
        <w:t>exomes</w:t>
      </w:r>
      <w:r w:rsidRPr="004628BF">
        <w:rPr>
          <w:rStyle w:val="apple-converted-space"/>
          <w:rFonts w:cs="Arial"/>
          <w:color w:val="000000"/>
          <w:szCs w:val="22"/>
        </w:rPr>
        <w:t> </w:t>
      </w:r>
      <w:r w:rsidRPr="004628BF">
        <w:rPr>
          <w:rFonts w:cs="Arial"/>
          <w:color w:val="000000"/>
          <w:szCs w:val="22"/>
        </w:rPr>
        <w:t>or targeted panels, quantitation and statistical evaluation of</w:t>
      </w:r>
      <w:r w:rsidRPr="004628BF">
        <w:rPr>
          <w:rStyle w:val="apple-converted-space"/>
          <w:rFonts w:cs="Arial"/>
          <w:color w:val="000000"/>
          <w:szCs w:val="22"/>
        </w:rPr>
        <w:t> </w:t>
      </w:r>
      <w:r>
        <w:rPr>
          <w:rStyle w:val="apple-converted-space"/>
          <w:rFonts w:cs="Arial"/>
          <w:color w:val="000000"/>
          <w:szCs w:val="22"/>
        </w:rPr>
        <w:t>data from *-seq experiments (</w:t>
      </w:r>
      <w:r w:rsidRPr="006F28F8">
        <w:rPr>
          <w:rStyle w:val="apple-converted-space"/>
          <w:rFonts w:cs="Arial"/>
          <w:i/>
          <w:color w:val="000000"/>
          <w:szCs w:val="22"/>
        </w:rPr>
        <w:t>e.g.,</w:t>
      </w:r>
      <w:r>
        <w:rPr>
          <w:rStyle w:val="apple-converted-space"/>
          <w:rFonts w:cs="Arial"/>
          <w:color w:val="000000"/>
          <w:szCs w:val="22"/>
        </w:rPr>
        <w:t xml:space="preserve"> </w:t>
      </w:r>
      <w:r w:rsidRPr="004628BF">
        <w:rPr>
          <w:rFonts w:cs="Arial"/>
          <w:color w:val="000000"/>
          <w:szCs w:val="22"/>
          <w:shd w:val="clear" w:color="auto" w:fill="FFFFFF"/>
        </w:rPr>
        <w:t>RNA-Seq</w:t>
      </w:r>
      <w:r>
        <w:rPr>
          <w:rFonts w:cs="Arial"/>
          <w:color w:val="000000"/>
          <w:szCs w:val="22"/>
        </w:rPr>
        <w:t xml:space="preserve">, </w:t>
      </w:r>
      <w:proofErr w:type="spellStart"/>
      <w:r w:rsidRPr="004628BF">
        <w:rPr>
          <w:rFonts w:cs="Arial"/>
          <w:color w:val="000000"/>
          <w:szCs w:val="22"/>
          <w:shd w:val="clear" w:color="auto" w:fill="FFFFFF"/>
        </w:rPr>
        <w:t>ChIP</w:t>
      </w:r>
      <w:proofErr w:type="spellEnd"/>
      <w:r w:rsidRPr="004628BF">
        <w:rPr>
          <w:rFonts w:cs="Arial"/>
          <w:color w:val="000000"/>
          <w:szCs w:val="22"/>
          <w:shd w:val="clear" w:color="auto" w:fill="FFFFFF"/>
        </w:rPr>
        <w:t>-Seq</w:t>
      </w:r>
      <w:r>
        <w:rPr>
          <w:rFonts w:cs="Arial"/>
          <w:color w:val="000000"/>
          <w:szCs w:val="22"/>
        </w:rPr>
        <w:t xml:space="preserve">, ATAC-seq, </w:t>
      </w:r>
      <w:proofErr w:type="spellStart"/>
      <w:r>
        <w:rPr>
          <w:rFonts w:cs="Arial"/>
          <w:color w:val="000000"/>
          <w:szCs w:val="22"/>
        </w:rPr>
        <w:t>Methy</w:t>
      </w:r>
      <w:proofErr w:type="spellEnd"/>
      <w:r>
        <w:rPr>
          <w:rFonts w:cs="Arial"/>
          <w:color w:val="000000"/>
          <w:szCs w:val="22"/>
        </w:rPr>
        <w:t xml:space="preserve">-DIP-seq), as well as </w:t>
      </w:r>
      <w:r w:rsidRPr="004628BF">
        <w:rPr>
          <w:rFonts w:cs="Arial"/>
          <w:color w:val="000000"/>
          <w:szCs w:val="22"/>
        </w:rPr>
        <w:t xml:space="preserve">single-cell </w:t>
      </w:r>
      <w:r>
        <w:rPr>
          <w:rFonts w:cs="Arial"/>
          <w:color w:val="000000"/>
          <w:szCs w:val="22"/>
        </w:rPr>
        <w:t xml:space="preserve">and </w:t>
      </w:r>
      <w:proofErr w:type="spellStart"/>
      <w:r>
        <w:rPr>
          <w:rFonts w:cs="Arial"/>
          <w:color w:val="000000"/>
          <w:szCs w:val="22"/>
        </w:rPr>
        <w:t>Visium</w:t>
      </w:r>
      <w:proofErr w:type="spellEnd"/>
      <w:r>
        <w:rPr>
          <w:rFonts w:cs="Arial"/>
          <w:color w:val="000000"/>
          <w:szCs w:val="22"/>
        </w:rPr>
        <w:t xml:space="preserve"> spatial </w:t>
      </w:r>
      <w:r w:rsidRPr="004628BF">
        <w:rPr>
          <w:rFonts w:cs="Arial"/>
          <w:color w:val="000000"/>
          <w:szCs w:val="22"/>
        </w:rPr>
        <w:t>transcriptomics from 10x Genomics.</w:t>
      </w:r>
      <w:r w:rsidRPr="004628BF">
        <w:rPr>
          <w:rFonts w:cs="Arial"/>
          <w:color w:val="000000"/>
          <w:szCs w:val="22"/>
          <w:shd w:val="clear" w:color="auto" w:fill="FFFFFF"/>
        </w:rPr>
        <w:t xml:space="preserve"> Staff members have diverse training in biological data </w:t>
      </w:r>
      <w:proofErr w:type="gramStart"/>
      <w:r w:rsidRPr="004628BF">
        <w:rPr>
          <w:rFonts w:cs="Arial"/>
          <w:color w:val="000000"/>
          <w:szCs w:val="22"/>
          <w:shd w:val="clear" w:color="auto" w:fill="FFFFFF"/>
        </w:rPr>
        <w:t>analysis, and</w:t>
      </w:r>
      <w:proofErr w:type="gramEnd"/>
      <w:r w:rsidRPr="004628BF">
        <w:rPr>
          <w:rFonts w:cs="Arial"/>
          <w:color w:val="000000"/>
          <w:szCs w:val="22"/>
          <w:shd w:val="clear" w:color="auto" w:fill="FFFFFF"/>
        </w:rPr>
        <w:t xml:space="preserve"> are available to work with investigators on short-term projects, grant applications, and longer-term research collaborations. The Bioinformatics group has preferred access to </w:t>
      </w:r>
      <w:r>
        <w:rPr>
          <w:rFonts w:cs="Arial"/>
          <w:color w:val="000000"/>
          <w:szCs w:val="22"/>
          <w:shd w:val="clear" w:color="auto" w:fill="FFFFFF"/>
        </w:rPr>
        <w:t xml:space="preserve">14 nodes of </w:t>
      </w:r>
      <w:r w:rsidRPr="004628BF">
        <w:rPr>
          <w:rFonts w:cs="Arial"/>
          <w:color w:val="000000"/>
          <w:szCs w:val="22"/>
          <w:shd w:val="clear" w:color="auto" w:fill="FFFFFF"/>
        </w:rPr>
        <w:t>on-campus, high-performance </w:t>
      </w:r>
      <w:r w:rsidRPr="004628BF">
        <w:rPr>
          <w:rStyle w:val="Hyperlink"/>
          <w:rFonts w:cs="Arial"/>
          <w:color w:val="000000"/>
          <w:szCs w:val="22"/>
        </w:rPr>
        <w:t>comput</w:t>
      </w:r>
      <w:r>
        <w:rPr>
          <w:rStyle w:val="Hyperlink"/>
          <w:rFonts w:cs="Arial"/>
          <w:color w:val="000000"/>
          <w:szCs w:val="22"/>
        </w:rPr>
        <w:t xml:space="preserve">ing </w:t>
      </w:r>
      <w:r w:rsidRPr="004628BF">
        <w:rPr>
          <w:rFonts w:cs="Arial"/>
          <w:color w:val="000000"/>
          <w:szCs w:val="22"/>
          <w:shd w:val="clear" w:color="auto" w:fill="FFFFFF"/>
        </w:rPr>
        <w:t>with high-bandwidth dedicated storage attached to the clusters. The</w:t>
      </w:r>
      <w:r>
        <w:rPr>
          <w:rFonts w:cs="Arial"/>
          <w:color w:val="000000"/>
          <w:szCs w:val="22"/>
          <w:shd w:val="clear" w:color="auto" w:fill="FFFFFF"/>
        </w:rPr>
        <w:t>y</w:t>
      </w:r>
      <w:r w:rsidRPr="004628BF">
        <w:rPr>
          <w:rFonts w:cs="Arial"/>
          <w:color w:val="000000"/>
          <w:szCs w:val="22"/>
          <w:shd w:val="clear" w:color="auto" w:fill="FFFFFF"/>
        </w:rPr>
        <w:t xml:space="preserve"> maintain </w:t>
      </w:r>
      <w:r>
        <w:rPr>
          <w:rFonts w:cs="Arial"/>
          <w:color w:val="000000"/>
          <w:szCs w:val="22"/>
          <w:shd w:val="clear" w:color="auto" w:fill="FFFFFF"/>
        </w:rPr>
        <w:t xml:space="preserve">a private, CAP- and HIPAA-compliant clinical </w:t>
      </w:r>
      <w:r w:rsidRPr="004628BF">
        <w:rPr>
          <w:rFonts w:cs="Arial"/>
          <w:color w:val="000000"/>
          <w:szCs w:val="22"/>
          <w:shd w:val="clear" w:color="auto" w:fill="FFFFFF"/>
        </w:rPr>
        <w:t xml:space="preserve">Galaxy </w:t>
      </w:r>
      <w:r>
        <w:rPr>
          <w:rFonts w:cs="Arial"/>
          <w:color w:val="000000"/>
          <w:szCs w:val="22"/>
          <w:shd w:val="clear" w:color="auto" w:fill="FFFFFF"/>
        </w:rPr>
        <w:t xml:space="preserve">installation </w:t>
      </w:r>
      <w:r w:rsidRPr="004628BF">
        <w:rPr>
          <w:rFonts w:cs="Arial"/>
          <w:color w:val="000000"/>
          <w:szCs w:val="22"/>
          <w:shd w:val="clear" w:color="auto" w:fill="FFFFFF"/>
        </w:rPr>
        <w:t xml:space="preserve">for the evaluation of </w:t>
      </w:r>
      <w:r>
        <w:rPr>
          <w:rFonts w:cs="Arial"/>
          <w:color w:val="000000"/>
          <w:szCs w:val="22"/>
          <w:shd w:val="clear" w:color="auto" w:fill="FFFFFF"/>
        </w:rPr>
        <w:t xml:space="preserve">clinical </w:t>
      </w:r>
      <w:r w:rsidRPr="004628BF">
        <w:rPr>
          <w:rFonts w:cs="Arial"/>
          <w:color w:val="000000"/>
          <w:szCs w:val="22"/>
          <w:shd w:val="clear" w:color="auto" w:fill="FFFFFF"/>
        </w:rPr>
        <w:t xml:space="preserve">NGS data for </w:t>
      </w:r>
      <w:r>
        <w:rPr>
          <w:rFonts w:cs="Arial"/>
          <w:color w:val="000000"/>
          <w:szCs w:val="22"/>
          <w:shd w:val="clear" w:color="auto" w:fill="FFFFFF"/>
        </w:rPr>
        <w:t>the IIHG’s popular “</w:t>
      </w:r>
      <w:proofErr w:type="spellStart"/>
      <w:r>
        <w:rPr>
          <w:rFonts w:cs="Arial"/>
          <w:color w:val="000000"/>
          <w:szCs w:val="22"/>
          <w:shd w:val="clear" w:color="auto" w:fill="FFFFFF"/>
        </w:rPr>
        <w:t>KidneySeq</w:t>
      </w:r>
      <w:proofErr w:type="spellEnd"/>
      <w:r>
        <w:rPr>
          <w:rFonts w:cs="Arial"/>
          <w:color w:val="000000"/>
          <w:szCs w:val="22"/>
          <w:shd w:val="clear" w:color="auto" w:fill="FFFFFF"/>
        </w:rPr>
        <w:t xml:space="preserve">” test. The group also maintains a public-facing Galaxy installation for University of Iowa </w:t>
      </w:r>
      <w:r w:rsidRPr="004628BF">
        <w:rPr>
          <w:rFonts w:cs="Arial"/>
          <w:color w:val="000000"/>
          <w:szCs w:val="22"/>
          <w:shd w:val="clear" w:color="auto" w:fill="FFFFFF"/>
        </w:rPr>
        <w:t>researchers</w:t>
      </w:r>
      <w:r>
        <w:rPr>
          <w:rFonts w:cs="Arial"/>
          <w:color w:val="000000"/>
          <w:szCs w:val="22"/>
          <w:shd w:val="clear" w:color="auto" w:fill="FFFFFF"/>
        </w:rPr>
        <w:t xml:space="preserve"> and </w:t>
      </w:r>
      <w:r w:rsidRPr="004628BF">
        <w:rPr>
          <w:rFonts w:cs="Arial"/>
          <w:color w:val="000000"/>
          <w:szCs w:val="22"/>
          <w:shd w:val="clear" w:color="auto" w:fill="FFFFFF"/>
        </w:rPr>
        <w:t>licenses for analysis software including Ingenuity Pathway Analysis</w:t>
      </w:r>
      <w:r>
        <w:rPr>
          <w:rFonts w:cs="Arial"/>
          <w:color w:val="000000"/>
          <w:szCs w:val="22"/>
          <w:shd w:val="clear" w:color="auto" w:fill="FFFFFF"/>
        </w:rPr>
        <w:t xml:space="preserve">, </w:t>
      </w:r>
      <w:proofErr w:type="spellStart"/>
      <w:r>
        <w:rPr>
          <w:rFonts w:cs="Arial"/>
          <w:color w:val="000000"/>
          <w:szCs w:val="22"/>
          <w:shd w:val="clear" w:color="auto" w:fill="FFFFFF"/>
        </w:rPr>
        <w:t>iPathwayGuide</w:t>
      </w:r>
      <w:proofErr w:type="spellEnd"/>
      <w:r>
        <w:rPr>
          <w:rFonts w:cs="Arial"/>
          <w:color w:val="000000"/>
          <w:szCs w:val="22"/>
          <w:shd w:val="clear" w:color="auto" w:fill="FFFFFF"/>
        </w:rPr>
        <w:t>,</w:t>
      </w:r>
      <w:r w:rsidRPr="004628BF">
        <w:rPr>
          <w:rFonts w:cs="Arial"/>
          <w:color w:val="000000"/>
          <w:szCs w:val="22"/>
          <w:shd w:val="clear" w:color="auto" w:fill="FFFFFF"/>
        </w:rPr>
        <w:t xml:space="preserve"> </w:t>
      </w:r>
      <w:proofErr w:type="spellStart"/>
      <w:r>
        <w:rPr>
          <w:rFonts w:cs="Arial"/>
          <w:color w:val="000000"/>
          <w:szCs w:val="22"/>
          <w:shd w:val="clear" w:color="auto" w:fill="FFFFFF"/>
        </w:rPr>
        <w:t>Partek</w:t>
      </w:r>
      <w:proofErr w:type="spellEnd"/>
      <w:r>
        <w:rPr>
          <w:rFonts w:cs="Arial"/>
          <w:color w:val="000000"/>
          <w:szCs w:val="22"/>
          <w:shd w:val="clear" w:color="auto" w:fill="FFFFFF"/>
        </w:rPr>
        <w:t xml:space="preserve"> Flow, </w:t>
      </w:r>
      <w:r w:rsidRPr="004628BF">
        <w:rPr>
          <w:rFonts w:cs="Arial"/>
          <w:color w:val="000000"/>
          <w:szCs w:val="22"/>
          <w:shd w:val="clear" w:color="auto" w:fill="FFFFFF"/>
        </w:rPr>
        <w:t xml:space="preserve">and </w:t>
      </w:r>
      <w:proofErr w:type="spellStart"/>
      <w:r w:rsidRPr="004628BF">
        <w:rPr>
          <w:rFonts w:cs="Arial"/>
          <w:color w:val="000000"/>
          <w:szCs w:val="22"/>
          <w:shd w:val="clear" w:color="auto" w:fill="FFFFFF"/>
        </w:rPr>
        <w:t>Partek</w:t>
      </w:r>
      <w:proofErr w:type="spellEnd"/>
      <w:r w:rsidRPr="004628BF">
        <w:rPr>
          <w:rFonts w:cs="Arial"/>
          <w:color w:val="000000"/>
          <w:szCs w:val="22"/>
          <w:shd w:val="clear" w:color="auto" w:fill="FFFFFF"/>
        </w:rPr>
        <w:t xml:space="preserve"> Genomic Suite. The Bioinformatics group provides educational </w:t>
      </w:r>
      <w:r>
        <w:rPr>
          <w:rFonts w:cs="Arial"/>
          <w:color w:val="000000"/>
          <w:szCs w:val="22"/>
          <w:shd w:val="clear" w:color="auto" w:fill="FFFFFF"/>
        </w:rPr>
        <w:t xml:space="preserve">resources </w:t>
      </w:r>
      <w:r w:rsidRPr="004628BF">
        <w:rPr>
          <w:rFonts w:cs="Arial"/>
          <w:color w:val="000000"/>
          <w:szCs w:val="22"/>
          <w:shd w:val="clear" w:color="auto" w:fill="FFFFFF"/>
        </w:rPr>
        <w:t xml:space="preserve">for researchers looking to process and analyze their </w:t>
      </w:r>
      <w:r>
        <w:rPr>
          <w:rFonts w:cs="Arial"/>
          <w:color w:val="000000"/>
          <w:szCs w:val="22"/>
          <w:shd w:val="clear" w:color="auto" w:fill="FFFFFF"/>
        </w:rPr>
        <w:t xml:space="preserve">own </w:t>
      </w:r>
      <w:r w:rsidRPr="004628BF">
        <w:rPr>
          <w:rFonts w:cs="Arial"/>
          <w:color w:val="000000"/>
          <w:szCs w:val="22"/>
          <w:shd w:val="clear" w:color="auto" w:fill="FFFFFF"/>
        </w:rPr>
        <w:t xml:space="preserve">data with </w:t>
      </w:r>
      <w:r>
        <w:rPr>
          <w:rFonts w:cs="Arial"/>
          <w:color w:val="000000"/>
          <w:szCs w:val="22"/>
          <w:shd w:val="clear" w:color="auto" w:fill="FFFFFF"/>
        </w:rPr>
        <w:t xml:space="preserve">standard </w:t>
      </w:r>
      <w:r w:rsidRPr="004628BF">
        <w:rPr>
          <w:rFonts w:cs="Arial"/>
          <w:color w:val="000000"/>
          <w:szCs w:val="22"/>
          <w:shd w:val="clear" w:color="auto" w:fill="FFFFFF"/>
        </w:rPr>
        <w:t>computational techniques. These include</w:t>
      </w:r>
      <w:r w:rsidRPr="004628BF">
        <w:rPr>
          <w:rStyle w:val="apple-converted-space"/>
          <w:rFonts w:cs="Arial"/>
          <w:color w:val="000000"/>
          <w:szCs w:val="22"/>
        </w:rPr>
        <w:t> </w:t>
      </w:r>
      <w:r>
        <w:rPr>
          <w:rFonts w:cs="Arial"/>
          <w:color w:val="000000"/>
          <w:szCs w:val="22"/>
        </w:rPr>
        <w:t>workshops that offer</w:t>
      </w:r>
      <w:r w:rsidRPr="004628BF">
        <w:rPr>
          <w:rFonts w:cs="Arial"/>
          <w:color w:val="000000"/>
          <w:szCs w:val="22"/>
        </w:rPr>
        <w:t xml:space="preserve"> hands-on tutorial sessions that focus on different </w:t>
      </w:r>
      <w:r>
        <w:rPr>
          <w:rFonts w:cs="Arial"/>
          <w:color w:val="000000"/>
          <w:szCs w:val="22"/>
        </w:rPr>
        <w:t>introductory topics and video tutorials on the IIHG YouTube channel</w:t>
      </w:r>
      <w:r w:rsidRPr="004628BF">
        <w:rPr>
          <w:rFonts w:cs="Arial"/>
          <w:color w:val="000000"/>
          <w:szCs w:val="22"/>
        </w:rPr>
        <w:t>.</w:t>
      </w:r>
    </w:p>
    <w:p w14:paraId="053C9B88" w14:textId="77777777" w:rsidR="00DF48A0" w:rsidRPr="004628BF" w:rsidRDefault="00DF48A0" w:rsidP="00DF48A0">
      <w:pPr>
        <w:rPr>
          <w:rFonts w:cs="Arial"/>
          <w:color w:val="222222"/>
          <w:szCs w:val="22"/>
        </w:rPr>
      </w:pPr>
    </w:p>
    <w:p w14:paraId="01275BB8" w14:textId="77777777" w:rsidR="00DF48A0" w:rsidRPr="004628BF" w:rsidRDefault="00DF48A0" w:rsidP="00DF48A0">
      <w:pPr>
        <w:pStyle w:val="Heading2"/>
        <w:spacing w:after="0"/>
        <w:rPr>
          <w:rFonts w:cs="Arial"/>
        </w:rPr>
      </w:pPr>
      <w:bookmarkStart w:id="103" w:name="_Toc204938115"/>
      <w:bookmarkStart w:id="104" w:name="_Toc204949932"/>
      <w:r w:rsidRPr="004628BF">
        <w:rPr>
          <w:rFonts w:cs="Arial"/>
        </w:rPr>
        <w:t>Iowa Institute of Human Genetics</w:t>
      </w:r>
      <w:r>
        <w:rPr>
          <w:rFonts w:cs="Arial"/>
        </w:rPr>
        <w:t xml:space="preserve"> (IIHG)</w:t>
      </w:r>
      <w:r w:rsidRPr="004628BF">
        <w:rPr>
          <w:rFonts w:cs="Arial"/>
        </w:rPr>
        <w:t>: Genomics Division</w:t>
      </w:r>
      <w:bookmarkEnd w:id="103"/>
      <w:bookmarkEnd w:id="104"/>
    </w:p>
    <w:p w14:paraId="5DF654DE" w14:textId="77777777" w:rsidR="00DF48A0" w:rsidRPr="00AA77E6" w:rsidRDefault="00DF48A0" w:rsidP="00DF48A0">
      <w:pPr>
        <w:rPr>
          <w:rFonts w:cs="Arial"/>
          <w:i/>
          <w:iCs/>
          <w:szCs w:val="22"/>
        </w:rPr>
      </w:pPr>
      <w:hyperlink r:id="rId35" w:history="1">
        <w:r w:rsidRPr="00AA77E6">
          <w:rPr>
            <w:rStyle w:val="Hyperlink"/>
            <w:rFonts w:cs="Arial"/>
            <w:i/>
            <w:iCs/>
            <w:szCs w:val="22"/>
          </w:rPr>
          <w:t>https://medicine.uiowa.edu/humangenetics/genomics-division</w:t>
        </w:r>
      </w:hyperlink>
      <w:r w:rsidRPr="00AA77E6">
        <w:rPr>
          <w:rFonts w:cs="Arial"/>
          <w:i/>
          <w:iCs/>
          <w:szCs w:val="22"/>
        </w:rPr>
        <w:t xml:space="preserve"> </w:t>
      </w:r>
    </w:p>
    <w:p w14:paraId="4E22BD3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5C2A461" w14:textId="77777777" w:rsidR="00DF48A0" w:rsidRPr="004628BF" w:rsidRDefault="00DF48A0" w:rsidP="00DF48A0">
      <w:pPr>
        <w:pStyle w:val="NormalWeb"/>
        <w:spacing w:before="2" w:after="2"/>
        <w:rPr>
          <w:rFonts w:ascii="Arial" w:hAnsi="Arial" w:cs="Arial"/>
          <w:color w:val="222222"/>
          <w:sz w:val="22"/>
          <w:szCs w:val="22"/>
        </w:rPr>
      </w:pPr>
      <w:r>
        <w:rPr>
          <w:rFonts w:ascii="Arial" w:hAnsi="Arial" w:cs="Arial"/>
          <w:color w:val="222222"/>
          <w:sz w:val="22"/>
          <w:szCs w:val="22"/>
        </w:rPr>
        <w:t>The Genomics Division of</w:t>
      </w:r>
      <w:r w:rsidRPr="004628BF">
        <w:rPr>
          <w:rFonts w:ascii="Arial" w:hAnsi="Arial" w:cs="Arial"/>
          <w:color w:val="222222"/>
          <w:sz w:val="22"/>
          <w:szCs w:val="22"/>
        </w:rPr>
        <w:t xml:space="preserve"> the </w:t>
      </w:r>
      <w:r>
        <w:rPr>
          <w:rFonts w:ascii="Arial" w:hAnsi="Arial" w:cs="Arial"/>
          <w:color w:val="222222"/>
          <w:sz w:val="22"/>
          <w:szCs w:val="22"/>
        </w:rPr>
        <w:t xml:space="preserve">IIHG </w:t>
      </w:r>
      <w:r>
        <w:rPr>
          <w:rFonts w:ascii="Arial" w:hAnsi="Arial" w:cs="Arial"/>
          <w:sz w:val="22"/>
          <w:szCs w:val="22"/>
        </w:rPr>
        <w:t>is supported, in part, by the Holden Comprehensive Cancer Center and</w:t>
      </w:r>
      <w:r w:rsidRPr="00184AC3">
        <w:rPr>
          <w:rFonts w:ascii="Arial" w:hAnsi="Arial" w:cs="Arial"/>
          <w:sz w:val="22"/>
          <w:szCs w:val="22"/>
        </w:rPr>
        <w:t xml:space="preserve"> </w:t>
      </w:r>
      <w:r>
        <w:rPr>
          <w:rFonts w:ascii="Arial" w:hAnsi="Arial" w:cs="Arial"/>
          <w:sz w:val="22"/>
          <w:szCs w:val="22"/>
        </w:rPr>
        <w:t xml:space="preserve">University of Iowa Intellectual and Developmental Disabilities Research Center (Hawk-IDDRC) to </w:t>
      </w:r>
      <w:r w:rsidRPr="004628BF">
        <w:rPr>
          <w:rFonts w:ascii="Arial" w:hAnsi="Arial" w:cs="Arial"/>
          <w:color w:val="222222"/>
          <w:sz w:val="22"/>
          <w:szCs w:val="22"/>
        </w:rPr>
        <w:t>provide a broad spectrum of technologies and resources to support nucleic acid- and genomics-based initiatives to the research and clinical communities. </w:t>
      </w:r>
      <w:r>
        <w:rPr>
          <w:rFonts w:ascii="Arial" w:hAnsi="Arial" w:cs="Arial"/>
          <w:color w:val="222222"/>
          <w:sz w:val="22"/>
          <w:szCs w:val="22"/>
        </w:rPr>
        <w:t xml:space="preserve">The Genomics Division also provides educational support in the form of </w:t>
      </w:r>
      <w:r>
        <w:rPr>
          <w:rFonts w:ascii="Arial" w:hAnsi="Arial" w:cs="Arial"/>
          <w:color w:val="222222"/>
          <w:sz w:val="22"/>
          <w:szCs w:val="22"/>
        </w:rPr>
        <w:lastRenderedPageBreak/>
        <w:t>scientific seminars and mini-</w:t>
      </w:r>
      <w:proofErr w:type="spellStart"/>
      <w:r>
        <w:rPr>
          <w:rFonts w:ascii="Arial" w:hAnsi="Arial" w:cs="Arial"/>
          <w:color w:val="222222"/>
          <w:sz w:val="22"/>
          <w:szCs w:val="22"/>
        </w:rPr>
        <w:t>syposiums</w:t>
      </w:r>
      <w:proofErr w:type="spellEnd"/>
      <w:r>
        <w:rPr>
          <w:rFonts w:ascii="Arial" w:hAnsi="Arial" w:cs="Arial"/>
          <w:color w:val="222222"/>
          <w:sz w:val="22"/>
          <w:szCs w:val="22"/>
        </w:rPr>
        <w:t xml:space="preserve"> focused on genomics-based technologies and resources. The</w:t>
      </w:r>
      <w:r w:rsidRPr="004628BF">
        <w:rPr>
          <w:rFonts w:ascii="Arial" w:hAnsi="Arial" w:cs="Arial"/>
          <w:color w:val="222222"/>
          <w:sz w:val="22"/>
          <w:szCs w:val="22"/>
        </w:rPr>
        <w:t xml:space="preserve"> technologies </w:t>
      </w:r>
      <w:r>
        <w:rPr>
          <w:rFonts w:ascii="Arial" w:hAnsi="Arial" w:cs="Arial"/>
          <w:color w:val="222222"/>
          <w:sz w:val="22"/>
          <w:szCs w:val="22"/>
        </w:rPr>
        <w:t xml:space="preserve">provided by the Genomics Division </w:t>
      </w:r>
      <w:r w:rsidRPr="004628BF">
        <w:rPr>
          <w:rFonts w:ascii="Arial" w:hAnsi="Arial" w:cs="Arial"/>
          <w:color w:val="222222"/>
          <w:sz w:val="22"/>
          <w:szCs w:val="22"/>
        </w:rPr>
        <w:t>include:</w:t>
      </w:r>
    </w:p>
    <w:p w14:paraId="3728E133" w14:textId="77777777" w:rsidR="00DF48A0" w:rsidRPr="00564722" w:rsidRDefault="00DF48A0" w:rsidP="00DF48A0">
      <w:pPr>
        <w:pStyle w:val="NormalWeb"/>
        <w:numPr>
          <w:ilvl w:val="0"/>
          <w:numId w:val="32"/>
        </w:numPr>
        <w:spacing w:beforeLines="0" w:afterLines="0" w:after="120" w:line="240" w:lineRule="auto"/>
        <w:ind w:left="288" w:hanging="144"/>
      </w:pPr>
      <w:r w:rsidRPr="00193673">
        <w:rPr>
          <w:rFonts w:ascii="Arial" w:hAnsi="Arial" w:cs="Arial"/>
          <w:color w:val="222222"/>
          <w:sz w:val="22"/>
          <w:szCs w:val="22"/>
          <w:u w:val="single"/>
        </w:rPr>
        <w:t>Genome Sequencing</w:t>
      </w:r>
      <w:r w:rsidRPr="00193673">
        <w:rPr>
          <w:rFonts w:ascii="Arial" w:hAnsi="Arial" w:cs="Arial"/>
          <w:color w:val="222222"/>
          <w:sz w:val="22"/>
          <w:szCs w:val="22"/>
        </w:rPr>
        <w:t xml:space="preserve">: Next-generation sequence data are </w:t>
      </w:r>
      <w:r>
        <w:rPr>
          <w:rFonts w:ascii="Arial" w:hAnsi="Arial" w:cs="Arial"/>
          <w:color w:val="222222"/>
          <w:sz w:val="22"/>
          <w:szCs w:val="22"/>
        </w:rPr>
        <w:t xml:space="preserve">generated using the Element AVITI24 and Illumina </w:t>
      </w:r>
      <w:proofErr w:type="spellStart"/>
      <w:r>
        <w:rPr>
          <w:rFonts w:ascii="Arial" w:hAnsi="Arial" w:cs="Arial"/>
          <w:color w:val="222222"/>
          <w:sz w:val="22"/>
          <w:szCs w:val="22"/>
        </w:rPr>
        <w:t>NovaSeqX</w:t>
      </w:r>
      <w:proofErr w:type="spellEnd"/>
      <w:r>
        <w:rPr>
          <w:rFonts w:ascii="Arial" w:hAnsi="Arial" w:cs="Arial"/>
          <w:color w:val="222222"/>
          <w:sz w:val="22"/>
          <w:szCs w:val="22"/>
        </w:rPr>
        <w:t xml:space="preserve"> short-read and the Oxford Nanopore long-read sequencing platforms. The service prepares libraries for whole genome, whole exome, targeted panels, RNA-Seq, </w:t>
      </w:r>
      <w:proofErr w:type="spellStart"/>
      <w:r>
        <w:rPr>
          <w:rFonts w:ascii="Arial" w:hAnsi="Arial" w:cs="Arial"/>
          <w:color w:val="222222"/>
          <w:sz w:val="22"/>
          <w:szCs w:val="22"/>
        </w:rPr>
        <w:t>ChIP</w:t>
      </w:r>
      <w:proofErr w:type="spellEnd"/>
      <w:r>
        <w:rPr>
          <w:rFonts w:ascii="Arial" w:hAnsi="Arial" w:cs="Arial"/>
          <w:color w:val="222222"/>
          <w:sz w:val="22"/>
          <w:szCs w:val="22"/>
        </w:rPr>
        <w:t xml:space="preserve">-seq, and </w:t>
      </w:r>
      <w:proofErr w:type="spellStart"/>
      <w:r>
        <w:rPr>
          <w:rFonts w:ascii="Arial" w:hAnsi="Arial" w:cs="Arial"/>
          <w:color w:val="222222"/>
          <w:sz w:val="22"/>
          <w:szCs w:val="22"/>
        </w:rPr>
        <w:t>smRNA</w:t>
      </w:r>
      <w:proofErr w:type="spellEnd"/>
      <w:r>
        <w:rPr>
          <w:rFonts w:ascii="Arial" w:hAnsi="Arial" w:cs="Arial"/>
          <w:color w:val="222222"/>
          <w:sz w:val="22"/>
          <w:szCs w:val="22"/>
        </w:rPr>
        <w:t xml:space="preserve">-seq applications. </w:t>
      </w:r>
      <w:r w:rsidRPr="00193673">
        <w:rPr>
          <w:rFonts w:ascii="Arial" w:hAnsi="Arial" w:cs="Arial"/>
          <w:iCs/>
          <w:color w:val="222222"/>
          <w:sz w:val="22"/>
          <w:szCs w:val="22"/>
        </w:rPr>
        <w:t xml:space="preserve">These sequencing </w:t>
      </w:r>
      <w:r>
        <w:rPr>
          <w:rFonts w:ascii="Arial" w:hAnsi="Arial" w:cs="Arial"/>
          <w:iCs/>
          <w:color w:val="222222"/>
          <w:sz w:val="22"/>
          <w:szCs w:val="22"/>
        </w:rPr>
        <w:t xml:space="preserve">workflows </w:t>
      </w:r>
      <w:r w:rsidRPr="00193673">
        <w:rPr>
          <w:rFonts w:ascii="Arial" w:hAnsi="Arial" w:cs="Arial"/>
          <w:iCs/>
          <w:color w:val="222222"/>
          <w:sz w:val="22"/>
          <w:szCs w:val="22"/>
        </w:rPr>
        <w:t>are complemented by a Covaris</w:t>
      </w:r>
      <w:r w:rsidRPr="00193673">
        <w:rPr>
          <w:rFonts w:ascii="Arial" w:hAnsi="Arial" w:cs="Arial"/>
          <w:color w:val="222222"/>
          <w:sz w:val="22"/>
          <w:szCs w:val="22"/>
        </w:rPr>
        <w:t xml:space="preserve"> E220 96-well plate </w:t>
      </w:r>
      <w:proofErr w:type="spellStart"/>
      <w:r w:rsidRPr="00193673">
        <w:rPr>
          <w:rFonts w:ascii="Arial" w:hAnsi="Arial" w:cs="Arial"/>
          <w:color w:val="222222"/>
          <w:sz w:val="22"/>
          <w:szCs w:val="22"/>
        </w:rPr>
        <w:t>sonicator</w:t>
      </w:r>
      <w:proofErr w:type="spellEnd"/>
      <w:r w:rsidRPr="00193673">
        <w:rPr>
          <w:rFonts w:ascii="Arial" w:hAnsi="Arial" w:cs="Arial"/>
          <w:color w:val="222222"/>
          <w:sz w:val="22"/>
          <w:szCs w:val="22"/>
        </w:rPr>
        <w:t xml:space="preserve">, </w:t>
      </w:r>
      <w:proofErr w:type="spellStart"/>
      <w:r w:rsidRPr="00193673">
        <w:rPr>
          <w:rFonts w:ascii="Arial" w:hAnsi="Arial" w:cs="Arial"/>
          <w:color w:val="222222"/>
          <w:sz w:val="22"/>
          <w:szCs w:val="22"/>
        </w:rPr>
        <w:t>SciClone</w:t>
      </w:r>
      <w:proofErr w:type="spellEnd"/>
      <w:r>
        <w:rPr>
          <w:rFonts w:ascii="Arial" w:hAnsi="Arial" w:cs="Arial"/>
          <w:color w:val="222222"/>
          <w:sz w:val="22"/>
          <w:szCs w:val="22"/>
        </w:rPr>
        <w:t>,</w:t>
      </w:r>
      <w:r w:rsidRPr="00193673">
        <w:rPr>
          <w:rFonts w:ascii="Arial" w:hAnsi="Arial" w:cs="Arial"/>
          <w:color w:val="222222"/>
          <w:sz w:val="22"/>
          <w:szCs w:val="22"/>
        </w:rPr>
        <w:t xml:space="preserve"> and </w:t>
      </w:r>
      <w:proofErr w:type="spellStart"/>
      <w:r w:rsidRPr="00193673">
        <w:rPr>
          <w:rFonts w:ascii="Arial" w:hAnsi="Arial" w:cs="Arial"/>
          <w:color w:val="222222"/>
          <w:sz w:val="22"/>
          <w:szCs w:val="22"/>
        </w:rPr>
        <w:t>EpMotion</w:t>
      </w:r>
      <w:proofErr w:type="spellEnd"/>
      <w:r w:rsidRPr="00193673">
        <w:rPr>
          <w:rFonts w:ascii="Arial" w:hAnsi="Arial" w:cs="Arial"/>
          <w:color w:val="222222"/>
          <w:sz w:val="22"/>
          <w:szCs w:val="22"/>
        </w:rPr>
        <w:t xml:space="preserve"> liquid handling robots that facilitate high-throughput sample preparation. </w:t>
      </w:r>
    </w:p>
    <w:p w14:paraId="365431B4" w14:textId="77777777" w:rsidR="00DF48A0" w:rsidRPr="002C3F45" w:rsidRDefault="00DF48A0" w:rsidP="00DF48A0">
      <w:pPr>
        <w:pStyle w:val="NormalWeb"/>
        <w:numPr>
          <w:ilvl w:val="0"/>
          <w:numId w:val="32"/>
        </w:numPr>
        <w:spacing w:beforeLines="0" w:afterLines="0" w:after="120" w:line="240" w:lineRule="auto"/>
        <w:ind w:left="288" w:hanging="144"/>
        <w:rPr>
          <w:rStyle w:val="A3"/>
          <w:rFonts w:ascii="Times New Roman" w:hAnsi="Times New Roman"/>
          <w:b w:val="0"/>
          <w:sz w:val="24"/>
        </w:rPr>
      </w:pPr>
      <w:r w:rsidRPr="002C3F45">
        <w:rPr>
          <w:rFonts w:ascii="Arial" w:hAnsi="Arial" w:cs="Arial"/>
          <w:color w:val="222222"/>
          <w:sz w:val="22"/>
          <w:szCs w:val="22"/>
          <w:u w:val="single"/>
        </w:rPr>
        <w:t>Single-Cell and Spatial Transcriptomics Analysis</w:t>
      </w:r>
      <w:r w:rsidRPr="00564722">
        <w:rPr>
          <w:rFonts w:ascii="Arial" w:hAnsi="Arial" w:cs="Arial"/>
          <w:color w:val="222222"/>
          <w:sz w:val="22"/>
          <w:szCs w:val="22"/>
        </w:rPr>
        <w:t xml:space="preserve">: Two 10X Genomics Chromium X drop-seq-based technology systems used are for single-cell/nuclei sequencing applications including expression profiling, immune cell V(D)J enrichment, and ATAC-Seq. </w:t>
      </w:r>
      <w:r w:rsidRPr="00564722">
        <w:rPr>
          <w:rFonts w:ascii="Arial" w:hAnsi="Arial" w:cs="Arial"/>
          <w:sz w:val="22"/>
          <w:szCs w:val="22"/>
        </w:rPr>
        <w:t xml:space="preserve">In collaboration with the Iowa Neuroscience Institute, spatial transcriptomic analyses are provided using the 10X Genomics </w:t>
      </w:r>
      <w:proofErr w:type="spellStart"/>
      <w:r w:rsidRPr="00564722">
        <w:rPr>
          <w:rFonts w:ascii="Arial" w:hAnsi="Arial" w:cs="Arial"/>
          <w:sz w:val="22"/>
          <w:szCs w:val="22"/>
        </w:rPr>
        <w:t>Visium</w:t>
      </w:r>
      <w:proofErr w:type="spellEnd"/>
      <w:r w:rsidRPr="00564722">
        <w:rPr>
          <w:rFonts w:ascii="Arial" w:hAnsi="Arial" w:cs="Arial"/>
          <w:sz w:val="22"/>
          <w:szCs w:val="22"/>
        </w:rPr>
        <w:t xml:space="preserve"> platform from frozen fresh or FFPE tissue blocks provided by the investigator.</w:t>
      </w:r>
    </w:p>
    <w:p w14:paraId="57038781" w14:textId="77777777" w:rsidR="00DF48A0" w:rsidRPr="002C3F45" w:rsidRDefault="00DF48A0" w:rsidP="00DF48A0">
      <w:pPr>
        <w:pStyle w:val="NormalWeb"/>
        <w:numPr>
          <w:ilvl w:val="0"/>
          <w:numId w:val="32"/>
        </w:numPr>
        <w:spacing w:beforeLines="0" w:afterLines="0" w:after="120" w:line="240" w:lineRule="auto"/>
        <w:ind w:left="288" w:hanging="144"/>
        <w:rPr>
          <w:rFonts w:ascii="Arial" w:hAnsi="Arial" w:cs="Arial"/>
          <w:color w:val="221E1F"/>
          <w:sz w:val="22"/>
          <w:szCs w:val="22"/>
        </w:rPr>
      </w:pPr>
      <w:r w:rsidRPr="00564722">
        <w:rPr>
          <w:rStyle w:val="A2"/>
          <w:rFonts w:ascii="Arial" w:hAnsi="Arial" w:cs="Arial"/>
          <w:sz w:val="22"/>
          <w:szCs w:val="22"/>
          <w:u w:val="single"/>
        </w:rPr>
        <w:t>Custom oligonucleotides and synthetic DNA</w:t>
      </w:r>
      <w:r w:rsidRPr="00564722">
        <w:rPr>
          <w:rStyle w:val="A2"/>
          <w:rFonts w:ascii="Arial" w:hAnsi="Arial" w:cs="Arial"/>
          <w:sz w:val="22"/>
          <w:szCs w:val="22"/>
        </w:rPr>
        <w:t>: Oligonucleotides are provided via a commercial vendor</w:t>
      </w:r>
      <w:r>
        <w:rPr>
          <w:rStyle w:val="A2"/>
          <w:rFonts w:ascii="Arial" w:hAnsi="Arial" w:cs="Arial"/>
          <w:sz w:val="22"/>
          <w:szCs w:val="22"/>
        </w:rPr>
        <w:t xml:space="preserve"> (</w:t>
      </w:r>
      <w:r w:rsidRPr="00F8463F">
        <w:rPr>
          <w:rStyle w:val="A2"/>
          <w:rFonts w:ascii="Arial" w:hAnsi="Arial" w:cs="Arial"/>
          <w:sz w:val="22"/>
          <w:szCs w:val="22"/>
        </w:rPr>
        <w:t>Integrat</w:t>
      </w:r>
      <w:r>
        <w:rPr>
          <w:rStyle w:val="A2"/>
          <w:rFonts w:ascii="Arial" w:hAnsi="Arial" w:cs="Arial"/>
          <w:sz w:val="22"/>
          <w:szCs w:val="22"/>
        </w:rPr>
        <w:t>ed</w:t>
      </w:r>
      <w:r w:rsidRPr="00F8463F">
        <w:rPr>
          <w:rStyle w:val="A2"/>
          <w:rFonts w:ascii="Arial" w:hAnsi="Arial" w:cs="Arial"/>
          <w:sz w:val="22"/>
          <w:szCs w:val="22"/>
        </w:rPr>
        <w:t xml:space="preserve"> DNA Technologies (IDT)</w:t>
      </w:r>
      <w:r>
        <w:rPr>
          <w:rStyle w:val="A2"/>
          <w:rFonts w:ascii="Arial" w:hAnsi="Arial" w:cs="Arial"/>
          <w:sz w:val="22"/>
          <w:szCs w:val="22"/>
        </w:rPr>
        <w:t>)</w:t>
      </w:r>
      <w:r w:rsidRPr="00564722">
        <w:rPr>
          <w:rStyle w:val="A2"/>
          <w:rFonts w:ascii="Arial" w:hAnsi="Arial" w:cs="Arial"/>
          <w:sz w:val="22"/>
          <w:szCs w:val="22"/>
        </w:rPr>
        <w:t xml:space="preserve"> to University of Iowa investigators. </w:t>
      </w:r>
      <w:r>
        <w:rPr>
          <w:rStyle w:val="A2"/>
          <w:rFonts w:ascii="Arial" w:hAnsi="Arial" w:cs="Arial"/>
          <w:sz w:val="22"/>
          <w:szCs w:val="22"/>
        </w:rPr>
        <w:t>I</w:t>
      </w:r>
      <w:r w:rsidRPr="00564722">
        <w:rPr>
          <w:rStyle w:val="A2"/>
          <w:rFonts w:ascii="Arial" w:hAnsi="Arial" w:cs="Arial"/>
          <w:sz w:val="22"/>
          <w:szCs w:val="22"/>
        </w:rPr>
        <w:t xml:space="preserve">nvestigators submit their oligonucleotide requests through the Genomics Division via a portal that links directly to </w:t>
      </w:r>
      <w:r>
        <w:rPr>
          <w:rStyle w:val="A2"/>
          <w:rFonts w:ascii="Arial" w:hAnsi="Arial" w:cs="Arial"/>
          <w:sz w:val="22"/>
          <w:szCs w:val="22"/>
        </w:rPr>
        <w:t>IDT</w:t>
      </w:r>
      <w:r w:rsidRPr="00564722">
        <w:rPr>
          <w:rStyle w:val="A2"/>
          <w:rFonts w:ascii="Arial" w:hAnsi="Arial" w:cs="Arial"/>
          <w:sz w:val="22"/>
          <w:szCs w:val="22"/>
        </w:rPr>
        <w:t xml:space="preserve"> to permit all synthesis options and a 24-hour turn-around.</w:t>
      </w:r>
    </w:p>
    <w:p w14:paraId="3D7233C9" w14:textId="77777777" w:rsidR="00DF48A0" w:rsidRPr="002C3F45" w:rsidRDefault="00DF48A0" w:rsidP="00DF48A0">
      <w:pPr>
        <w:pStyle w:val="NormalWeb"/>
        <w:numPr>
          <w:ilvl w:val="0"/>
          <w:numId w:val="32"/>
        </w:numPr>
        <w:spacing w:beforeLines="0" w:afterLines="0" w:after="120" w:line="240" w:lineRule="auto"/>
        <w:ind w:left="288" w:hanging="144"/>
        <w:rPr>
          <w:rFonts w:ascii="Arial" w:hAnsi="Arial" w:cs="Arial"/>
          <w:i/>
          <w:color w:val="222222"/>
          <w:sz w:val="22"/>
          <w:szCs w:val="22"/>
        </w:rPr>
      </w:pPr>
      <w:r w:rsidRPr="00193673">
        <w:rPr>
          <w:rFonts w:ascii="Arial" w:hAnsi="Arial" w:cs="Arial"/>
          <w:color w:val="222222"/>
          <w:sz w:val="22"/>
          <w:szCs w:val="22"/>
          <w:u w:val="single"/>
        </w:rPr>
        <w:t>DNA Sequencing</w:t>
      </w:r>
      <w:r w:rsidRPr="00193673">
        <w:rPr>
          <w:rFonts w:ascii="Arial" w:hAnsi="Arial" w:cs="Arial"/>
          <w:color w:val="222222"/>
          <w:sz w:val="22"/>
          <w:szCs w:val="22"/>
        </w:rPr>
        <w:t xml:space="preserve">: Sanger-based DNA sequencing is provided </w:t>
      </w:r>
      <w:r>
        <w:rPr>
          <w:rFonts w:ascii="Arial" w:hAnsi="Arial" w:cs="Arial"/>
          <w:color w:val="222222"/>
          <w:sz w:val="22"/>
          <w:szCs w:val="22"/>
        </w:rPr>
        <w:t xml:space="preserve">using the </w:t>
      </w:r>
      <w:r w:rsidRPr="00193673">
        <w:rPr>
          <w:rFonts w:ascii="Arial" w:hAnsi="Arial" w:cs="Arial"/>
          <w:color w:val="222222"/>
          <w:sz w:val="22"/>
          <w:szCs w:val="22"/>
        </w:rPr>
        <w:t>two Applied Biosystems Models 3730</w:t>
      </w:r>
      <w:r>
        <w:rPr>
          <w:rFonts w:ascii="Arial" w:hAnsi="Arial" w:cs="Arial"/>
          <w:color w:val="222222"/>
          <w:sz w:val="22"/>
          <w:szCs w:val="22"/>
        </w:rPr>
        <w:t>xlu</w:t>
      </w:r>
      <w:r w:rsidRPr="00193673">
        <w:rPr>
          <w:rFonts w:ascii="Arial" w:hAnsi="Arial" w:cs="Arial"/>
          <w:color w:val="222222"/>
          <w:sz w:val="22"/>
          <w:szCs w:val="22"/>
        </w:rPr>
        <w:t xml:space="preserve"> (96-capillary) DNA </w:t>
      </w:r>
      <w:proofErr w:type="spellStart"/>
      <w:r w:rsidRPr="00193673">
        <w:rPr>
          <w:rFonts w:ascii="Arial" w:hAnsi="Arial" w:cs="Arial"/>
          <w:color w:val="222222"/>
          <w:sz w:val="22"/>
          <w:szCs w:val="22"/>
        </w:rPr>
        <w:t>sequencer</w:t>
      </w:r>
      <w:proofErr w:type="spellEnd"/>
      <w:r>
        <w:rPr>
          <w:rFonts w:ascii="Arial" w:hAnsi="Arial" w:cs="Arial"/>
          <w:color w:val="222222"/>
          <w:sz w:val="22"/>
          <w:szCs w:val="22"/>
        </w:rPr>
        <w:t>. S</w:t>
      </w:r>
      <w:r w:rsidRPr="004628BF">
        <w:rPr>
          <w:rFonts w:ascii="Arial" w:hAnsi="Arial" w:cs="Arial"/>
          <w:color w:val="222222"/>
          <w:sz w:val="22"/>
          <w:szCs w:val="22"/>
        </w:rPr>
        <w:t xml:space="preserve">equence data are accessed by investigators via a custom online web system.  </w:t>
      </w:r>
    </w:p>
    <w:p w14:paraId="61396A47" w14:textId="77777777" w:rsidR="00DF48A0" w:rsidRPr="002C3F45" w:rsidRDefault="00DF48A0" w:rsidP="00DF48A0">
      <w:pPr>
        <w:numPr>
          <w:ilvl w:val="0"/>
          <w:numId w:val="27"/>
        </w:numPr>
        <w:spacing w:after="120" w:line="240" w:lineRule="auto"/>
        <w:ind w:left="288" w:hanging="144"/>
        <w:rPr>
          <w:rFonts w:cs="Arial"/>
          <w:color w:val="222222"/>
          <w:szCs w:val="22"/>
        </w:rPr>
      </w:pPr>
      <w:r w:rsidRPr="008273EF">
        <w:rPr>
          <w:rFonts w:cs="Arial"/>
          <w:color w:val="222222"/>
          <w:szCs w:val="22"/>
          <w:u w:val="single"/>
        </w:rPr>
        <w:t>DNA Microarray</w:t>
      </w:r>
      <w:r>
        <w:rPr>
          <w:rFonts w:cs="Arial"/>
          <w:color w:val="222222"/>
          <w:szCs w:val="22"/>
        </w:rPr>
        <w:t xml:space="preserve">: Array-based genotyping and methylation profiling are provided with the </w:t>
      </w:r>
      <w:r w:rsidRPr="004628BF">
        <w:rPr>
          <w:rFonts w:cs="Arial"/>
          <w:color w:val="222222"/>
          <w:szCs w:val="22"/>
        </w:rPr>
        <w:t xml:space="preserve">Illumina </w:t>
      </w:r>
      <w:proofErr w:type="spellStart"/>
      <w:r w:rsidRPr="004628BF">
        <w:rPr>
          <w:rFonts w:cs="Arial"/>
          <w:color w:val="222222"/>
          <w:szCs w:val="22"/>
        </w:rPr>
        <w:t>iScan</w:t>
      </w:r>
      <w:proofErr w:type="spellEnd"/>
      <w:r w:rsidRPr="004628BF">
        <w:rPr>
          <w:rFonts w:cs="Arial"/>
          <w:color w:val="222222"/>
          <w:szCs w:val="22"/>
        </w:rPr>
        <w:t xml:space="preserve"> </w:t>
      </w:r>
      <w:proofErr w:type="spellStart"/>
      <w:r w:rsidRPr="004628BF">
        <w:rPr>
          <w:rFonts w:cs="Arial"/>
          <w:color w:val="222222"/>
          <w:szCs w:val="22"/>
        </w:rPr>
        <w:t>BeadArray</w:t>
      </w:r>
      <w:proofErr w:type="spellEnd"/>
      <w:r w:rsidRPr="004628BF">
        <w:rPr>
          <w:rFonts w:cs="Arial"/>
          <w:color w:val="222222"/>
          <w:szCs w:val="22"/>
        </w:rPr>
        <w:t xml:space="preserve"> system</w:t>
      </w:r>
      <w:r>
        <w:rPr>
          <w:rFonts w:cs="Arial"/>
          <w:color w:val="222222"/>
          <w:szCs w:val="22"/>
        </w:rPr>
        <w:t>.</w:t>
      </w:r>
    </w:p>
    <w:p w14:paraId="72AF11D6" w14:textId="77777777" w:rsidR="00DF48A0" w:rsidRPr="002C3F45" w:rsidRDefault="00DF48A0" w:rsidP="00DF48A0">
      <w:pPr>
        <w:numPr>
          <w:ilvl w:val="0"/>
          <w:numId w:val="27"/>
        </w:numPr>
        <w:spacing w:after="120" w:line="240" w:lineRule="auto"/>
        <w:ind w:left="288" w:hanging="144"/>
        <w:rPr>
          <w:rFonts w:cs="Arial"/>
          <w:color w:val="222222"/>
          <w:szCs w:val="22"/>
        </w:rPr>
      </w:pPr>
      <w:r w:rsidRPr="008273EF">
        <w:rPr>
          <w:rFonts w:cs="Arial"/>
          <w:color w:val="222222"/>
          <w:szCs w:val="22"/>
          <w:u w:val="single"/>
        </w:rPr>
        <w:t>Nucleic Acid quality assessment</w:t>
      </w:r>
      <w:r>
        <w:rPr>
          <w:rFonts w:cs="Arial"/>
          <w:color w:val="222222"/>
          <w:szCs w:val="22"/>
        </w:rPr>
        <w:t xml:space="preserve">: DNA and RNA quality and quantity can be assessed using a variety of systems including Bioanalyzers, </w:t>
      </w:r>
      <w:proofErr w:type="spellStart"/>
      <w:r>
        <w:rPr>
          <w:rFonts w:cs="Arial"/>
          <w:color w:val="222222"/>
          <w:szCs w:val="22"/>
        </w:rPr>
        <w:t>TapeStations</w:t>
      </w:r>
      <w:proofErr w:type="spellEnd"/>
      <w:r>
        <w:rPr>
          <w:rFonts w:cs="Arial"/>
          <w:color w:val="222222"/>
          <w:szCs w:val="22"/>
        </w:rPr>
        <w:t xml:space="preserve">, Fragment Analyzer, </w:t>
      </w:r>
      <w:proofErr w:type="spellStart"/>
      <w:r>
        <w:rPr>
          <w:rFonts w:cs="Arial"/>
          <w:color w:val="222222"/>
          <w:szCs w:val="22"/>
        </w:rPr>
        <w:t>Femtopulse</w:t>
      </w:r>
      <w:proofErr w:type="spellEnd"/>
      <w:r>
        <w:rPr>
          <w:rFonts w:cs="Arial"/>
          <w:color w:val="222222"/>
          <w:szCs w:val="22"/>
        </w:rPr>
        <w:t xml:space="preserve"> Analyzer, Qubit fluorometers, and </w:t>
      </w:r>
      <w:proofErr w:type="spellStart"/>
      <w:r>
        <w:rPr>
          <w:rFonts w:cs="Arial"/>
          <w:color w:val="222222"/>
          <w:szCs w:val="22"/>
        </w:rPr>
        <w:t>Trinean</w:t>
      </w:r>
      <w:proofErr w:type="spellEnd"/>
      <w:r>
        <w:rPr>
          <w:rFonts w:cs="Arial"/>
          <w:color w:val="222222"/>
          <w:szCs w:val="22"/>
        </w:rPr>
        <w:t xml:space="preserve"> and Nanodrop spectrophotometers. </w:t>
      </w:r>
    </w:p>
    <w:p w14:paraId="414C3C19" w14:textId="77777777" w:rsidR="00DF48A0" w:rsidRPr="0039211D" w:rsidRDefault="00DF48A0" w:rsidP="00DF48A0">
      <w:pPr>
        <w:numPr>
          <w:ilvl w:val="0"/>
          <w:numId w:val="27"/>
        </w:numPr>
        <w:spacing w:line="240" w:lineRule="auto"/>
        <w:ind w:left="288" w:hanging="144"/>
        <w:rPr>
          <w:rFonts w:cs="Arial"/>
          <w:color w:val="222222"/>
          <w:szCs w:val="22"/>
        </w:rPr>
      </w:pPr>
      <w:proofErr w:type="spellStart"/>
      <w:r>
        <w:rPr>
          <w:rFonts w:cs="Arial"/>
          <w:color w:val="222222"/>
          <w:szCs w:val="22"/>
          <w:u w:val="single"/>
        </w:rPr>
        <w:t>Quantitave</w:t>
      </w:r>
      <w:proofErr w:type="spellEnd"/>
      <w:r>
        <w:rPr>
          <w:rFonts w:cs="Arial"/>
          <w:color w:val="222222"/>
          <w:szCs w:val="22"/>
          <w:u w:val="single"/>
        </w:rPr>
        <w:t xml:space="preserve"> DNA/RNA Analysis</w:t>
      </w:r>
      <w:r>
        <w:rPr>
          <w:rFonts w:cs="Arial"/>
          <w:color w:val="222222"/>
          <w:szCs w:val="22"/>
        </w:rPr>
        <w:t xml:space="preserve">: </w:t>
      </w:r>
      <w:r w:rsidRPr="00A0190C">
        <w:rPr>
          <w:rFonts w:cs="Arial"/>
          <w:color w:val="222222"/>
          <w:szCs w:val="22"/>
        </w:rPr>
        <w:t>For real-time PCR analysis</w:t>
      </w:r>
      <w:r w:rsidRPr="00951B20">
        <w:rPr>
          <w:rFonts w:cs="Arial"/>
          <w:color w:val="222222"/>
          <w:szCs w:val="22"/>
        </w:rPr>
        <w:t xml:space="preserve">, the facility has </w:t>
      </w:r>
      <w:r w:rsidRPr="00A0190C">
        <w:rPr>
          <w:rFonts w:cs="Arial"/>
          <w:color w:val="222222"/>
          <w:szCs w:val="22"/>
        </w:rPr>
        <w:t xml:space="preserve">ABI </w:t>
      </w:r>
      <w:proofErr w:type="spellStart"/>
      <w:r w:rsidRPr="00A0190C">
        <w:rPr>
          <w:rFonts w:cs="Arial"/>
          <w:color w:val="222222"/>
          <w:szCs w:val="22"/>
        </w:rPr>
        <w:t>QuantiStudio</w:t>
      </w:r>
      <w:proofErr w:type="spellEnd"/>
      <w:r w:rsidRPr="00A0190C">
        <w:rPr>
          <w:rFonts w:cs="Arial"/>
          <w:color w:val="222222"/>
          <w:szCs w:val="22"/>
        </w:rPr>
        <w:t xml:space="preserve"> Flex 7</w:t>
      </w:r>
      <w:r>
        <w:rPr>
          <w:rFonts w:cs="Arial"/>
          <w:color w:val="222222"/>
          <w:szCs w:val="22"/>
        </w:rPr>
        <w:t xml:space="preserve"> and </w:t>
      </w:r>
      <w:r w:rsidRPr="00A0190C">
        <w:rPr>
          <w:rFonts w:cs="Arial"/>
          <w:color w:val="222222"/>
          <w:szCs w:val="22"/>
        </w:rPr>
        <w:t xml:space="preserve">ABI </w:t>
      </w:r>
      <w:proofErr w:type="spellStart"/>
      <w:r w:rsidRPr="00A0190C">
        <w:rPr>
          <w:rFonts w:cs="Arial"/>
          <w:color w:val="222222"/>
          <w:szCs w:val="22"/>
        </w:rPr>
        <w:t>QuantStudio</w:t>
      </w:r>
      <w:proofErr w:type="spellEnd"/>
      <w:r w:rsidRPr="00A0190C">
        <w:rPr>
          <w:rFonts w:cs="Arial"/>
          <w:color w:val="222222"/>
          <w:szCs w:val="22"/>
        </w:rPr>
        <w:t xml:space="preserve"> 7 Pro</w:t>
      </w:r>
      <w:r>
        <w:rPr>
          <w:rFonts w:cs="Arial"/>
          <w:color w:val="222222"/>
          <w:szCs w:val="22"/>
        </w:rPr>
        <w:t xml:space="preserve"> </w:t>
      </w:r>
      <w:r w:rsidRPr="00A0190C">
        <w:rPr>
          <w:rFonts w:cs="Arial"/>
          <w:color w:val="222222"/>
          <w:szCs w:val="22"/>
        </w:rPr>
        <w:t>instruments</w:t>
      </w:r>
      <w:r>
        <w:rPr>
          <w:rFonts w:cs="Arial"/>
          <w:color w:val="222222"/>
          <w:szCs w:val="22"/>
        </w:rPr>
        <w:t xml:space="preserve"> and</w:t>
      </w:r>
      <w:r w:rsidRPr="00A0190C">
        <w:rPr>
          <w:rFonts w:cs="Arial"/>
          <w:color w:val="222222"/>
          <w:szCs w:val="22"/>
        </w:rPr>
        <w:t xml:space="preserve"> supports array card, 96- and 384-well formats. Digital PCR is provided with a </w:t>
      </w:r>
      <w:proofErr w:type="spellStart"/>
      <w:r w:rsidRPr="00A0190C">
        <w:rPr>
          <w:rFonts w:cs="Arial"/>
          <w:color w:val="222222"/>
          <w:szCs w:val="22"/>
        </w:rPr>
        <w:t>BioRad</w:t>
      </w:r>
      <w:proofErr w:type="spellEnd"/>
      <w:r w:rsidRPr="00A0190C">
        <w:rPr>
          <w:rFonts w:cs="Arial"/>
          <w:color w:val="222222"/>
          <w:szCs w:val="22"/>
        </w:rPr>
        <w:t xml:space="preserve"> QX200 droplet digital PCR system, enabling ultrasensitive and absolute quantification of nucleic acid targets. The </w:t>
      </w:r>
      <w:r>
        <w:rPr>
          <w:rFonts w:cs="Arial"/>
          <w:color w:val="222222"/>
          <w:szCs w:val="22"/>
        </w:rPr>
        <w:t>facility</w:t>
      </w:r>
      <w:r w:rsidRPr="00A0190C">
        <w:rPr>
          <w:rFonts w:cs="Arial"/>
          <w:color w:val="222222"/>
          <w:szCs w:val="22"/>
        </w:rPr>
        <w:t xml:space="preserve"> also provides access to the </w:t>
      </w:r>
      <w:proofErr w:type="spellStart"/>
      <w:r w:rsidRPr="00A0190C">
        <w:rPr>
          <w:rFonts w:cs="Arial"/>
          <w:color w:val="222222"/>
          <w:szCs w:val="22"/>
        </w:rPr>
        <w:t>NanoString</w:t>
      </w:r>
      <w:proofErr w:type="spellEnd"/>
      <w:r w:rsidRPr="00A0190C">
        <w:rPr>
          <w:rFonts w:cs="Arial"/>
          <w:color w:val="222222"/>
          <w:szCs w:val="22"/>
        </w:rPr>
        <w:t xml:space="preserve"> </w:t>
      </w:r>
      <w:r>
        <w:rPr>
          <w:rFonts w:cs="Arial"/>
          <w:color w:val="222222"/>
          <w:szCs w:val="22"/>
        </w:rPr>
        <w:t xml:space="preserve">nCounter MAX system. </w:t>
      </w:r>
      <w:r>
        <w:rPr>
          <w:rFonts w:cs="Arial"/>
          <w:color w:val="222222"/>
          <w:szCs w:val="22"/>
          <w:shd w:val="clear" w:color="auto" w:fill="FFFFFF"/>
        </w:rPr>
        <w:t xml:space="preserve">The </w:t>
      </w:r>
      <w:proofErr w:type="spellStart"/>
      <w:r>
        <w:rPr>
          <w:rFonts w:cs="Arial"/>
          <w:color w:val="222222"/>
          <w:szCs w:val="22"/>
          <w:shd w:val="clear" w:color="auto" w:fill="FFFFFF"/>
        </w:rPr>
        <w:t>NanoString</w:t>
      </w:r>
      <w:proofErr w:type="spellEnd"/>
      <w:r>
        <w:rPr>
          <w:rFonts w:cs="Arial"/>
          <w:color w:val="222222"/>
          <w:szCs w:val="22"/>
          <w:shd w:val="clear" w:color="auto" w:fill="FFFFFF"/>
        </w:rPr>
        <w:t xml:space="preserve"> platform</w:t>
      </w:r>
      <w:r w:rsidRPr="00AB4923">
        <w:rPr>
          <w:rFonts w:cs="Arial"/>
          <w:color w:val="222222"/>
          <w:szCs w:val="22"/>
          <w:shd w:val="clear" w:color="auto" w:fill="FFFFFF"/>
        </w:rPr>
        <w:t xml:space="preserve"> uses an amplification-free technology to measure RNA or DNA content by hybridizing fluorescently color-coded barcode-labelled probes to the target molecules and directly counting the number of probes of each barcode that binds to its target. The platform can be used for gene expression, microRNA profiling, and copy number assessment studies</w:t>
      </w:r>
      <w:r w:rsidRPr="004628BF">
        <w:rPr>
          <w:rFonts w:cs="Arial"/>
          <w:color w:val="222222"/>
          <w:szCs w:val="22"/>
        </w:rPr>
        <w:t>.</w:t>
      </w:r>
    </w:p>
    <w:p w14:paraId="24AA6094" w14:textId="77777777" w:rsidR="00DF48A0" w:rsidRDefault="00DF48A0" w:rsidP="00DF48A0">
      <w:pPr>
        <w:rPr>
          <w:rFonts w:cs="Arial"/>
          <w:color w:val="222222"/>
          <w:szCs w:val="22"/>
        </w:rPr>
      </w:pPr>
    </w:p>
    <w:p w14:paraId="3747CAE8" w14:textId="77777777" w:rsidR="00DF48A0" w:rsidRDefault="00DF48A0" w:rsidP="00DF48A0">
      <w:pPr>
        <w:pStyle w:val="Heading2"/>
        <w:spacing w:after="0"/>
      </w:pPr>
      <w:bookmarkStart w:id="105" w:name="_Toc204938116"/>
      <w:bookmarkStart w:id="106" w:name="_Toc204949933"/>
      <w:r>
        <w:t xml:space="preserve">Iowa </w:t>
      </w:r>
      <w:proofErr w:type="spellStart"/>
      <w:r>
        <w:t>NeuroBank</w:t>
      </w:r>
      <w:proofErr w:type="spellEnd"/>
      <w:r>
        <w:t xml:space="preserve"> Core</w:t>
      </w:r>
      <w:bookmarkEnd w:id="105"/>
      <w:bookmarkEnd w:id="106"/>
    </w:p>
    <w:p w14:paraId="58400883" w14:textId="77777777" w:rsidR="00DF48A0" w:rsidRPr="00E27C3B" w:rsidRDefault="00DF48A0" w:rsidP="00DF48A0">
      <w:pPr>
        <w:tabs>
          <w:tab w:val="left" w:pos="1160"/>
        </w:tabs>
        <w:rPr>
          <w:rFonts w:cs="Arial"/>
          <w:i/>
          <w:iCs/>
          <w:szCs w:val="22"/>
        </w:rPr>
      </w:pPr>
      <w:hyperlink r:id="rId36" w:history="1">
        <w:r w:rsidRPr="002A695D">
          <w:rPr>
            <w:rStyle w:val="Hyperlink"/>
            <w:rFonts w:cs="Arial"/>
            <w:i/>
            <w:iCs/>
            <w:szCs w:val="22"/>
          </w:rPr>
          <w:t>https://inbc.medicine.uiowa.edu/</w:t>
        </w:r>
      </w:hyperlink>
    </w:p>
    <w:p w14:paraId="2B936873" w14:textId="77777777" w:rsidR="00DF48A0" w:rsidRPr="00E71B0B" w:rsidRDefault="00DF48A0" w:rsidP="00DF48A0">
      <w:pPr>
        <w:tabs>
          <w:tab w:val="left" w:pos="1160"/>
        </w:tabs>
        <w:spacing w:after="120"/>
        <w:rPr>
          <w:rFonts w:cs="Arial"/>
          <w:i/>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511ADBF8" w14:textId="77777777" w:rsidR="00DF48A0" w:rsidRDefault="00DF48A0" w:rsidP="00DF48A0">
      <w:pPr>
        <w:tabs>
          <w:tab w:val="left" w:pos="1160"/>
        </w:tabs>
        <w:spacing w:after="120"/>
        <w:jc w:val="both"/>
        <w:rPr>
          <w:rFonts w:cs="Arial"/>
          <w:color w:val="000000" w:themeColor="text1"/>
          <w:szCs w:val="22"/>
        </w:rPr>
      </w:pPr>
      <w:r w:rsidRPr="00422269">
        <w:rPr>
          <w:rFonts w:cs="Arial"/>
          <w:color w:val="000000" w:themeColor="text1"/>
          <w:szCs w:val="22"/>
        </w:rPr>
        <w:t>The Iowa </w:t>
      </w:r>
      <w:proofErr w:type="spellStart"/>
      <w:r w:rsidRPr="00422269">
        <w:rPr>
          <w:rFonts w:cs="Arial"/>
          <w:color w:val="000000" w:themeColor="text1"/>
          <w:szCs w:val="22"/>
        </w:rPr>
        <w:t>NeuroBank</w:t>
      </w:r>
      <w:proofErr w:type="spellEnd"/>
      <w:r w:rsidRPr="00422269">
        <w:rPr>
          <w:rFonts w:cs="Arial"/>
          <w:color w:val="000000" w:themeColor="text1"/>
          <w:szCs w:val="22"/>
        </w:rPr>
        <w:t xml:space="preserve"> Core in the Iowa Neuroscience Institute provides </w:t>
      </w:r>
      <w:r>
        <w:rPr>
          <w:rFonts w:cs="Arial"/>
          <w:color w:val="000000" w:themeColor="text1"/>
          <w:szCs w:val="22"/>
        </w:rPr>
        <w:t xml:space="preserve">biobanking and spatial multi-omics program </w:t>
      </w:r>
      <w:r w:rsidRPr="00422269">
        <w:rPr>
          <w:rFonts w:cs="Arial"/>
          <w:color w:val="000000" w:themeColor="text1"/>
          <w:szCs w:val="22"/>
        </w:rPr>
        <w:t xml:space="preserve">services to support </w:t>
      </w:r>
      <w:r>
        <w:rPr>
          <w:rFonts w:cs="Arial"/>
          <w:color w:val="000000" w:themeColor="text1"/>
          <w:szCs w:val="22"/>
        </w:rPr>
        <w:t>biomedical research</w:t>
      </w:r>
      <w:r w:rsidRPr="00422269">
        <w:rPr>
          <w:rFonts w:cs="Arial"/>
          <w:color w:val="000000" w:themeColor="text1"/>
          <w:szCs w:val="22"/>
        </w:rPr>
        <w:t xml:space="preserve">. The </w:t>
      </w:r>
      <w:proofErr w:type="spellStart"/>
      <w:r w:rsidRPr="00422269">
        <w:rPr>
          <w:rFonts w:cs="Arial"/>
          <w:color w:val="000000" w:themeColor="text1"/>
          <w:szCs w:val="22"/>
        </w:rPr>
        <w:t>NeuroBank</w:t>
      </w:r>
      <w:proofErr w:type="spellEnd"/>
      <w:r w:rsidRPr="00422269">
        <w:rPr>
          <w:rFonts w:cs="Arial"/>
          <w:color w:val="000000" w:themeColor="text1"/>
          <w:szCs w:val="22"/>
        </w:rPr>
        <w:t xml:space="preserve"> Core is located on the third floor of the Medical Research Facility. Biospecimen col</w:t>
      </w:r>
      <w:r>
        <w:rPr>
          <w:rFonts w:cs="Arial"/>
          <w:color w:val="000000" w:themeColor="text1"/>
          <w:szCs w:val="22"/>
        </w:rPr>
        <w:t>l</w:t>
      </w:r>
      <w:r w:rsidRPr="00422269">
        <w:rPr>
          <w:rFonts w:cs="Arial"/>
          <w:color w:val="000000" w:themeColor="text1"/>
          <w:szCs w:val="22"/>
        </w:rPr>
        <w:t>ections include human neurosurgical tissue, postmortem brain tissue, and body fluids.</w:t>
      </w:r>
      <w:r w:rsidRPr="00422269">
        <w:rPr>
          <w:color w:val="000000" w:themeColor="text1"/>
        </w:rPr>
        <w:t xml:space="preserve"> </w:t>
      </w:r>
      <w:r w:rsidRPr="00422269">
        <w:rPr>
          <w:rFonts w:cs="Arial"/>
          <w:color w:val="000000" w:themeColor="text1"/>
          <w:szCs w:val="22"/>
        </w:rPr>
        <w:t xml:space="preserve">The </w:t>
      </w:r>
      <w:proofErr w:type="spellStart"/>
      <w:r w:rsidRPr="00422269">
        <w:rPr>
          <w:rFonts w:cs="Arial"/>
          <w:color w:val="000000" w:themeColor="text1"/>
          <w:szCs w:val="22"/>
        </w:rPr>
        <w:t>NeuroBank</w:t>
      </w:r>
      <w:proofErr w:type="spellEnd"/>
      <w:r w:rsidRPr="00422269">
        <w:rPr>
          <w:rFonts w:cs="Arial"/>
          <w:color w:val="000000" w:themeColor="text1"/>
          <w:szCs w:val="22"/>
        </w:rPr>
        <w:t xml:space="preserve"> Core also provides fibroblasts </w:t>
      </w:r>
      <w:r>
        <w:rPr>
          <w:rFonts w:cs="Arial"/>
          <w:color w:val="000000" w:themeColor="text1"/>
          <w:szCs w:val="22"/>
        </w:rPr>
        <w:t xml:space="preserve">and induced pluripotent stem cells (iPSCs) </w:t>
      </w:r>
      <w:r w:rsidRPr="00422269">
        <w:rPr>
          <w:rFonts w:cs="Arial"/>
          <w:color w:val="000000" w:themeColor="text1"/>
          <w:szCs w:val="22"/>
        </w:rPr>
        <w:t xml:space="preserve">to facilitate stem cell research and human disease modeling. </w:t>
      </w:r>
      <w:proofErr w:type="gramStart"/>
      <w:r w:rsidRPr="00422269">
        <w:rPr>
          <w:rFonts w:cs="Arial"/>
          <w:color w:val="000000" w:themeColor="text1"/>
          <w:szCs w:val="22"/>
        </w:rPr>
        <w:t xml:space="preserve">All </w:t>
      </w:r>
      <w:r>
        <w:rPr>
          <w:rFonts w:cs="Arial"/>
          <w:color w:val="000000" w:themeColor="text1"/>
          <w:szCs w:val="22"/>
        </w:rPr>
        <w:t>of</w:t>
      </w:r>
      <w:proofErr w:type="gramEnd"/>
      <w:r>
        <w:rPr>
          <w:rFonts w:cs="Arial"/>
          <w:color w:val="000000" w:themeColor="text1"/>
          <w:szCs w:val="22"/>
        </w:rPr>
        <w:t xml:space="preserve"> </w:t>
      </w:r>
      <w:r w:rsidRPr="00422269">
        <w:rPr>
          <w:rFonts w:cs="Arial"/>
          <w:color w:val="000000" w:themeColor="text1"/>
          <w:szCs w:val="22"/>
        </w:rPr>
        <w:t>the human specimens are de-identified and associated with clinical records via U</w:t>
      </w:r>
      <w:r>
        <w:rPr>
          <w:rFonts w:cs="Arial"/>
          <w:color w:val="000000" w:themeColor="text1"/>
          <w:szCs w:val="22"/>
        </w:rPr>
        <w:t xml:space="preserve">niversity of </w:t>
      </w:r>
      <w:r w:rsidRPr="00422269">
        <w:rPr>
          <w:rFonts w:cs="Arial"/>
          <w:color w:val="000000" w:themeColor="text1"/>
          <w:szCs w:val="22"/>
        </w:rPr>
        <w:t>I</w:t>
      </w:r>
      <w:r>
        <w:rPr>
          <w:rFonts w:cs="Arial"/>
          <w:color w:val="000000" w:themeColor="text1"/>
          <w:szCs w:val="22"/>
        </w:rPr>
        <w:t>owa</w:t>
      </w:r>
      <w:r w:rsidRPr="00422269">
        <w:rPr>
          <w:rFonts w:cs="Arial"/>
          <w:color w:val="000000" w:themeColor="text1"/>
          <w:szCs w:val="22"/>
        </w:rPr>
        <w:t xml:space="preserve"> </w:t>
      </w:r>
      <w:proofErr w:type="spellStart"/>
      <w:r w:rsidRPr="00422269">
        <w:rPr>
          <w:rFonts w:cs="Arial"/>
          <w:color w:val="000000" w:themeColor="text1"/>
          <w:szCs w:val="22"/>
        </w:rPr>
        <w:t>BioShare</w:t>
      </w:r>
      <w:proofErr w:type="spellEnd"/>
      <w:r>
        <w:rPr>
          <w:rFonts w:cs="Arial"/>
          <w:color w:val="000000" w:themeColor="text1"/>
          <w:szCs w:val="22"/>
        </w:rPr>
        <w:t>/</w:t>
      </w:r>
      <w:proofErr w:type="spellStart"/>
      <w:r w:rsidRPr="00422269">
        <w:rPr>
          <w:rFonts w:cs="Arial"/>
          <w:color w:val="000000" w:themeColor="text1"/>
          <w:szCs w:val="22"/>
        </w:rPr>
        <w:t>Labmatrix</w:t>
      </w:r>
      <w:proofErr w:type="spellEnd"/>
      <w:r w:rsidRPr="00422269">
        <w:rPr>
          <w:rFonts w:cs="Arial"/>
          <w:color w:val="000000" w:themeColor="text1"/>
          <w:szCs w:val="22"/>
        </w:rPr>
        <w:t xml:space="preserve">. </w:t>
      </w:r>
      <w:r>
        <w:rPr>
          <w:rFonts w:cs="Arial"/>
          <w:color w:val="000000" w:themeColor="text1"/>
          <w:szCs w:val="22"/>
        </w:rPr>
        <w:t xml:space="preserve">The </w:t>
      </w:r>
      <w:proofErr w:type="spellStart"/>
      <w:r>
        <w:rPr>
          <w:rFonts w:cs="Arial"/>
          <w:color w:val="000000" w:themeColor="text1"/>
          <w:szCs w:val="22"/>
        </w:rPr>
        <w:t>NeuroBank</w:t>
      </w:r>
      <w:proofErr w:type="spellEnd"/>
      <w:r>
        <w:rPr>
          <w:rFonts w:cs="Arial"/>
          <w:color w:val="000000" w:themeColor="text1"/>
          <w:szCs w:val="22"/>
        </w:rPr>
        <w:t xml:space="preserve"> Core also provides educational support for undergrad research, STEM outreach events, </w:t>
      </w:r>
      <w:r w:rsidRPr="0089563D">
        <w:rPr>
          <w:rFonts w:cs="Arial"/>
          <w:color w:val="000000" w:themeColor="text1"/>
          <w:szCs w:val="22"/>
        </w:rPr>
        <w:t>scientific seminars</w:t>
      </w:r>
      <w:r>
        <w:rPr>
          <w:rFonts w:cs="Arial"/>
          <w:color w:val="000000" w:themeColor="text1"/>
          <w:szCs w:val="22"/>
        </w:rPr>
        <w:t>,</w:t>
      </w:r>
      <w:r w:rsidRPr="0089563D">
        <w:rPr>
          <w:rFonts w:cs="Arial"/>
          <w:color w:val="000000" w:themeColor="text1"/>
          <w:szCs w:val="22"/>
        </w:rPr>
        <w:t xml:space="preserve"> mini-</w:t>
      </w:r>
      <w:proofErr w:type="spellStart"/>
      <w:r w:rsidRPr="0089563D">
        <w:rPr>
          <w:rFonts w:cs="Arial"/>
          <w:color w:val="000000" w:themeColor="text1"/>
          <w:szCs w:val="22"/>
        </w:rPr>
        <w:t>syposiums</w:t>
      </w:r>
      <w:proofErr w:type="spellEnd"/>
      <w:r>
        <w:rPr>
          <w:rFonts w:cs="Arial"/>
          <w:color w:val="000000" w:themeColor="text1"/>
          <w:szCs w:val="22"/>
        </w:rPr>
        <w:t>, and hands-on bootcamps</w:t>
      </w:r>
      <w:r>
        <w:rPr>
          <w:rFonts w:cs="Arial"/>
          <w:color w:val="222222"/>
          <w:szCs w:val="22"/>
        </w:rPr>
        <w:t>.</w:t>
      </w:r>
    </w:p>
    <w:p w14:paraId="0E758AEB" w14:textId="77777777" w:rsidR="00DF48A0" w:rsidRDefault="00DF48A0" w:rsidP="00DF48A0">
      <w:pPr>
        <w:tabs>
          <w:tab w:val="left" w:pos="1160"/>
        </w:tabs>
        <w:spacing w:after="120"/>
        <w:jc w:val="both"/>
        <w:rPr>
          <w:rFonts w:cs="Arial"/>
          <w:color w:val="000000" w:themeColor="text1"/>
          <w:szCs w:val="22"/>
        </w:rPr>
      </w:pPr>
      <w:r>
        <w:rPr>
          <w:rFonts w:cs="Arial"/>
          <w:color w:val="000000" w:themeColor="text1"/>
          <w:szCs w:val="22"/>
        </w:rPr>
        <w:t xml:space="preserve">In addition to biobanking, the Iowa </w:t>
      </w:r>
      <w:proofErr w:type="spellStart"/>
      <w:r>
        <w:rPr>
          <w:rFonts w:cs="Arial"/>
          <w:color w:val="000000" w:themeColor="text1"/>
          <w:szCs w:val="22"/>
        </w:rPr>
        <w:t>NeuroBank</w:t>
      </w:r>
      <w:proofErr w:type="spellEnd"/>
      <w:r>
        <w:rPr>
          <w:rFonts w:cs="Arial"/>
          <w:color w:val="000000" w:themeColor="text1"/>
          <w:szCs w:val="22"/>
        </w:rPr>
        <w:t xml:space="preserve"> Core offers specialized instrumentation and scientific services</w:t>
      </w:r>
      <w:r w:rsidRPr="00422269">
        <w:rPr>
          <w:rFonts w:cs="Arial"/>
          <w:color w:val="000000" w:themeColor="text1"/>
          <w:szCs w:val="22"/>
        </w:rPr>
        <w:t xml:space="preserve"> </w:t>
      </w:r>
      <w:r>
        <w:rPr>
          <w:rFonts w:cs="Arial"/>
          <w:color w:val="000000" w:themeColor="text1"/>
          <w:szCs w:val="22"/>
        </w:rPr>
        <w:t>for extensive molecular analysis.</w:t>
      </w:r>
    </w:p>
    <w:p w14:paraId="4E5F1A55" w14:textId="77777777" w:rsidR="00DF48A0" w:rsidRPr="007C64D6" w:rsidRDefault="00DF48A0" w:rsidP="00DF48A0">
      <w:pPr>
        <w:pStyle w:val="ListParagraph"/>
        <w:numPr>
          <w:ilvl w:val="0"/>
          <w:numId w:val="86"/>
        </w:numPr>
        <w:tabs>
          <w:tab w:val="left" w:pos="1160"/>
        </w:tabs>
        <w:spacing w:after="120" w:line="240" w:lineRule="auto"/>
        <w:contextualSpacing w:val="0"/>
        <w:jc w:val="both"/>
        <w:rPr>
          <w:rFonts w:ascii="Arial" w:hAnsi="Arial" w:cs="Arial"/>
          <w:color w:val="000000" w:themeColor="text1"/>
          <w:szCs w:val="22"/>
        </w:rPr>
      </w:pPr>
      <w:proofErr w:type="spellStart"/>
      <w:r w:rsidRPr="007C64D6">
        <w:rPr>
          <w:rFonts w:ascii="Arial" w:hAnsi="Arial" w:cs="Arial"/>
          <w:color w:val="000000" w:themeColor="text1"/>
          <w:szCs w:val="22"/>
        </w:rPr>
        <w:t>Visium</w:t>
      </w:r>
      <w:proofErr w:type="spellEnd"/>
      <w:r w:rsidRPr="007C64D6">
        <w:rPr>
          <w:rFonts w:ascii="Arial" w:hAnsi="Arial" w:cs="Arial"/>
          <w:color w:val="000000" w:themeColor="text1"/>
          <w:szCs w:val="22"/>
        </w:rPr>
        <w:t xml:space="preserve"> spatial transcriptomics (10X Genomics): </w:t>
      </w:r>
      <w:r>
        <w:rPr>
          <w:rFonts w:ascii="Arial" w:hAnsi="Arial" w:cs="Arial"/>
          <w:color w:val="000000" w:themeColor="text1"/>
          <w:szCs w:val="22"/>
        </w:rPr>
        <w:t xml:space="preserve">the </w:t>
      </w:r>
      <w:proofErr w:type="spellStart"/>
      <w:r>
        <w:rPr>
          <w:rFonts w:ascii="Arial" w:hAnsi="Arial" w:cs="Arial"/>
          <w:color w:val="000000" w:themeColor="text1"/>
          <w:szCs w:val="22"/>
        </w:rPr>
        <w:t>Visium</w:t>
      </w:r>
      <w:proofErr w:type="spellEnd"/>
      <w:r>
        <w:rPr>
          <w:rFonts w:ascii="Arial" w:hAnsi="Arial" w:cs="Arial"/>
          <w:color w:val="000000" w:themeColor="text1"/>
          <w:szCs w:val="22"/>
        </w:rPr>
        <w:t xml:space="preserve"> assays offer an unbiased map of </w:t>
      </w:r>
      <w:r w:rsidRPr="007C64D6">
        <w:rPr>
          <w:rFonts w:ascii="Arial" w:hAnsi="Arial" w:cs="Arial"/>
          <w:color w:val="000000" w:themeColor="text1"/>
          <w:szCs w:val="22"/>
        </w:rPr>
        <w:t xml:space="preserve">whole transcriptomics </w:t>
      </w:r>
      <w:r>
        <w:rPr>
          <w:rFonts w:ascii="Arial" w:hAnsi="Arial" w:cs="Arial"/>
          <w:color w:val="000000" w:themeColor="text1"/>
          <w:szCs w:val="22"/>
        </w:rPr>
        <w:t>in tissue sections</w:t>
      </w:r>
      <w:r w:rsidRPr="007C64D6">
        <w:rPr>
          <w:rFonts w:ascii="Arial" w:hAnsi="Arial" w:cs="Arial"/>
          <w:color w:val="000000" w:themeColor="text1"/>
          <w:szCs w:val="22"/>
        </w:rPr>
        <w:t>.</w:t>
      </w:r>
      <w:r w:rsidRPr="007C64D6">
        <w:t xml:space="preserve"> </w:t>
      </w:r>
      <w:r w:rsidRPr="007C64D6">
        <w:rPr>
          <w:rFonts w:ascii="Arial" w:hAnsi="Arial" w:cs="Arial"/>
          <w:color w:val="000000" w:themeColor="text1"/>
          <w:szCs w:val="22"/>
        </w:rPr>
        <w:t xml:space="preserve">The </w:t>
      </w:r>
      <w:proofErr w:type="spellStart"/>
      <w:r>
        <w:rPr>
          <w:rFonts w:ascii="Arial" w:hAnsi="Arial" w:cs="Arial"/>
          <w:color w:val="000000" w:themeColor="text1"/>
          <w:szCs w:val="22"/>
        </w:rPr>
        <w:t>Visium</w:t>
      </w:r>
      <w:proofErr w:type="spellEnd"/>
      <w:r>
        <w:rPr>
          <w:rFonts w:ascii="Arial" w:hAnsi="Arial" w:cs="Arial"/>
          <w:color w:val="000000" w:themeColor="text1"/>
          <w:szCs w:val="22"/>
        </w:rPr>
        <w:t xml:space="preserve"> </w:t>
      </w:r>
      <w:proofErr w:type="spellStart"/>
      <w:r>
        <w:rPr>
          <w:rFonts w:ascii="Arial" w:hAnsi="Arial" w:cs="Arial"/>
          <w:color w:val="000000" w:themeColor="text1"/>
          <w:szCs w:val="22"/>
        </w:rPr>
        <w:t>CytAssist</w:t>
      </w:r>
      <w:proofErr w:type="spellEnd"/>
      <w:r>
        <w:rPr>
          <w:rFonts w:ascii="Arial" w:hAnsi="Arial" w:cs="Arial"/>
          <w:color w:val="000000" w:themeColor="text1"/>
          <w:szCs w:val="22"/>
        </w:rPr>
        <w:t xml:space="preserve"> instrument system transfers transcriptomic </w:t>
      </w:r>
      <w:r>
        <w:rPr>
          <w:rFonts w:ascii="Arial" w:hAnsi="Arial" w:cs="Arial"/>
          <w:color w:val="000000" w:themeColor="text1"/>
          <w:szCs w:val="22"/>
        </w:rPr>
        <w:lastRenderedPageBreak/>
        <w:t>analytes from pre-sectioned and pre-stained tissue samples on standard glass slides to deliver spatial mapping at 2x2 micron squares.</w:t>
      </w:r>
    </w:p>
    <w:p w14:paraId="31821B3A" w14:textId="77777777" w:rsidR="00DF48A0" w:rsidRPr="00B62275" w:rsidRDefault="00DF48A0" w:rsidP="00DF48A0">
      <w:pPr>
        <w:pStyle w:val="ListParagraph"/>
        <w:numPr>
          <w:ilvl w:val="0"/>
          <w:numId w:val="86"/>
        </w:numPr>
        <w:tabs>
          <w:tab w:val="left" w:pos="1160"/>
        </w:tabs>
        <w:spacing w:after="120" w:line="240" w:lineRule="auto"/>
        <w:contextualSpacing w:val="0"/>
        <w:jc w:val="both"/>
        <w:rPr>
          <w:rFonts w:ascii="Arial" w:hAnsi="Arial" w:cs="Arial"/>
          <w:color w:val="000000" w:themeColor="text1"/>
          <w:szCs w:val="22"/>
        </w:rPr>
      </w:pPr>
      <w:r w:rsidRPr="007C64D6">
        <w:rPr>
          <w:rFonts w:ascii="Arial" w:hAnsi="Arial" w:cs="Arial"/>
          <w:color w:val="000000" w:themeColor="text1"/>
          <w:szCs w:val="22"/>
        </w:rPr>
        <w:t>MERSCOPE</w:t>
      </w:r>
      <w:r>
        <w:rPr>
          <w:rFonts w:ascii="Arial" w:hAnsi="Arial" w:cs="Arial"/>
          <w:color w:val="000000" w:themeColor="text1"/>
          <w:szCs w:val="22"/>
        </w:rPr>
        <w:t xml:space="preserve"> </w:t>
      </w:r>
      <w:r w:rsidRPr="007C64D6">
        <w:rPr>
          <w:rFonts w:ascii="Arial" w:hAnsi="Arial" w:cs="Arial"/>
          <w:color w:val="000000" w:themeColor="text1"/>
          <w:szCs w:val="22"/>
        </w:rPr>
        <w:t>(</w:t>
      </w:r>
      <w:proofErr w:type="spellStart"/>
      <w:r w:rsidRPr="007C64D6">
        <w:rPr>
          <w:rFonts w:ascii="Arial" w:hAnsi="Arial" w:cs="Arial"/>
          <w:color w:val="000000" w:themeColor="text1"/>
          <w:szCs w:val="22"/>
        </w:rPr>
        <w:t>Vizgen</w:t>
      </w:r>
      <w:proofErr w:type="spellEnd"/>
      <w:r w:rsidRPr="007C64D6">
        <w:rPr>
          <w:rFonts w:ascii="Arial" w:hAnsi="Arial" w:cs="Arial"/>
          <w:color w:val="000000" w:themeColor="text1"/>
          <w:szCs w:val="22"/>
        </w:rPr>
        <w:t xml:space="preserve">): The </w:t>
      </w:r>
      <w:r>
        <w:rPr>
          <w:rFonts w:ascii="Arial" w:hAnsi="Arial" w:cs="Arial"/>
          <w:color w:val="000000" w:themeColor="text1"/>
          <w:szCs w:val="22"/>
        </w:rPr>
        <w:t xml:space="preserve">MERSCOPE platform provides </w:t>
      </w:r>
      <w:r>
        <w:rPr>
          <w:rFonts w:ascii="Arial" w:hAnsi="Arial" w:cs="Arial"/>
          <w:i/>
          <w:iCs/>
          <w:color w:val="000000" w:themeColor="text1"/>
          <w:szCs w:val="22"/>
        </w:rPr>
        <w:t xml:space="preserve">in situ </w:t>
      </w:r>
      <w:r>
        <w:rPr>
          <w:rFonts w:ascii="Arial" w:hAnsi="Arial" w:cs="Arial"/>
          <w:color w:val="000000" w:themeColor="text1"/>
          <w:szCs w:val="22"/>
        </w:rPr>
        <w:t xml:space="preserve">transcriptomic imaging data of targeted proteins and RNA in tissue sections and cell cultures at single-cell and sub-cellular resolution. </w:t>
      </w:r>
    </w:p>
    <w:p w14:paraId="675B4C92" w14:textId="77777777" w:rsidR="00DF48A0" w:rsidRPr="00D42B1E" w:rsidRDefault="00DF48A0" w:rsidP="00DF48A0">
      <w:pPr>
        <w:pStyle w:val="ListParagraph"/>
        <w:numPr>
          <w:ilvl w:val="0"/>
          <w:numId w:val="27"/>
        </w:numPr>
        <w:tabs>
          <w:tab w:val="left" w:pos="1160"/>
        </w:tabs>
        <w:spacing w:line="240" w:lineRule="auto"/>
        <w:jc w:val="both"/>
        <w:rPr>
          <w:rFonts w:ascii="Arial" w:hAnsi="Arial" w:cs="Arial"/>
          <w:color w:val="000000" w:themeColor="text1"/>
          <w:szCs w:val="22"/>
        </w:rPr>
      </w:pPr>
      <w:proofErr w:type="spellStart"/>
      <w:r w:rsidRPr="00B62275">
        <w:rPr>
          <w:rFonts w:ascii="Arial" w:hAnsi="Arial" w:cs="Arial"/>
          <w:color w:val="000000" w:themeColor="text1"/>
          <w:szCs w:val="22"/>
        </w:rPr>
        <w:t>PyroSequencing</w:t>
      </w:r>
      <w:proofErr w:type="spellEnd"/>
      <w:r w:rsidRPr="00B62275">
        <w:rPr>
          <w:rFonts w:ascii="Arial" w:hAnsi="Arial" w:cs="Arial"/>
          <w:color w:val="000000" w:themeColor="text1"/>
          <w:szCs w:val="22"/>
        </w:rPr>
        <w:t xml:space="preserve"> (Qiagen): The facility provides access to the </w:t>
      </w:r>
      <w:proofErr w:type="spellStart"/>
      <w:r w:rsidRPr="00B62275">
        <w:rPr>
          <w:rFonts w:ascii="Arial" w:hAnsi="Arial" w:cs="Arial"/>
          <w:color w:val="000000" w:themeColor="text1"/>
          <w:szCs w:val="22"/>
        </w:rPr>
        <w:t>PyroMark</w:t>
      </w:r>
      <w:proofErr w:type="spellEnd"/>
      <w:r w:rsidRPr="00B62275">
        <w:rPr>
          <w:rFonts w:ascii="Arial" w:hAnsi="Arial" w:cs="Arial"/>
          <w:color w:val="000000" w:themeColor="text1"/>
          <w:szCs w:val="22"/>
        </w:rPr>
        <w:t xml:space="preserve"> Q48 </w:t>
      </w:r>
      <w:proofErr w:type="spellStart"/>
      <w:r w:rsidRPr="00B62275">
        <w:rPr>
          <w:rFonts w:ascii="Arial" w:hAnsi="Arial" w:cs="Arial"/>
          <w:color w:val="000000" w:themeColor="text1"/>
          <w:szCs w:val="22"/>
        </w:rPr>
        <w:t>AutoPrep</w:t>
      </w:r>
      <w:proofErr w:type="spellEnd"/>
      <w:r w:rsidRPr="00B62275">
        <w:rPr>
          <w:rFonts w:ascii="Arial" w:hAnsi="Arial" w:cs="Arial"/>
          <w:color w:val="000000" w:themeColor="text1"/>
          <w:szCs w:val="22"/>
        </w:rPr>
        <w:t xml:space="preserve"> sequencer and software for advanced DNA methylation, mutation, and SNP quantification.</w:t>
      </w:r>
      <w:r>
        <w:rPr>
          <w:rFonts w:ascii="Arial" w:hAnsi="Arial" w:cs="Arial"/>
          <w:color w:val="000000" w:themeColor="text1"/>
          <w:szCs w:val="22"/>
        </w:rPr>
        <w:t xml:space="preserve"> </w:t>
      </w:r>
      <w:r w:rsidRPr="00B62275">
        <w:rPr>
          <w:rFonts w:ascii="Arial" w:hAnsi="Arial" w:cs="Arial"/>
          <w:color w:val="000000" w:themeColor="text1"/>
          <w:szCs w:val="22"/>
        </w:rPr>
        <w:t>Pyrosequencing has several unique features, including 1) sequencing-by-synthesis methods, 2) single-base specificity throughout the genome for lower costs than traditional or targeted sequencing, and 3) advanced software support in designing primers and analyzing the data.</w:t>
      </w:r>
    </w:p>
    <w:p w14:paraId="34956856" w14:textId="77777777" w:rsidR="00DF48A0" w:rsidRDefault="00DF48A0" w:rsidP="00DF48A0">
      <w:pPr>
        <w:rPr>
          <w:rFonts w:cs="Arial"/>
          <w:color w:val="222222"/>
          <w:szCs w:val="22"/>
        </w:rPr>
      </w:pPr>
    </w:p>
    <w:p w14:paraId="62D08947" w14:textId="77777777" w:rsidR="00DF48A0" w:rsidRPr="0007348C" w:rsidRDefault="00DF48A0" w:rsidP="00DF48A0">
      <w:pPr>
        <w:pStyle w:val="Heading2"/>
        <w:spacing w:after="0"/>
      </w:pPr>
      <w:bookmarkStart w:id="107" w:name="_Toc204938117"/>
      <w:bookmarkStart w:id="108" w:name="_Toc204949934"/>
      <w:r w:rsidRPr="0007348C">
        <w:t>Iowa Neuroimaging Processing Core</w:t>
      </w:r>
      <w:r>
        <w:t xml:space="preserve"> (INPC)</w:t>
      </w:r>
      <w:bookmarkEnd w:id="107"/>
      <w:bookmarkEnd w:id="108"/>
    </w:p>
    <w:p w14:paraId="752F410E" w14:textId="77777777" w:rsidR="00DF48A0" w:rsidRPr="00D42B1E" w:rsidRDefault="00DF48A0" w:rsidP="00DF48A0">
      <w:pPr>
        <w:rPr>
          <w:rFonts w:cs="Arial"/>
          <w:i/>
          <w:iCs/>
          <w:szCs w:val="22"/>
        </w:rPr>
      </w:pPr>
      <w:hyperlink r:id="rId37" w:history="1">
        <w:r w:rsidRPr="00D42B1E">
          <w:rPr>
            <w:rStyle w:val="Hyperlink"/>
            <w:rFonts w:cs="Arial"/>
            <w:i/>
            <w:iCs/>
            <w:szCs w:val="22"/>
          </w:rPr>
          <w:t>https://neuroimaging.uiowa.edu/</w:t>
        </w:r>
      </w:hyperlink>
      <w:r w:rsidRPr="00D42B1E">
        <w:rPr>
          <w:rFonts w:cs="Arial"/>
          <w:i/>
          <w:iCs/>
          <w:szCs w:val="22"/>
        </w:rPr>
        <w:t xml:space="preserve"> </w:t>
      </w:r>
    </w:p>
    <w:p w14:paraId="30DFB53E"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138C871" w14:textId="77777777" w:rsidR="00DF48A0" w:rsidRPr="00D42B1E" w:rsidRDefault="00DF48A0" w:rsidP="00DF48A0">
      <w:pPr>
        <w:rPr>
          <w:rFonts w:cs="Arial"/>
          <w:color w:val="000000"/>
          <w:szCs w:val="21"/>
        </w:rPr>
      </w:pPr>
      <w:r w:rsidRPr="00D42B1E">
        <w:rPr>
          <w:rFonts w:cs="Arial"/>
          <w:color w:val="000000"/>
          <w:szCs w:val="21"/>
        </w:rPr>
        <w:t>The INPC aims to foster growth and rigor in neuroimaging projects and collaborations by providing image</w:t>
      </w:r>
      <w:r w:rsidRPr="00D42B1E">
        <w:rPr>
          <w:rStyle w:val="apple-converted-space"/>
          <w:rFonts w:cs="Arial"/>
          <w:color w:val="000000"/>
          <w:szCs w:val="21"/>
        </w:rPr>
        <w:t> </w:t>
      </w:r>
      <w:r w:rsidRPr="00D42B1E">
        <w:rPr>
          <w:rStyle w:val="searchhighlight"/>
          <w:rFonts w:cs="Arial"/>
          <w:color w:val="070706"/>
          <w:szCs w:val="21"/>
        </w:rPr>
        <w:t>processing</w:t>
      </w:r>
      <w:r w:rsidRPr="00D42B1E">
        <w:rPr>
          <w:rStyle w:val="apple-converted-space"/>
          <w:rFonts w:cs="Arial"/>
          <w:color w:val="000000"/>
          <w:szCs w:val="21"/>
        </w:rPr>
        <w:t> </w:t>
      </w:r>
      <w:r w:rsidRPr="00D42B1E">
        <w:rPr>
          <w:rFonts w:cs="Arial"/>
          <w:color w:val="000000"/>
          <w:szCs w:val="21"/>
        </w:rPr>
        <w:t>services to support biomedical research that utilizes magnetic resonance imaging (MRI) at the University of Iowa.</w:t>
      </w:r>
      <w:r w:rsidRPr="00D42B1E">
        <w:rPr>
          <w:rFonts w:cs="Arial"/>
          <w:b/>
          <w:bCs/>
          <w:color w:val="000000"/>
          <w:szCs w:val="21"/>
        </w:rPr>
        <w:t> </w:t>
      </w:r>
      <w:r w:rsidRPr="00D42B1E">
        <w:rPr>
          <w:rFonts w:cs="Arial"/>
          <w:color w:val="000000"/>
          <w:szCs w:val="21"/>
        </w:rPr>
        <w:t xml:space="preserve">The INPC maintains, adapts, and develops cutting-edge neuroimaging tools and methods that enable interdisciplinary research teams to access neuroimaging results effortlessly and efficiently. INPC services focus on a few critical components to all MRI studies such as cleaning the images, assessing the quality of images, extracting biologically- and research-relevant information, and applying statistical models to test research hypotheses. The services are standardized and </w:t>
      </w:r>
      <w:proofErr w:type="gramStart"/>
      <w:r w:rsidRPr="00D42B1E">
        <w:rPr>
          <w:rFonts w:cs="Arial"/>
          <w:color w:val="000000"/>
          <w:szCs w:val="21"/>
        </w:rPr>
        <w:t>customizable, and</w:t>
      </w:r>
      <w:proofErr w:type="gramEnd"/>
      <w:r w:rsidRPr="00D42B1E">
        <w:rPr>
          <w:rFonts w:cs="Arial"/>
          <w:color w:val="000000"/>
          <w:szCs w:val="21"/>
        </w:rPr>
        <w:t xml:space="preserve"> include quality assurance. The INPC team includes experts in image analysis and modeling, data management, financial services, and research/project management. The team leverages the computing power of the University of Iowa’s High Performance Computer cluster Argon to deliver results in a timely manner on datasets of all scales. The INPC provides this support on a fee-for-service basis. </w:t>
      </w:r>
    </w:p>
    <w:p w14:paraId="4A6E6460" w14:textId="77777777" w:rsidR="00DF48A0" w:rsidRPr="0039211D" w:rsidRDefault="00DF48A0" w:rsidP="00DF48A0">
      <w:pPr>
        <w:rPr>
          <w:rFonts w:cs="Arial"/>
          <w:color w:val="222222"/>
          <w:szCs w:val="22"/>
        </w:rPr>
      </w:pPr>
    </w:p>
    <w:p w14:paraId="080DA21A" w14:textId="77777777" w:rsidR="00DF48A0" w:rsidRPr="004628BF" w:rsidRDefault="00DF48A0" w:rsidP="00DF48A0">
      <w:pPr>
        <w:pStyle w:val="Heading2"/>
        <w:spacing w:after="0"/>
        <w:rPr>
          <w:rFonts w:cs="Arial"/>
        </w:rPr>
      </w:pPr>
      <w:bookmarkStart w:id="109" w:name="_Toc204938118"/>
      <w:bookmarkStart w:id="110" w:name="_Toc204949935"/>
      <w:r w:rsidRPr="004628BF">
        <w:rPr>
          <w:rFonts w:cs="Arial"/>
        </w:rPr>
        <w:t>Magnetic Resonance Research Facility</w:t>
      </w:r>
      <w:r>
        <w:rPr>
          <w:rFonts w:cs="Arial"/>
        </w:rPr>
        <w:t xml:space="preserve"> (MRRF)</w:t>
      </w:r>
      <w:bookmarkEnd w:id="109"/>
      <w:bookmarkEnd w:id="110"/>
    </w:p>
    <w:p w14:paraId="0E107027" w14:textId="77777777" w:rsidR="00DF48A0" w:rsidRDefault="00DF48A0" w:rsidP="00DF48A0">
      <w:pPr>
        <w:rPr>
          <w:rStyle w:val="Hyperlink"/>
          <w:rFonts w:cs="Arial"/>
          <w:i/>
          <w:szCs w:val="22"/>
        </w:rPr>
      </w:pPr>
      <w:hyperlink r:id="rId38" w:history="1">
        <w:r w:rsidRPr="00FF7B87">
          <w:rPr>
            <w:rStyle w:val="Hyperlink"/>
            <w:rFonts w:cs="Arial"/>
            <w:i/>
            <w:szCs w:val="22"/>
          </w:rPr>
          <w:t>https://medicine.uiowa.edu/mri/</w:t>
        </w:r>
      </w:hyperlink>
    </w:p>
    <w:p w14:paraId="27AB3E3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F7DB637" w14:textId="77777777" w:rsidR="00DF48A0" w:rsidRPr="004628BF" w:rsidRDefault="00DF48A0" w:rsidP="00DF48A0">
      <w:pPr>
        <w:rPr>
          <w:rFonts w:cs="Arial"/>
          <w:szCs w:val="22"/>
        </w:rPr>
      </w:pPr>
      <w:r w:rsidRPr="004628BF">
        <w:rPr>
          <w:rFonts w:cs="Arial"/>
          <w:szCs w:val="22"/>
        </w:rPr>
        <w:t xml:space="preserve">The MRRF at the University of Iowa </w:t>
      </w:r>
      <w:proofErr w:type="gramStart"/>
      <w:r w:rsidRPr="004628BF">
        <w:rPr>
          <w:rFonts w:cs="Arial"/>
          <w:szCs w:val="22"/>
        </w:rPr>
        <w:t>is dedicated to providing</w:t>
      </w:r>
      <w:proofErr w:type="gramEnd"/>
      <w:r w:rsidRPr="004628BF">
        <w:rPr>
          <w:rFonts w:cs="Arial"/>
          <w:szCs w:val="22"/>
        </w:rPr>
        <w:t xml:space="preserve"> MR imaging equipment and expertise to any researcher. Two field strengths are available (3T and 7T). The MRRF currently supports more than 60 research imaging projects from fourteen different departments representing five colleges within the University of Iowa</w:t>
      </w:r>
      <w:r>
        <w:rPr>
          <w:rFonts w:cs="Arial"/>
          <w:szCs w:val="22"/>
        </w:rPr>
        <w:t>.</w:t>
      </w:r>
      <w:r w:rsidRPr="004628BF">
        <w:rPr>
          <w:rFonts w:cs="Arial"/>
          <w:szCs w:val="22"/>
        </w:rPr>
        <w:t xml:space="preserve"> </w:t>
      </w:r>
    </w:p>
    <w:p w14:paraId="44C442B5" w14:textId="77777777" w:rsidR="00DF48A0" w:rsidRPr="004628BF" w:rsidRDefault="00DF48A0" w:rsidP="00DF48A0">
      <w:pPr>
        <w:rPr>
          <w:rFonts w:cs="Arial"/>
          <w:szCs w:val="22"/>
        </w:rPr>
      </w:pPr>
    </w:p>
    <w:p w14:paraId="383FF4CB" w14:textId="77777777" w:rsidR="00DF48A0" w:rsidRPr="004628BF" w:rsidRDefault="00DF48A0" w:rsidP="00DF48A0">
      <w:pPr>
        <w:rPr>
          <w:rFonts w:cs="Arial"/>
          <w:szCs w:val="22"/>
        </w:rPr>
      </w:pPr>
      <w:r w:rsidRPr="004628BF">
        <w:rPr>
          <w:rFonts w:cs="Arial"/>
          <w:szCs w:val="22"/>
        </w:rPr>
        <w:t xml:space="preserve">The MRRF currently has two research-dedicated whole-body MR scanners (GE </w:t>
      </w:r>
      <w:r>
        <w:rPr>
          <w:rFonts w:cs="Arial"/>
          <w:szCs w:val="22"/>
        </w:rPr>
        <w:t>Premier 3T</w:t>
      </w:r>
      <w:r w:rsidRPr="004628BF">
        <w:rPr>
          <w:rFonts w:cs="Arial"/>
          <w:szCs w:val="22"/>
        </w:rPr>
        <w:t xml:space="preserve">, GE </w:t>
      </w:r>
      <w:r>
        <w:rPr>
          <w:rFonts w:cs="Arial"/>
          <w:szCs w:val="22"/>
        </w:rPr>
        <w:t>Signa 7T</w:t>
      </w:r>
      <w:r w:rsidRPr="004628BF">
        <w:rPr>
          <w:rFonts w:cs="Arial"/>
          <w:szCs w:val="22"/>
        </w:rPr>
        <w:t xml:space="preserve">) for human and large-animal imaging, </w:t>
      </w:r>
      <w:r>
        <w:rPr>
          <w:rFonts w:cs="Arial"/>
          <w:szCs w:val="22"/>
        </w:rPr>
        <w:t xml:space="preserve">a head-only MR scanner (GE MAGNUS 3T), </w:t>
      </w:r>
      <w:r w:rsidRPr="004628BF">
        <w:rPr>
          <w:rFonts w:cs="Arial"/>
          <w:szCs w:val="22"/>
        </w:rPr>
        <w:t xml:space="preserve">and one small-animal MR scanner (7.0T GE </w:t>
      </w:r>
      <w:r>
        <w:rPr>
          <w:rFonts w:cs="Arial"/>
          <w:szCs w:val="22"/>
        </w:rPr>
        <w:t>MR</w:t>
      </w:r>
      <w:r w:rsidRPr="004628BF">
        <w:rPr>
          <w:rFonts w:cs="Arial"/>
          <w:szCs w:val="22"/>
        </w:rPr>
        <w:t xml:space="preserve">901) available for research purposes. The </w:t>
      </w:r>
      <w:proofErr w:type="gramStart"/>
      <w:r w:rsidRPr="004628BF">
        <w:rPr>
          <w:rFonts w:cs="Arial"/>
          <w:szCs w:val="22"/>
        </w:rPr>
        <w:t>whole body</w:t>
      </w:r>
      <w:proofErr w:type="gramEnd"/>
      <w:r w:rsidRPr="004628BF">
        <w:rPr>
          <w:rFonts w:cs="Arial"/>
          <w:szCs w:val="22"/>
        </w:rPr>
        <w:t xml:space="preserve"> scanners are fully outfitted for fMRI imaging, including stimulus presentation software (E-Prime, Presentation, </w:t>
      </w:r>
      <w:proofErr w:type="spellStart"/>
      <w:r w:rsidRPr="004628BF">
        <w:rPr>
          <w:rFonts w:cs="Arial"/>
          <w:szCs w:val="22"/>
        </w:rPr>
        <w:t>Matlab</w:t>
      </w:r>
      <w:proofErr w:type="spellEnd"/>
      <w:r w:rsidRPr="004628BF">
        <w:rPr>
          <w:rFonts w:cs="Arial"/>
          <w:szCs w:val="22"/>
        </w:rPr>
        <w:t>), auditory and visual stimulus hardware (</w:t>
      </w:r>
      <w:proofErr w:type="spellStart"/>
      <w:r w:rsidRPr="004628BF">
        <w:rPr>
          <w:rFonts w:cs="Arial"/>
          <w:szCs w:val="22"/>
        </w:rPr>
        <w:t>Avotec</w:t>
      </w:r>
      <w:proofErr w:type="spellEnd"/>
      <w:r w:rsidRPr="004628BF">
        <w:rPr>
          <w:rFonts w:cs="Arial"/>
          <w:szCs w:val="22"/>
        </w:rPr>
        <w:t>), and physiological monitoring (</w:t>
      </w:r>
      <w:proofErr w:type="spellStart"/>
      <w:r w:rsidRPr="004628BF">
        <w:rPr>
          <w:rFonts w:cs="Arial"/>
          <w:szCs w:val="22"/>
        </w:rPr>
        <w:t>Biopac</w:t>
      </w:r>
      <w:proofErr w:type="spellEnd"/>
      <w:r w:rsidRPr="004628BF">
        <w:rPr>
          <w:rFonts w:cs="Arial"/>
          <w:szCs w:val="22"/>
        </w:rPr>
        <w:t>).</w:t>
      </w:r>
      <w:r>
        <w:rPr>
          <w:rFonts w:cs="Arial"/>
          <w:szCs w:val="22"/>
        </w:rPr>
        <w:t xml:space="preserve"> </w:t>
      </w:r>
      <w:r w:rsidRPr="004628BF">
        <w:rPr>
          <w:rFonts w:cs="Arial"/>
          <w:szCs w:val="22"/>
        </w:rPr>
        <w:t xml:space="preserve">Additionally, an MRI Simulator is available to all researchers. </w:t>
      </w:r>
    </w:p>
    <w:p w14:paraId="089EDDD3" w14:textId="77777777" w:rsidR="00DF48A0" w:rsidRPr="004628BF" w:rsidRDefault="00DF48A0" w:rsidP="00DF48A0">
      <w:pPr>
        <w:rPr>
          <w:rFonts w:cs="Arial"/>
          <w:szCs w:val="22"/>
        </w:rPr>
      </w:pPr>
    </w:p>
    <w:p w14:paraId="51B0A578" w14:textId="77777777" w:rsidR="00DF48A0" w:rsidRPr="004628BF" w:rsidRDefault="00DF48A0" w:rsidP="00DF48A0">
      <w:pPr>
        <w:rPr>
          <w:rFonts w:cs="Arial"/>
          <w:szCs w:val="22"/>
        </w:rPr>
      </w:pPr>
      <w:r w:rsidRPr="004628BF">
        <w:rPr>
          <w:rFonts w:cs="Arial"/>
          <w:color w:val="222222"/>
          <w:szCs w:val="22"/>
          <w:shd w:val="clear" w:color="auto" w:fill="FFFFFF"/>
        </w:rPr>
        <w:t xml:space="preserve">The MRRF utilizes the XNAT system for data archiving and for distribution of images to the various research projects. In addition, the facility is outfitted with </w:t>
      </w:r>
      <w:proofErr w:type="gramStart"/>
      <w:r w:rsidRPr="004628BF">
        <w:rPr>
          <w:rFonts w:cs="Arial"/>
          <w:color w:val="222222"/>
          <w:szCs w:val="22"/>
          <w:shd w:val="clear" w:color="auto" w:fill="FFFFFF"/>
        </w:rPr>
        <w:t>a number of</w:t>
      </w:r>
      <w:proofErr w:type="gramEnd"/>
      <w:r w:rsidRPr="004628BF">
        <w:rPr>
          <w:rFonts w:cs="Arial"/>
          <w:color w:val="222222"/>
          <w:szCs w:val="22"/>
          <w:shd w:val="clear" w:color="auto" w:fill="FFFFFF"/>
        </w:rPr>
        <w:t xml:space="preserve"> image analysis tools, including FSL, AFNI, </w:t>
      </w:r>
      <w:r>
        <w:rPr>
          <w:rFonts w:cs="Arial"/>
          <w:color w:val="222222"/>
          <w:szCs w:val="22"/>
          <w:shd w:val="clear" w:color="auto" w:fill="FFFFFF"/>
        </w:rPr>
        <w:t xml:space="preserve">3D </w:t>
      </w:r>
      <w:r w:rsidRPr="004628BF">
        <w:rPr>
          <w:rFonts w:cs="Arial"/>
          <w:color w:val="222222"/>
          <w:szCs w:val="22"/>
          <w:shd w:val="clear" w:color="auto" w:fill="FFFFFF"/>
        </w:rPr>
        <w:t xml:space="preserve">Slicer, ImageJ and BRAINS. The facility also </w:t>
      </w:r>
      <w:proofErr w:type="gramStart"/>
      <w:r w:rsidRPr="004628BF">
        <w:rPr>
          <w:rFonts w:cs="Arial"/>
          <w:color w:val="222222"/>
          <w:szCs w:val="22"/>
          <w:shd w:val="clear" w:color="auto" w:fill="FFFFFF"/>
        </w:rPr>
        <w:t>has the ability to</w:t>
      </w:r>
      <w:proofErr w:type="gramEnd"/>
      <w:r w:rsidRPr="004628BF">
        <w:rPr>
          <w:rFonts w:cs="Arial"/>
          <w:color w:val="222222"/>
          <w:szCs w:val="22"/>
          <w:shd w:val="clear" w:color="auto" w:fill="FFFFFF"/>
        </w:rPr>
        <w:t xml:space="preserve"> develop custom MR pulse sequences and reconstructions using the GE Epic and orchestra tools, respectively.  </w:t>
      </w:r>
    </w:p>
    <w:p w14:paraId="00C8C0D1" w14:textId="77777777" w:rsidR="00DF48A0" w:rsidRDefault="00DF48A0" w:rsidP="00DF48A0">
      <w:pPr>
        <w:rPr>
          <w:rFonts w:cs="Arial"/>
          <w:szCs w:val="22"/>
        </w:rPr>
      </w:pPr>
    </w:p>
    <w:p w14:paraId="3099CBB2" w14:textId="77777777" w:rsidR="00DF48A0" w:rsidRPr="004628BF" w:rsidRDefault="00DF48A0" w:rsidP="00DF48A0">
      <w:pPr>
        <w:pStyle w:val="Heading2"/>
        <w:spacing w:after="0"/>
        <w:rPr>
          <w:rFonts w:cs="Arial"/>
        </w:rPr>
      </w:pPr>
      <w:bookmarkStart w:id="111" w:name="_Toc204938119"/>
      <w:bookmarkStart w:id="112" w:name="_Toc204949936"/>
      <w:r>
        <w:rPr>
          <w:rFonts w:cs="Arial"/>
        </w:rPr>
        <w:t>Materials Analysis, Testing, and Fabrication</w:t>
      </w:r>
      <w:r w:rsidRPr="004628BF">
        <w:rPr>
          <w:rFonts w:cs="Arial"/>
        </w:rPr>
        <w:t xml:space="preserve"> Facility</w:t>
      </w:r>
      <w:r>
        <w:rPr>
          <w:rFonts w:cs="Arial"/>
        </w:rPr>
        <w:t xml:space="preserve"> (</w:t>
      </w:r>
      <w:proofErr w:type="spellStart"/>
      <w:r>
        <w:rPr>
          <w:rFonts w:cs="Arial"/>
        </w:rPr>
        <w:t>MATFab</w:t>
      </w:r>
      <w:proofErr w:type="spellEnd"/>
      <w:r>
        <w:rPr>
          <w:rFonts w:cs="Arial"/>
        </w:rPr>
        <w:t>)</w:t>
      </w:r>
      <w:bookmarkEnd w:id="111"/>
      <w:bookmarkEnd w:id="112"/>
    </w:p>
    <w:p w14:paraId="1728473B" w14:textId="77777777" w:rsidR="00DF48A0" w:rsidRPr="001B6C08" w:rsidRDefault="00DF48A0" w:rsidP="00DF48A0">
      <w:pPr>
        <w:rPr>
          <w:rFonts w:cs="Arial"/>
          <w:i/>
          <w:iCs/>
          <w:szCs w:val="22"/>
        </w:rPr>
      </w:pPr>
      <w:hyperlink r:id="rId39" w:history="1">
        <w:r w:rsidRPr="001B6C08">
          <w:rPr>
            <w:rStyle w:val="Hyperlink"/>
            <w:rFonts w:cs="Arial"/>
            <w:i/>
            <w:iCs/>
            <w:szCs w:val="22"/>
          </w:rPr>
          <w:t>https://matfab.research.uiowa.edu/about-matfab-facility</w:t>
        </w:r>
      </w:hyperlink>
      <w:r w:rsidRPr="001B6C08">
        <w:rPr>
          <w:rFonts w:cs="Arial"/>
          <w:i/>
          <w:iCs/>
          <w:szCs w:val="22"/>
        </w:rPr>
        <w:t xml:space="preserve"> </w:t>
      </w:r>
    </w:p>
    <w:p w14:paraId="7F41600F"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A0F1BCC" w14:textId="77777777" w:rsidR="00DF48A0" w:rsidRDefault="00DF48A0" w:rsidP="00DF48A0">
      <w:pPr>
        <w:rPr>
          <w:rFonts w:cs="Arial"/>
          <w:szCs w:val="22"/>
        </w:rPr>
      </w:pPr>
      <w:r w:rsidRPr="006A58FD">
        <w:rPr>
          <w:rFonts w:cs="Arial"/>
          <w:szCs w:val="22"/>
        </w:rPr>
        <w:t xml:space="preserve">The </w:t>
      </w:r>
      <w:proofErr w:type="spellStart"/>
      <w:r w:rsidRPr="006A58FD">
        <w:rPr>
          <w:rFonts w:cs="Arial"/>
          <w:szCs w:val="22"/>
        </w:rPr>
        <w:t>MATFab</w:t>
      </w:r>
      <w:proofErr w:type="spellEnd"/>
      <w:r w:rsidRPr="006A58FD">
        <w:rPr>
          <w:rFonts w:cs="Arial"/>
          <w:szCs w:val="22"/>
        </w:rPr>
        <w:t xml:space="preserve"> is a user facility that houses a suite of instrumentation for chemical and elemental analysis, imaging, metrology, and micro- and nanofabrication. </w:t>
      </w:r>
      <w:proofErr w:type="spellStart"/>
      <w:r w:rsidRPr="006A58FD">
        <w:rPr>
          <w:rFonts w:cs="Arial"/>
          <w:szCs w:val="22"/>
        </w:rPr>
        <w:t>MATFab</w:t>
      </w:r>
      <w:proofErr w:type="spellEnd"/>
      <w:r w:rsidRPr="006A58FD">
        <w:rPr>
          <w:rFonts w:cs="Arial"/>
          <w:szCs w:val="22"/>
        </w:rPr>
        <w:t xml:space="preserve"> occupies approximately 4000 </w:t>
      </w:r>
      <w:proofErr w:type="spellStart"/>
      <w:r w:rsidRPr="006A58FD">
        <w:rPr>
          <w:rFonts w:cs="Arial"/>
          <w:szCs w:val="22"/>
        </w:rPr>
        <w:t>sq</w:t>
      </w:r>
      <w:r>
        <w:rPr>
          <w:rFonts w:cs="Arial"/>
          <w:szCs w:val="22"/>
        </w:rPr>
        <w:t>are</w:t>
      </w:r>
      <w:proofErr w:type="spellEnd"/>
      <w:r w:rsidRPr="006A58FD">
        <w:rPr>
          <w:rFonts w:cs="Arial"/>
          <w:szCs w:val="22"/>
        </w:rPr>
        <w:t xml:space="preserve"> f</w:t>
      </w:r>
      <w:r>
        <w:rPr>
          <w:rFonts w:cs="Arial"/>
          <w:szCs w:val="22"/>
        </w:rPr>
        <w:t>ee</w:t>
      </w:r>
      <w:r w:rsidRPr="006A58FD">
        <w:rPr>
          <w:rFonts w:cs="Arial"/>
          <w:szCs w:val="22"/>
        </w:rPr>
        <w:t xml:space="preserve">t of </w:t>
      </w:r>
      <w:r w:rsidRPr="006A58FD">
        <w:rPr>
          <w:rFonts w:cs="Arial"/>
          <w:szCs w:val="22"/>
        </w:rPr>
        <w:lastRenderedPageBreak/>
        <w:t xml:space="preserve">space across 5 laboratories (170, 172, 174, 196, and 198) on the first floor of the Iowa Advanced Technology Laboratories building, which is among the highest quality research space available anywhere in the country. Two of the laboratories house materials characterization instruments and a third contains </w:t>
      </w:r>
      <w:proofErr w:type="spellStart"/>
      <w:r w:rsidRPr="006A58FD">
        <w:rPr>
          <w:rFonts w:cs="Arial"/>
          <w:szCs w:val="22"/>
        </w:rPr>
        <w:t>wetbench</w:t>
      </w:r>
      <w:proofErr w:type="spellEnd"/>
      <w:r w:rsidRPr="006A58FD">
        <w:rPr>
          <w:rFonts w:cs="Arial"/>
          <w:szCs w:val="22"/>
        </w:rPr>
        <w:t xml:space="preserve"> and hood space for sample preparation. Characterization instrumentation include electron microprobe, </w:t>
      </w:r>
      <w:r>
        <w:rPr>
          <w:rFonts w:cs="Arial"/>
          <w:szCs w:val="22"/>
        </w:rPr>
        <w:t xml:space="preserve">two </w:t>
      </w:r>
      <w:r w:rsidRPr="006A58FD">
        <w:rPr>
          <w:rFonts w:cs="Arial"/>
          <w:szCs w:val="22"/>
        </w:rPr>
        <w:t>scanning elect</w:t>
      </w:r>
      <w:r>
        <w:rPr>
          <w:rFonts w:cs="Arial"/>
          <w:szCs w:val="22"/>
        </w:rPr>
        <w:t>r</w:t>
      </w:r>
      <w:r w:rsidRPr="006A58FD">
        <w:rPr>
          <w:rFonts w:cs="Arial"/>
          <w:szCs w:val="22"/>
        </w:rPr>
        <w:t>on microscop</w:t>
      </w:r>
      <w:r>
        <w:rPr>
          <w:rFonts w:cs="Arial"/>
          <w:szCs w:val="22"/>
        </w:rPr>
        <w:t>es (SEM)</w:t>
      </w:r>
      <w:r w:rsidRPr="006A58FD">
        <w:rPr>
          <w:rFonts w:cs="Arial"/>
          <w:szCs w:val="22"/>
        </w:rPr>
        <w:t xml:space="preserve">, </w:t>
      </w:r>
      <w:r>
        <w:rPr>
          <w:rFonts w:cs="Arial"/>
          <w:szCs w:val="22"/>
        </w:rPr>
        <w:t xml:space="preserve">high-resolution </w:t>
      </w:r>
      <w:r w:rsidRPr="006A58FD">
        <w:rPr>
          <w:rFonts w:cs="Arial"/>
          <w:szCs w:val="22"/>
        </w:rPr>
        <w:t>inductively coupled plasma mass spectrometry</w:t>
      </w:r>
      <w:r>
        <w:rPr>
          <w:rFonts w:cs="Arial"/>
          <w:szCs w:val="22"/>
        </w:rPr>
        <w:t xml:space="preserve"> (HR-ICP-MS)</w:t>
      </w:r>
      <w:r w:rsidRPr="006A58FD">
        <w:rPr>
          <w:rFonts w:cs="Arial"/>
          <w:szCs w:val="22"/>
        </w:rPr>
        <w:t>,inductively coupled plasma mass spectrometry</w:t>
      </w:r>
      <w:r>
        <w:rPr>
          <w:rFonts w:cs="Arial"/>
          <w:szCs w:val="22"/>
        </w:rPr>
        <w:t xml:space="preserve"> (ICP-MS)</w:t>
      </w:r>
      <w:r w:rsidRPr="006A58FD">
        <w:rPr>
          <w:rFonts w:cs="Arial"/>
          <w:szCs w:val="22"/>
        </w:rPr>
        <w:t xml:space="preserve"> inductively coupled plasma optical emission spectroscopy</w:t>
      </w:r>
      <w:r>
        <w:rPr>
          <w:rFonts w:cs="Arial"/>
          <w:szCs w:val="22"/>
        </w:rPr>
        <w:t xml:space="preserve"> (ICP-OES)</w:t>
      </w:r>
      <w:r w:rsidRPr="006A58FD">
        <w:rPr>
          <w:rFonts w:cs="Arial"/>
          <w:szCs w:val="22"/>
        </w:rPr>
        <w:t>, Raman spectroscopy</w:t>
      </w:r>
      <w:r>
        <w:rPr>
          <w:rFonts w:cs="Arial"/>
          <w:szCs w:val="22"/>
        </w:rPr>
        <w:t xml:space="preserve"> paired with an optical microscope</w:t>
      </w:r>
      <w:r w:rsidRPr="006A58FD">
        <w:rPr>
          <w:rFonts w:cs="Arial"/>
          <w:szCs w:val="22"/>
        </w:rPr>
        <w:t xml:space="preserve">, combustion elemental analyzer, </w:t>
      </w:r>
      <w:proofErr w:type="spellStart"/>
      <w:r w:rsidRPr="006A58FD">
        <w:rPr>
          <w:rFonts w:cs="Arial"/>
          <w:szCs w:val="22"/>
        </w:rPr>
        <w:t>Brunauer</w:t>
      </w:r>
      <w:proofErr w:type="spellEnd"/>
      <w:r w:rsidRPr="006A58FD">
        <w:rPr>
          <w:rFonts w:cs="Arial"/>
          <w:szCs w:val="22"/>
        </w:rPr>
        <w:t>-Emmitt-Teller (BET) analysis,</w:t>
      </w:r>
      <w:r>
        <w:rPr>
          <w:rFonts w:cs="Arial"/>
          <w:szCs w:val="22"/>
        </w:rPr>
        <w:t xml:space="preserve"> thermogravimetric analyzers (TGA), Micro computed tomography (CT),</w:t>
      </w:r>
      <w:r w:rsidRPr="006A58FD">
        <w:rPr>
          <w:rFonts w:cs="Arial"/>
          <w:szCs w:val="22"/>
        </w:rPr>
        <w:t xml:space="preserve"> spectroscopic ellipsometer, 3-D profiling, X-ray fluorescence spectroscopy, and</w:t>
      </w:r>
      <w:r>
        <w:rPr>
          <w:rFonts w:cs="Arial"/>
          <w:szCs w:val="22"/>
        </w:rPr>
        <w:t xml:space="preserve"> three</w:t>
      </w:r>
      <w:r w:rsidRPr="006A58FD">
        <w:rPr>
          <w:rFonts w:cs="Arial"/>
          <w:szCs w:val="22"/>
        </w:rPr>
        <w:t xml:space="preserve"> X-ray diffract</w:t>
      </w:r>
      <w:r>
        <w:rPr>
          <w:rFonts w:cs="Arial"/>
          <w:szCs w:val="22"/>
        </w:rPr>
        <w:t>ometers</w:t>
      </w:r>
      <w:r w:rsidRPr="006A58FD">
        <w:rPr>
          <w:rFonts w:cs="Arial"/>
          <w:szCs w:val="22"/>
        </w:rPr>
        <w:t xml:space="preserve">. </w:t>
      </w:r>
      <w:r>
        <w:rPr>
          <w:rFonts w:cs="Arial"/>
          <w:szCs w:val="22"/>
        </w:rPr>
        <w:t>Sample preparation capabilities include a microbalance, fume hoods for acid dissolution, and a microwave digestion system.</w:t>
      </w:r>
      <w:r w:rsidRPr="006A58FD">
        <w:rPr>
          <w:rFonts w:cs="Arial"/>
          <w:szCs w:val="22"/>
        </w:rPr>
        <w:t xml:space="preserve"> Our fabrication facility is housed in 1500 square feet of clean room </w:t>
      </w:r>
      <w:proofErr w:type="gramStart"/>
      <w:r w:rsidRPr="006A58FD">
        <w:rPr>
          <w:rFonts w:cs="Arial"/>
          <w:szCs w:val="22"/>
        </w:rPr>
        <w:t>space, and</w:t>
      </w:r>
      <w:proofErr w:type="gramEnd"/>
      <w:r w:rsidRPr="006A58FD">
        <w:rPr>
          <w:rFonts w:cs="Arial"/>
          <w:szCs w:val="22"/>
        </w:rPr>
        <w:t xml:space="preserve"> has deposition and etching tools for building small structures at the micro and nanoscale, with applications in LEDs, semiconductors, and microfluidics. Fabrication equipment includes elect</w:t>
      </w:r>
      <w:r>
        <w:rPr>
          <w:rFonts w:cs="Arial"/>
          <w:szCs w:val="22"/>
        </w:rPr>
        <w:t>r</w:t>
      </w:r>
      <w:r w:rsidRPr="006A58FD">
        <w:rPr>
          <w:rFonts w:cs="Arial"/>
          <w:szCs w:val="22"/>
        </w:rPr>
        <w:t xml:space="preserve">on beam nanolithography system, nanoimprint system, mask aligner, e-beam evaporator, sputterer, and plasma etching equipment. The facility is currently staffed by </w:t>
      </w:r>
      <w:r>
        <w:rPr>
          <w:rFonts w:cs="Arial"/>
          <w:szCs w:val="22"/>
        </w:rPr>
        <w:t>four</w:t>
      </w:r>
      <w:r w:rsidRPr="006A58FD">
        <w:rPr>
          <w:rFonts w:cs="Arial"/>
          <w:szCs w:val="22"/>
        </w:rPr>
        <w:t xml:space="preserve"> full-time staff members and additional part-time support personnel who oversee instrument operation, routine </w:t>
      </w:r>
      <w:proofErr w:type="spellStart"/>
      <w:r w:rsidRPr="006A58FD">
        <w:rPr>
          <w:rFonts w:cs="Arial"/>
          <w:szCs w:val="22"/>
        </w:rPr>
        <w:t>maintainance</w:t>
      </w:r>
      <w:proofErr w:type="spellEnd"/>
      <w:r w:rsidRPr="006A58FD">
        <w:rPr>
          <w:rFonts w:cs="Arial"/>
          <w:szCs w:val="22"/>
        </w:rPr>
        <w:t xml:space="preserve">, user training, and consult on data analysis. It is managed by a faculty director and financially </w:t>
      </w:r>
      <w:proofErr w:type="spellStart"/>
      <w:r w:rsidRPr="006A58FD">
        <w:rPr>
          <w:rFonts w:cs="Arial"/>
          <w:szCs w:val="22"/>
        </w:rPr>
        <w:t>suppported</w:t>
      </w:r>
      <w:proofErr w:type="spellEnd"/>
      <w:r w:rsidRPr="006A58FD">
        <w:rPr>
          <w:rFonts w:cs="Arial"/>
          <w:szCs w:val="22"/>
        </w:rPr>
        <w:t xml:space="preserve"> by the University of Iowa Office of the Vice President of Research, College of Liberal Arts and Sciences, College of Engineering, and external funding sources.</w:t>
      </w:r>
    </w:p>
    <w:p w14:paraId="00AA120B" w14:textId="77777777" w:rsidR="00DF48A0" w:rsidRPr="004628BF" w:rsidRDefault="00DF48A0" w:rsidP="00DF48A0">
      <w:pPr>
        <w:rPr>
          <w:rFonts w:cs="Arial"/>
          <w:szCs w:val="22"/>
        </w:rPr>
      </w:pPr>
    </w:p>
    <w:p w14:paraId="1782D490" w14:textId="77777777" w:rsidR="00DF48A0" w:rsidRPr="004628BF" w:rsidRDefault="00DF48A0" w:rsidP="00DF48A0">
      <w:pPr>
        <w:pStyle w:val="Heading2"/>
        <w:spacing w:after="0"/>
        <w:rPr>
          <w:rFonts w:cs="Arial"/>
        </w:rPr>
      </w:pPr>
      <w:bookmarkStart w:id="113" w:name="_Toc204938120"/>
      <w:bookmarkStart w:id="114" w:name="_Toc204949937"/>
      <w:r w:rsidRPr="004628BF">
        <w:rPr>
          <w:rFonts w:cs="Arial"/>
        </w:rPr>
        <w:t>Metabolic Phenotyping Core</w:t>
      </w:r>
      <w:bookmarkEnd w:id="113"/>
      <w:bookmarkEnd w:id="114"/>
    </w:p>
    <w:p w14:paraId="1121645E" w14:textId="77777777" w:rsidR="00DF48A0" w:rsidRPr="0091491A" w:rsidRDefault="00DF48A0" w:rsidP="00DF48A0">
      <w:pPr>
        <w:rPr>
          <w:rStyle w:val="Hyperlink"/>
          <w:rFonts w:cs="Arial"/>
          <w:i/>
          <w:iCs/>
          <w:szCs w:val="22"/>
        </w:rPr>
      </w:pPr>
      <w:hyperlink r:id="rId40" w:history="1">
        <w:r w:rsidRPr="0091491A">
          <w:rPr>
            <w:rStyle w:val="Hyperlink"/>
            <w:rFonts w:cs="Arial"/>
            <w:i/>
            <w:iCs/>
            <w:szCs w:val="22"/>
          </w:rPr>
          <w:t>https://medicine.uiowa.edu/diabetes/metabolic-phenotyping-core</w:t>
        </w:r>
      </w:hyperlink>
    </w:p>
    <w:p w14:paraId="49143723"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79418C3" w14:textId="77777777" w:rsidR="00DF48A0" w:rsidRPr="004628BF" w:rsidRDefault="00DF48A0" w:rsidP="00DF48A0">
      <w:pPr>
        <w:spacing w:after="120"/>
        <w:rPr>
          <w:rFonts w:cs="Arial"/>
          <w:color w:val="222222"/>
          <w:szCs w:val="22"/>
        </w:rPr>
      </w:pPr>
      <w:r w:rsidRPr="004628BF">
        <w:rPr>
          <w:rFonts w:cs="Arial"/>
          <w:color w:val="222222"/>
          <w:szCs w:val="22"/>
        </w:rPr>
        <w:t xml:space="preserve">The Metabolic Phenotyping Core provides investigators </w:t>
      </w:r>
      <w:r>
        <w:rPr>
          <w:rFonts w:cs="Arial"/>
          <w:color w:val="222222"/>
          <w:szCs w:val="22"/>
        </w:rPr>
        <w:t xml:space="preserve">with </w:t>
      </w:r>
      <w:r w:rsidRPr="004628BF">
        <w:rPr>
          <w:rFonts w:cs="Arial"/>
          <w:color w:val="222222"/>
          <w:szCs w:val="22"/>
        </w:rPr>
        <w:t xml:space="preserve">specialized and non-invasive metabolic assays </w:t>
      </w:r>
      <w:r>
        <w:rPr>
          <w:rFonts w:cs="Arial"/>
          <w:color w:val="222222"/>
          <w:szCs w:val="22"/>
        </w:rPr>
        <w:t xml:space="preserve">to </w:t>
      </w:r>
      <w:r w:rsidRPr="004628BF">
        <w:rPr>
          <w:rFonts w:cs="Arial"/>
          <w:color w:val="222222"/>
          <w:szCs w:val="22"/>
        </w:rPr>
        <w:t>phenotyp</w:t>
      </w:r>
      <w:r>
        <w:rPr>
          <w:rFonts w:cs="Arial"/>
          <w:color w:val="222222"/>
          <w:szCs w:val="22"/>
        </w:rPr>
        <w:t>e</w:t>
      </w:r>
      <w:r w:rsidRPr="004628BF">
        <w:rPr>
          <w:rFonts w:cs="Arial"/>
          <w:color w:val="222222"/>
          <w:szCs w:val="22"/>
        </w:rPr>
        <w:t xml:space="preserve"> </w:t>
      </w:r>
      <w:r>
        <w:rPr>
          <w:rFonts w:cs="Arial"/>
          <w:color w:val="222222"/>
          <w:szCs w:val="22"/>
        </w:rPr>
        <w:t xml:space="preserve">cells, tissues, and </w:t>
      </w:r>
      <w:r w:rsidRPr="004628BF">
        <w:rPr>
          <w:rFonts w:cs="Arial"/>
          <w:color w:val="222222"/>
          <w:szCs w:val="22"/>
        </w:rPr>
        <w:t xml:space="preserve">animal models </w:t>
      </w:r>
      <w:r>
        <w:rPr>
          <w:rFonts w:cs="Arial"/>
          <w:color w:val="222222"/>
          <w:szCs w:val="22"/>
        </w:rPr>
        <w:t xml:space="preserve">related to </w:t>
      </w:r>
      <w:r w:rsidRPr="004628BF">
        <w:rPr>
          <w:rFonts w:cs="Arial"/>
          <w:color w:val="222222"/>
          <w:szCs w:val="22"/>
        </w:rPr>
        <w:t>diabetes,</w:t>
      </w:r>
      <w:r>
        <w:rPr>
          <w:rFonts w:cs="Arial"/>
          <w:color w:val="222222"/>
          <w:szCs w:val="22"/>
        </w:rPr>
        <w:t xml:space="preserve"> obesity, other metabolic disorders, and</w:t>
      </w:r>
      <w:r w:rsidRPr="004628BF">
        <w:rPr>
          <w:rFonts w:cs="Arial"/>
          <w:color w:val="222222"/>
          <w:szCs w:val="22"/>
        </w:rPr>
        <w:t xml:space="preserve"> </w:t>
      </w:r>
      <w:r>
        <w:rPr>
          <w:rFonts w:cs="Arial"/>
          <w:color w:val="222222"/>
          <w:szCs w:val="22"/>
        </w:rPr>
        <w:t xml:space="preserve">their related </w:t>
      </w:r>
      <w:r w:rsidRPr="004628BF">
        <w:rPr>
          <w:rFonts w:cs="Arial"/>
          <w:color w:val="222222"/>
          <w:szCs w:val="22"/>
        </w:rPr>
        <w:t>complications.</w:t>
      </w:r>
    </w:p>
    <w:p w14:paraId="7786C74E" w14:textId="77777777" w:rsidR="00DF48A0" w:rsidRPr="004628BF" w:rsidRDefault="00DF48A0" w:rsidP="00DF48A0">
      <w:pPr>
        <w:rPr>
          <w:rFonts w:cs="Arial"/>
          <w:color w:val="222222"/>
          <w:szCs w:val="22"/>
        </w:rPr>
      </w:pPr>
      <w:r w:rsidRPr="004628BF">
        <w:rPr>
          <w:rFonts w:cs="Arial"/>
          <w:color w:val="222222"/>
          <w:szCs w:val="22"/>
        </w:rPr>
        <w:t>The central services of the core include: </w:t>
      </w:r>
    </w:p>
    <w:p w14:paraId="0898ECB5"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 xml:space="preserve">Determining whole animal energy expenditure using </w:t>
      </w:r>
      <w:proofErr w:type="spellStart"/>
      <w:r w:rsidRPr="004628BF">
        <w:rPr>
          <w:rFonts w:cs="Arial"/>
          <w:color w:val="222222"/>
          <w:szCs w:val="22"/>
        </w:rPr>
        <w:t>Promethion</w:t>
      </w:r>
      <w:proofErr w:type="spellEnd"/>
      <w:r w:rsidRPr="004628BF">
        <w:rPr>
          <w:rFonts w:cs="Arial"/>
          <w:color w:val="222222"/>
          <w:szCs w:val="22"/>
        </w:rPr>
        <w:t xml:space="preserve"> </w:t>
      </w:r>
      <w:r>
        <w:rPr>
          <w:rFonts w:cs="Arial"/>
          <w:color w:val="222222"/>
          <w:szCs w:val="22"/>
        </w:rPr>
        <w:t xml:space="preserve">metabolic cages </w:t>
      </w:r>
      <w:r w:rsidRPr="004628BF">
        <w:rPr>
          <w:rFonts w:cs="Arial"/>
          <w:color w:val="222222"/>
          <w:szCs w:val="22"/>
        </w:rPr>
        <w:t xml:space="preserve">(Sable Systems International). This is a non-invasive measurement of food intake, </w:t>
      </w:r>
      <w:r>
        <w:rPr>
          <w:rFonts w:cs="Arial"/>
          <w:color w:val="222222"/>
          <w:szCs w:val="22"/>
        </w:rPr>
        <w:t xml:space="preserve">water intake, </w:t>
      </w:r>
      <w:r w:rsidRPr="004628BF">
        <w:rPr>
          <w:rFonts w:cs="Arial"/>
          <w:color w:val="222222"/>
          <w:szCs w:val="22"/>
        </w:rPr>
        <w:t>energy expenditure, respiratory exchange ratio</w:t>
      </w:r>
      <w:r>
        <w:rPr>
          <w:rFonts w:cs="Arial"/>
          <w:color w:val="222222"/>
          <w:szCs w:val="22"/>
        </w:rPr>
        <w:t>,</w:t>
      </w:r>
      <w:r w:rsidRPr="004628BF">
        <w:rPr>
          <w:rFonts w:cs="Arial"/>
          <w:color w:val="222222"/>
          <w:szCs w:val="22"/>
        </w:rPr>
        <w:t xml:space="preserve"> </w:t>
      </w:r>
      <w:r>
        <w:rPr>
          <w:rFonts w:cs="Arial"/>
          <w:color w:val="222222"/>
          <w:szCs w:val="22"/>
        </w:rPr>
        <w:t xml:space="preserve">body weight, </w:t>
      </w:r>
      <w:r w:rsidRPr="004628BF">
        <w:rPr>
          <w:rFonts w:cs="Arial"/>
          <w:color w:val="222222"/>
          <w:szCs w:val="22"/>
        </w:rPr>
        <w:t>and physical activity.</w:t>
      </w:r>
    </w:p>
    <w:p w14:paraId="6DBD887C" w14:textId="77777777" w:rsidR="00DF48A0" w:rsidRDefault="00DF48A0" w:rsidP="00DF48A0">
      <w:pPr>
        <w:numPr>
          <w:ilvl w:val="0"/>
          <w:numId w:val="28"/>
        </w:numPr>
        <w:shd w:val="clear" w:color="auto" w:fill="FFFFFF"/>
        <w:spacing w:line="240" w:lineRule="auto"/>
        <w:rPr>
          <w:rFonts w:cs="Arial"/>
          <w:color w:val="222222"/>
          <w:szCs w:val="22"/>
        </w:rPr>
      </w:pPr>
      <w:r>
        <w:rPr>
          <w:rFonts w:cs="Arial"/>
          <w:color w:val="222222"/>
          <w:szCs w:val="22"/>
        </w:rPr>
        <w:t xml:space="preserve">Measurement of food intake, water intake, fecal and urine output with </w:t>
      </w:r>
      <w:proofErr w:type="spellStart"/>
      <w:r>
        <w:rPr>
          <w:rFonts w:cs="Arial"/>
          <w:color w:val="222222"/>
          <w:szCs w:val="22"/>
        </w:rPr>
        <w:t>Techniplast</w:t>
      </w:r>
      <w:proofErr w:type="spellEnd"/>
      <w:r>
        <w:rPr>
          <w:rFonts w:cs="Arial"/>
          <w:color w:val="222222"/>
          <w:szCs w:val="22"/>
        </w:rPr>
        <w:t xml:space="preserve"> metabolic cages. </w:t>
      </w:r>
    </w:p>
    <w:p w14:paraId="1B29E7BF" w14:textId="77777777" w:rsidR="00DF48A0" w:rsidRDefault="00DF48A0" w:rsidP="00DF48A0">
      <w:pPr>
        <w:numPr>
          <w:ilvl w:val="0"/>
          <w:numId w:val="28"/>
        </w:numPr>
        <w:shd w:val="clear" w:color="auto" w:fill="FFFFFF"/>
        <w:spacing w:line="240" w:lineRule="auto"/>
        <w:rPr>
          <w:rFonts w:cs="Arial"/>
          <w:color w:val="222222"/>
          <w:szCs w:val="22"/>
        </w:rPr>
      </w:pPr>
      <w:r>
        <w:rPr>
          <w:rFonts w:cs="Arial"/>
          <w:color w:val="222222"/>
          <w:szCs w:val="22"/>
        </w:rPr>
        <w:t xml:space="preserve">Core body temperature measurement. </w:t>
      </w:r>
    </w:p>
    <w:p w14:paraId="31AC570A" w14:textId="77777777" w:rsidR="00DF48A0" w:rsidRDefault="00DF48A0" w:rsidP="00DF48A0">
      <w:pPr>
        <w:numPr>
          <w:ilvl w:val="0"/>
          <w:numId w:val="28"/>
        </w:numPr>
        <w:shd w:val="clear" w:color="auto" w:fill="FFFFFF"/>
        <w:spacing w:line="240" w:lineRule="auto"/>
        <w:rPr>
          <w:rFonts w:cs="Arial"/>
          <w:color w:val="222222"/>
          <w:szCs w:val="22"/>
        </w:rPr>
      </w:pPr>
      <w:r>
        <w:rPr>
          <w:rFonts w:cs="Arial"/>
          <w:color w:val="222222"/>
          <w:szCs w:val="22"/>
        </w:rPr>
        <w:t>Thermoneutral housing using Solace Zone Heated IVC 32-cage system and temperature-controlled housing (6-40</w:t>
      </w:r>
      <w:r>
        <w:rPr>
          <w:rFonts w:cs="Arial"/>
          <w:color w:val="222222"/>
          <w:szCs w:val="22"/>
        </w:rPr>
        <w:sym w:font="Symbol" w:char="F0B0"/>
      </w:r>
      <w:r>
        <w:rPr>
          <w:rFonts w:cs="Arial"/>
          <w:color w:val="222222"/>
          <w:szCs w:val="22"/>
        </w:rPr>
        <w:t>C) using a Powers Scientific rodent incubator.</w:t>
      </w:r>
    </w:p>
    <w:p w14:paraId="3B93ED81"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 xml:space="preserve">Measuring whole body composition with a Bruker </w:t>
      </w:r>
      <w:proofErr w:type="spellStart"/>
      <w:r w:rsidRPr="004628BF">
        <w:rPr>
          <w:rFonts w:cs="Arial"/>
          <w:color w:val="222222"/>
          <w:szCs w:val="22"/>
        </w:rPr>
        <w:t>MiniSpec</w:t>
      </w:r>
      <w:proofErr w:type="spellEnd"/>
      <w:r w:rsidRPr="004628BF">
        <w:rPr>
          <w:rFonts w:cs="Arial"/>
          <w:color w:val="222222"/>
          <w:szCs w:val="22"/>
        </w:rPr>
        <w:t xml:space="preserve"> </w:t>
      </w:r>
      <w:r>
        <w:rPr>
          <w:rFonts w:cs="Arial"/>
          <w:color w:val="222222"/>
          <w:szCs w:val="22"/>
        </w:rPr>
        <w:t xml:space="preserve">for </w:t>
      </w:r>
      <w:r w:rsidRPr="004628BF">
        <w:rPr>
          <w:rFonts w:cs="Arial"/>
          <w:color w:val="222222"/>
          <w:szCs w:val="22"/>
        </w:rPr>
        <w:t>mice.</w:t>
      </w:r>
    </w:p>
    <w:p w14:paraId="350B43A8" w14:textId="77777777" w:rsidR="00DF48A0" w:rsidRPr="004628BF" w:rsidRDefault="00DF48A0" w:rsidP="00DF48A0">
      <w:pPr>
        <w:numPr>
          <w:ilvl w:val="0"/>
          <w:numId w:val="28"/>
        </w:numPr>
        <w:shd w:val="clear" w:color="auto" w:fill="FFFFFF"/>
        <w:spacing w:line="240" w:lineRule="auto"/>
        <w:rPr>
          <w:rFonts w:cs="Arial"/>
          <w:color w:val="222222"/>
          <w:szCs w:val="22"/>
        </w:rPr>
      </w:pPr>
      <w:proofErr w:type="spellStart"/>
      <w:r w:rsidRPr="004628BF">
        <w:rPr>
          <w:rFonts w:cs="Arial"/>
          <w:color w:val="222222"/>
          <w:szCs w:val="22"/>
        </w:rPr>
        <w:t>Hyperinsulinemic</w:t>
      </w:r>
      <w:proofErr w:type="spellEnd"/>
      <w:r w:rsidRPr="004628BF">
        <w:rPr>
          <w:rFonts w:cs="Arial"/>
          <w:color w:val="222222"/>
          <w:szCs w:val="22"/>
        </w:rPr>
        <w:t xml:space="preserve">-euglycemic clamp experiments to assess </w:t>
      </w:r>
      <w:r w:rsidRPr="004628BF">
        <w:rPr>
          <w:rFonts w:cs="Arial"/>
          <w:i/>
          <w:color w:val="222222"/>
          <w:szCs w:val="22"/>
        </w:rPr>
        <w:t>in vivo</w:t>
      </w:r>
      <w:r w:rsidRPr="004628BF">
        <w:rPr>
          <w:rFonts w:cs="Arial"/>
          <w:color w:val="222222"/>
          <w:szCs w:val="22"/>
        </w:rPr>
        <w:t xml:space="preserve"> insulin action, insulin signaling, and glucose metabolism in awake mice.</w:t>
      </w:r>
    </w:p>
    <w:p w14:paraId="0C2F5D0D"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 xml:space="preserve">Hyperglycemic clamp experiments to assess </w:t>
      </w:r>
      <w:r w:rsidRPr="004628BF">
        <w:rPr>
          <w:rFonts w:cs="Arial"/>
          <w:i/>
          <w:color w:val="222222"/>
          <w:szCs w:val="22"/>
        </w:rPr>
        <w:t>in vivo</w:t>
      </w:r>
      <w:r w:rsidRPr="004628BF">
        <w:rPr>
          <w:rFonts w:cs="Arial"/>
          <w:color w:val="222222"/>
          <w:szCs w:val="22"/>
        </w:rPr>
        <w:t xml:space="preserve"> pancreatic beta-cell function (i.e., glucose-induced insulin secretion) and the effect of hyperglycemia on glucose metabolism (i.e., glucose toxicity).</w:t>
      </w:r>
    </w:p>
    <w:p w14:paraId="1011671C"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Mitochondrial bioenergetics: tissue/cellular/isolated mitochondria oxygen consumption using the XF</w:t>
      </w:r>
      <w:r>
        <w:rPr>
          <w:rFonts w:cs="Arial"/>
          <w:color w:val="222222"/>
          <w:szCs w:val="22"/>
        </w:rPr>
        <w:t>e</w:t>
      </w:r>
      <w:r w:rsidRPr="004628BF">
        <w:rPr>
          <w:rFonts w:cs="Arial"/>
          <w:color w:val="222222"/>
          <w:szCs w:val="22"/>
        </w:rPr>
        <w:t>-24 Extracellular Flux Analyzer</w:t>
      </w:r>
      <w:r>
        <w:rPr>
          <w:rFonts w:cs="Arial"/>
          <w:color w:val="222222"/>
          <w:szCs w:val="22"/>
        </w:rPr>
        <w:t xml:space="preserve"> or </w:t>
      </w:r>
      <w:r w:rsidRPr="004628BF">
        <w:rPr>
          <w:rFonts w:cs="Arial"/>
          <w:color w:val="222222"/>
          <w:szCs w:val="22"/>
        </w:rPr>
        <w:t>O</w:t>
      </w:r>
      <w:r w:rsidRPr="007043AC">
        <w:rPr>
          <w:rFonts w:cs="Arial"/>
          <w:color w:val="222222"/>
          <w:szCs w:val="22"/>
        </w:rPr>
        <w:t>2</w:t>
      </w:r>
      <w:r w:rsidRPr="004628BF">
        <w:rPr>
          <w:rFonts w:cs="Arial"/>
          <w:color w:val="222222"/>
          <w:szCs w:val="22"/>
        </w:rPr>
        <w:t>K from OROBOROS.</w:t>
      </w:r>
    </w:p>
    <w:p w14:paraId="06AD572C" w14:textId="77777777" w:rsidR="00DF48A0" w:rsidRPr="004628BF" w:rsidRDefault="00DF48A0" w:rsidP="00DF48A0">
      <w:pPr>
        <w:numPr>
          <w:ilvl w:val="0"/>
          <w:numId w:val="28"/>
        </w:numPr>
        <w:shd w:val="clear" w:color="auto" w:fill="FFFFFF"/>
        <w:spacing w:line="240" w:lineRule="auto"/>
        <w:rPr>
          <w:rFonts w:cs="Arial"/>
          <w:color w:val="222222"/>
          <w:szCs w:val="22"/>
        </w:rPr>
      </w:pPr>
      <w:r w:rsidRPr="004628BF">
        <w:rPr>
          <w:rFonts w:cs="Arial"/>
          <w:color w:val="222222"/>
          <w:szCs w:val="22"/>
        </w:rPr>
        <w:t>Glucose and insulin tolerance tests.</w:t>
      </w:r>
    </w:p>
    <w:p w14:paraId="42F5D6BA" w14:textId="77777777" w:rsidR="00DF48A0" w:rsidRPr="004628BF" w:rsidRDefault="00DF48A0" w:rsidP="00DF48A0">
      <w:pPr>
        <w:shd w:val="clear" w:color="auto" w:fill="FFFFFF"/>
        <w:ind w:left="720"/>
        <w:rPr>
          <w:rFonts w:cs="Arial"/>
          <w:szCs w:val="22"/>
        </w:rPr>
      </w:pPr>
    </w:p>
    <w:p w14:paraId="6C3B69B2" w14:textId="77777777" w:rsidR="00DF48A0" w:rsidRDefault="00DF48A0" w:rsidP="00DF48A0">
      <w:pPr>
        <w:pStyle w:val="Heading2"/>
        <w:spacing w:after="0"/>
        <w:rPr>
          <w:rFonts w:cs="Arial"/>
        </w:rPr>
      </w:pPr>
      <w:bookmarkStart w:id="115" w:name="_Toc204938121"/>
      <w:bookmarkStart w:id="116" w:name="_Toc204949938"/>
      <w:r w:rsidRPr="004628BF">
        <w:rPr>
          <w:rFonts w:cs="Arial"/>
        </w:rPr>
        <w:t>Metabolomics Core Facility</w:t>
      </w:r>
      <w:bookmarkEnd w:id="115"/>
      <w:bookmarkEnd w:id="116"/>
    </w:p>
    <w:p w14:paraId="3E52C07C" w14:textId="77777777" w:rsidR="00DF48A0" w:rsidRDefault="00DF48A0" w:rsidP="00DF48A0">
      <w:pPr>
        <w:rPr>
          <w:rFonts w:cs="Arial"/>
          <w:i/>
          <w:szCs w:val="22"/>
        </w:rPr>
      </w:pPr>
      <w:hyperlink r:id="rId41" w:history="1">
        <w:r w:rsidRPr="0072401C">
          <w:rPr>
            <w:rStyle w:val="Hyperlink"/>
            <w:rFonts w:cs="Arial"/>
            <w:i/>
            <w:szCs w:val="22"/>
          </w:rPr>
          <w:t>https://medicine.uiowa.edu/diabetes/metabolomics-core-facility</w:t>
        </w:r>
      </w:hyperlink>
    </w:p>
    <w:p w14:paraId="07AF2167"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4A1236A" w14:textId="77777777" w:rsidR="00DF48A0" w:rsidRDefault="00DF48A0" w:rsidP="00DF48A0">
      <w:pPr>
        <w:spacing w:after="120"/>
        <w:rPr>
          <w:rFonts w:cs="Arial"/>
          <w:color w:val="221E1F"/>
          <w:szCs w:val="22"/>
        </w:rPr>
      </w:pPr>
      <w:bookmarkStart w:id="117" w:name="_Hlk109647187"/>
      <w:r w:rsidRPr="004628BF">
        <w:rPr>
          <w:rFonts w:cs="Arial"/>
          <w:color w:val="221E1F"/>
          <w:szCs w:val="22"/>
        </w:rPr>
        <w:t xml:space="preserve">The Metabolomics Core Facility provides </w:t>
      </w:r>
      <w:r>
        <w:rPr>
          <w:rFonts w:cs="Arial"/>
          <w:color w:val="221E1F"/>
          <w:szCs w:val="22"/>
        </w:rPr>
        <w:t xml:space="preserve">mass spectrometry (MS)-based </w:t>
      </w:r>
      <w:r w:rsidRPr="004628BF">
        <w:rPr>
          <w:rFonts w:cs="Arial"/>
          <w:color w:val="221E1F"/>
          <w:szCs w:val="22"/>
        </w:rPr>
        <w:t xml:space="preserve">metabolite profiling and </w:t>
      </w:r>
      <w:r>
        <w:rPr>
          <w:rFonts w:cs="Arial"/>
          <w:color w:val="221E1F"/>
          <w:szCs w:val="22"/>
        </w:rPr>
        <w:t xml:space="preserve">stable </w:t>
      </w:r>
      <w:r w:rsidRPr="004628BF">
        <w:rPr>
          <w:rFonts w:cs="Arial"/>
          <w:color w:val="221E1F"/>
          <w:szCs w:val="22"/>
        </w:rPr>
        <w:t>isotope trac</w:t>
      </w:r>
      <w:r>
        <w:rPr>
          <w:rFonts w:cs="Arial"/>
          <w:color w:val="221E1F"/>
          <w:szCs w:val="22"/>
        </w:rPr>
        <w:t>ing</w:t>
      </w:r>
      <w:r w:rsidRPr="004628BF">
        <w:rPr>
          <w:rFonts w:cs="Arial"/>
          <w:color w:val="221E1F"/>
          <w:szCs w:val="22"/>
        </w:rPr>
        <w:t xml:space="preserve"> </w:t>
      </w:r>
      <w:r w:rsidRPr="009E3ADA">
        <w:rPr>
          <w:rFonts w:cs="Arial"/>
          <w:color w:val="221E1F"/>
          <w:szCs w:val="22"/>
        </w:rPr>
        <w:t>(</w:t>
      </w:r>
      <w:r w:rsidRPr="009E3ADA">
        <w:rPr>
          <w:rFonts w:cs="Arial"/>
          <w:color w:val="221E1F"/>
          <w:szCs w:val="22"/>
          <w:vertAlign w:val="superscript"/>
        </w:rPr>
        <w:t>13</w:t>
      </w:r>
      <w:r w:rsidRPr="009E3ADA">
        <w:rPr>
          <w:rFonts w:cs="Arial"/>
          <w:color w:val="221E1F"/>
          <w:szCs w:val="22"/>
        </w:rPr>
        <w:t xml:space="preserve">C, </w:t>
      </w:r>
      <w:r w:rsidRPr="009E3ADA">
        <w:rPr>
          <w:rFonts w:cs="Arial"/>
          <w:color w:val="221E1F"/>
          <w:szCs w:val="22"/>
          <w:vertAlign w:val="superscript"/>
        </w:rPr>
        <w:t>15</w:t>
      </w:r>
      <w:r w:rsidRPr="009E3ADA">
        <w:rPr>
          <w:rFonts w:cs="Arial"/>
          <w:color w:val="221E1F"/>
          <w:szCs w:val="22"/>
        </w:rPr>
        <w:t xml:space="preserve">N, </w:t>
      </w:r>
      <w:r w:rsidRPr="009E3ADA">
        <w:rPr>
          <w:rFonts w:cs="Arial"/>
          <w:color w:val="221E1F"/>
          <w:szCs w:val="22"/>
          <w:vertAlign w:val="superscript"/>
        </w:rPr>
        <w:t>18</w:t>
      </w:r>
      <w:r w:rsidRPr="009E3ADA">
        <w:rPr>
          <w:rFonts w:cs="Arial"/>
          <w:color w:val="221E1F"/>
          <w:szCs w:val="22"/>
        </w:rPr>
        <w:t xml:space="preserve">O, and </w:t>
      </w:r>
      <w:r w:rsidRPr="009E3ADA">
        <w:rPr>
          <w:rFonts w:cs="Arial"/>
          <w:color w:val="221E1F"/>
          <w:szCs w:val="22"/>
          <w:vertAlign w:val="superscript"/>
        </w:rPr>
        <w:t>2</w:t>
      </w:r>
      <w:r w:rsidRPr="009E3ADA">
        <w:rPr>
          <w:rFonts w:cs="Arial"/>
          <w:color w:val="221E1F"/>
          <w:szCs w:val="22"/>
        </w:rPr>
        <w:t>H)</w:t>
      </w:r>
      <w:r>
        <w:rPr>
          <w:rFonts w:cs="Arial"/>
          <w:color w:val="221E1F"/>
          <w:szCs w:val="22"/>
        </w:rPr>
        <w:t xml:space="preserve"> services</w:t>
      </w:r>
      <w:r w:rsidRPr="004628BF">
        <w:rPr>
          <w:rFonts w:cs="Arial"/>
          <w:color w:val="221E1F"/>
          <w:szCs w:val="22"/>
        </w:rPr>
        <w:t xml:space="preserve">. </w:t>
      </w:r>
      <w:r>
        <w:rPr>
          <w:rFonts w:cs="Arial"/>
          <w:color w:val="221E1F"/>
          <w:szCs w:val="22"/>
        </w:rPr>
        <w:t>Our</w:t>
      </w:r>
      <w:r w:rsidRPr="004628BF">
        <w:rPr>
          <w:rFonts w:cs="Arial"/>
          <w:color w:val="221E1F"/>
          <w:szCs w:val="22"/>
        </w:rPr>
        <w:t xml:space="preserve"> targeted </w:t>
      </w:r>
      <w:r>
        <w:rPr>
          <w:rFonts w:cs="Arial"/>
          <w:color w:val="221E1F"/>
          <w:szCs w:val="22"/>
        </w:rPr>
        <w:t>gas chromatography (</w:t>
      </w:r>
      <w:r w:rsidRPr="004628BF">
        <w:rPr>
          <w:rFonts w:cs="Arial"/>
          <w:color w:val="221E1F"/>
          <w:szCs w:val="22"/>
        </w:rPr>
        <w:t>GC</w:t>
      </w:r>
      <w:r>
        <w:rPr>
          <w:rFonts w:cs="Arial"/>
          <w:color w:val="221E1F"/>
          <w:szCs w:val="22"/>
        </w:rPr>
        <w:t>)</w:t>
      </w:r>
      <w:r w:rsidRPr="004628BF">
        <w:rPr>
          <w:rFonts w:cs="Arial"/>
          <w:color w:val="221E1F"/>
          <w:szCs w:val="22"/>
        </w:rPr>
        <w:t xml:space="preserve">-MS </w:t>
      </w:r>
      <w:r>
        <w:rPr>
          <w:rFonts w:cs="Arial"/>
          <w:color w:val="221E1F"/>
          <w:szCs w:val="22"/>
        </w:rPr>
        <w:t>panel</w:t>
      </w:r>
      <w:r w:rsidRPr="004628BF">
        <w:rPr>
          <w:rFonts w:cs="Arial"/>
          <w:color w:val="221E1F"/>
          <w:szCs w:val="22"/>
        </w:rPr>
        <w:t xml:space="preserve"> measures over 1</w:t>
      </w:r>
      <w:r>
        <w:rPr>
          <w:rFonts w:cs="Arial"/>
          <w:color w:val="221E1F"/>
          <w:szCs w:val="22"/>
        </w:rPr>
        <w:t>25</w:t>
      </w:r>
      <w:r w:rsidRPr="004628BF">
        <w:rPr>
          <w:rFonts w:cs="Arial"/>
          <w:color w:val="221E1F"/>
          <w:szCs w:val="22"/>
        </w:rPr>
        <w:t xml:space="preserve"> metabolites. Th</w:t>
      </w:r>
      <w:r>
        <w:rPr>
          <w:rFonts w:cs="Arial"/>
          <w:color w:val="221E1F"/>
          <w:szCs w:val="22"/>
        </w:rPr>
        <w:t xml:space="preserve">is </w:t>
      </w:r>
      <w:r w:rsidRPr="004628BF">
        <w:rPr>
          <w:rFonts w:cs="Arial"/>
          <w:color w:val="221E1F"/>
          <w:szCs w:val="22"/>
        </w:rPr>
        <w:t>include</w:t>
      </w:r>
      <w:r>
        <w:rPr>
          <w:rFonts w:cs="Arial"/>
          <w:color w:val="221E1F"/>
          <w:szCs w:val="22"/>
        </w:rPr>
        <w:t>s</w:t>
      </w:r>
      <w:r w:rsidRPr="004628BF">
        <w:rPr>
          <w:rFonts w:cs="Arial"/>
          <w:color w:val="221E1F"/>
          <w:szCs w:val="22"/>
        </w:rPr>
        <w:t xml:space="preserve"> TCA cycle and glycolytic/gluconeogenic intermediates</w:t>
      </w:r>
      <w:r>
        <w:rPr>
          <w:rFonts w:cs="Arial"/>
          <w:color w:val="221E1F"/>
          <w:szCs w:val="22"/>
        </w:rPr>
        <w:t xml:space="preserve">, </w:t>
      </w:r>
      <w:r w:rsidRPr="004628BF">
        <w:rPr>
          <w:rFonts w:cs="Arial"/>
          <w:color w:val="221E1F"/>
          <w:szCs w:val="22"/>
        </w:rPr>
        <w:t xml:space="preserve">amino acids, sugars, </w:t>
      </w:r>
      <w:r>
        <w:rPr>
          <w:rFonts w:cs="Arial"/>
          <w:color w:val="221E1F"/>
          <w:szCs w:val="22"/>
        </w:rPr>
        <w:t xml:space="preserve">several </w:t>
      </w:r>
      <w:r w:rsidRPr="004628BF">
        <w:rPr>
          <w:rFonts w:cs="Arial"/>
          <w:color w:val="221E1F"/>
          <w:szCs w:val="22"/>
        </w:rPr>
        <w:t>neurotransmitters,</w:t>
      </w:r>
      <w:r>
        <w:rPr>
          <w:rFonts w:cs="Arial"/>
          <w:color w:val="221E1F"/>
          <w:szCs w:val="22"/>
        </w:rPr>
        <w:t xml:space="preserve"> </w:t>
      </w:r>
      <w:r w:rsidRPr="004628BF">
        <w:rPr>
          <w:rFonts w:cs="Arial"/>
          <w:color w:val="221E1F"/>
          <w:szCs w:val="22"/>
        </w:rPr>
        <w:t>fatty acids</w:t>
      </w:r>
      <w:r>
        <w:rPr>
          <w:rFonts w:cs="Arial"/>
          <w:color w:val="221E1F"/>
          <w:szCs w:val="22"/>
        </w:rPr>
        <w:t>, and additional elements of central carbon metabolism</w:t>
      </w:r>
      <w:r w:rsidRPr="004628BF">
        <w:rPr>
          <w:rFonts w:cs="Arial"/>
          <w:color w:val="221E1F"/>
          <w:szCs w:val="22"/>
        </w:rPr>
        <w:t xml:space="preserve">. </w:t>
      </w:r>
      <w:r>
        <w:rPr>
          <w:rFonts w:cs="Arial"/>
          <w:color w:val="221E1F"/>
          <w:szCs w:val="22"/>
        </w:rPr>
        <w:t xml:space="preserve">Our broad, targeted liquid chromatography (LC)-MS panel measures over 300 metabolites spanning central carbon metabolism and many adjacent pathways. </w:t>
      </w:r>
    </w:p>
    <w:p w14:paraId="14D87FCA" w14:textId="77777777" w:rsidR="00DF48A0" w:rsidRDefault="00DF48A0" w:rsidP="00DF48A0">
      <w:pPr>
        <w:spacing w:after="120"/>
        <w:rPr>
          <w:rFonts w:cs="Arial"/>
          <w:color w:val="221E1F"/>
          <w:szCs w:val="22"/>
        </w:rPr>
      </w:pPr>
      <w:r>
        <w:rPr>
          <w:rFonts w:cs="Arial"/>
          <w:color w:val="221E1F"/>
          <w:szCs w:val="22"/>
        </w:rPr>
        <w:lastRenderedPageBreak/>
        <w:t>We also offer more narrow, modular LC-MS analysis focusing on compounds less amenable to GC-MS analysis such as NAD+, NADH, NADPH, NADP+, reduced and oxidized glutathione,</w:t>
      </w:r>
      <w:r w:rsidRPr="004628BF">
        <w:rPr>
          <w:rFonts w:cs="Arial"/>
          <w:color w:val="221E1F"/>
          <w:szCs w:val="22"/>
        </w:rPr>
        <w:t xml:space="preserve"> </w:t>
      </w:r>
      <w:r>
        <w:rPr>
          <w:rFonts w:cs="Arial"/>
          <w:color w:val="221E1F"/>
          <w:szCs w:val="22"/>
        </w:rPr>
        <w:t>ATP, ADP, AMP, and numerous</w:t>
      </w:r>
      <w:r w:rsidRPr="004628BF">
        <w:rPr>
          <w:rFonts w:cs="Arial"/>
          <w:color w:val="221E1F"/>
          <w:szCs w:val="22"/>
        </w:rPr>
        <w:t xml:space="preserve"> </w:t>
      </w:r>
      <w:r>
        <w:rPr>
          <w:rFonts w:cs="Arial"/>
          <w:color w:val="221E1F"/>
          <w:szCs w:val="22"/>
        </w:rPr>
        <w:t xml:space="preserve">intermediates of </w:t>
      </w:r>
      <w:r w:rsidRPr="004628BF">
        <w:rPr>
          <w:rFonts w:cs="Arial"/>
          <w:color w:val="221E1F"/>
          <w:szCs w:val="22"/>
        </w:rPr>
        <w:t>nucleotide</w:t>
      </w:r>
      <w:r>
        <w:rPr>
          <w:rFonts w:cs="Arial"/>
          <w:color w:val="221E1F"/>
          <w:szCs w:val="22"/>
        </w:rPr>
        <w:t xml:space="preserve"> metabolism (high energy and redox panel)</w:t>
      </w:r>
      <w:r w:rsidRPr="004628BF">
        <w:rPr>
          <w:rFonts w:cs="Arial"/>
          <w:color w:val="221E1F"/>
          <w:szCs w:val="22"/>
        </w:rPr>
        <w:t xml:space="preserve">, </w:t>
      </w:r>
      <w:r>
        <w:rPr>
          <w:rFonts w:cs="Arial"/>
          <w:color w:val="221E1F"/>
          <w:szCs w:val="22"/>
        </w:rPr>
        <w:t>acyl-carnitines (acyl-carnitine panel), short chain fatty acids (SCFA panel), and bile acids (16 species). All GC- and LC-MS metabolite profiling services are performed at a tier 1 standard with metabolite identification by matching to in-house retention time and spectral libraries generated by running physical standards on our instruments.</w:t>
      </w:r>
    </w:p>
    <w:bookmarkEnd w:id="117"/>
    <w:p w14:paraId="50AB1989" w14:textId="77777777" w:rsidR="00DF48A0" w:rsidRDefault="00DF48A0" w:rsidP="00DF48A0">
      <w:pPr>
        <w:spacing w:after="120"/>
        <w:rPr>
          <w:rFonts w:cs="Arial"/>
          <w:color w:val="221E1F"/>
          <w:szCs w:val="22"/>
        </w:rPr>
      </w:pPr>
      <w:r w:rsidRPr="009E3ADA">
        <w:rPr>
          <w:rFonts w:cs="Arial"/>
          <w:color w:val="221E1F"/>
          <w:szCs w:val="22"/>
        </w:rPr>
        <w:t xml:space="preserve">The Core houses state-of-the art instrumentation, including four </w:t>
      </w:r>
      <w:proofErr w:type="spellStart"/>
      <w:r w:rsidRPr="009E3ADA">
        <w:rPr>
          <w:rFonts w:cs="Arial"/>
          <w:color w:val="221E1F"/>
          <w:szCs w:val="22"/>
        </w:rPr>
        <w:t>Thermo</w:t>
      </w:r>
      <w:proofErr w:type="spellEnd"/>
      <w:r w:rsidRPr="009E3ADA">
        <w:rPr>
          <w:rFonts w:cs="Arial"/>
          <w:color w:val="221E1F"/>
          <w:szCs w:val="22"/>
        </w:rPr>
        <w:t xml:space="preserve"> Scientific mass spectrometers: one TSQ GC-MS triple quadrupole, one ISQ GC-MS single quadrupole</w:t>
      </w:r>
      <w:r>
        <w:rPr>
          <w:rFonts w:cs="Arial"/>
          <w:color w:val="221E1F"/>
          <w:szCs w:val="22"/>
        </w:rPr>
        <w:t xml:space="preserve">, </w:t>
      </w:r>
      <w:r w:rsidRPr="009E3ADA">
        <w:rPr>
          <w:rFonts w:cs="Arial"/>
          <w:color w:val="221E1F"/>
          <w:szCs w:val="22"/>
        </w:rPr>
        <w:t>two high mass accuracy Q Exactive LC-MS Orbitraps</w:t>
      </w:r>
      <w:r>
        <w:rPr>
          <w:rFonts w:cs="Arial"/>
          <w:color w:val="221E1F"/>
          <w:szCs w:val="22"/>
        </w:rPr>
        <w:t xml:space="preserve">, and one </w:t>
      </w:r>
      <w:proofErr w:type="spellStart"/>
      <w:r>
        <w:rPr>
          <w:rFonts w:cs="Arial"/>
          <w:color w:val="221E1F"/>
          <w:szCs w:val="22"/>
        </w:rPr>
        <w:t>Thermo</w:t>
      </w:r>
      <w:proofErr w:type="spellEnd"/>
      <w:r>
        <w:rPr>
          <w:rFonts w:cs="Arial"/>
          <w:color w:val="221E1F"/>
          <w:szCs w:val="22"/>
        </w:rPr>
        <w:t xml:space="preserve"> EA </w:t>
      </w:r>
      <w:proofErr w:type="spellStart"/>
      <w:r>
        <w:rPr>
          <w:rFonts w:cs="Arial"/>
          <w:color w:val="221E1F"/>
          <w:szCs w:val="22"/>
        </w:rPr>
        <w:t>IsoLink</w:t>
      </w:r>
      <w:proofErr w:type="spellEnd"/>
      <w:r>
        <w:rPr>
          <w:rFonts w:cs="Arial"/>
          <w:color w:val="221E1F"/>
          <w:szCs w:val="22"/>
        </w:rPr>
        <w:t>-Delta Q IRMS</w:t>
      </w:r>
      <w:r w:rsidRPr="009E3ADA">
        <w:rPr>
          <w:rFonts w:cs="Arial"/>
          <w:color w:val="221E1F"/>
          <w:szCs w:val="22"/>
        </w:rPr>
        <w:t xml:space="preserve">. For data analysis, we employ specialized software including </w:t>
      </w:r>
      <w:proofErr w:type="spellStart"/>
      <w:r w:rsidRPr="009E3ADA">
        <w:rPr>
          <w:rFonts w:cs="Arial"/>
          <w:color w:val="221E1F"/>
          <w:szCs w:val="22"/>
        </w:rPr>
        <w:t>Thermo</w:t>
      </w:r>
      <w:proofErr w:type="spellEnd"/>
      <w:r w:rsidRPr="009E3ADA">
        <w:rPr>
          <w:rFonts w:cs="Arial"/>
          <w:color w:val="221E1F"/>
          <w:szCs w:val="22"/>
        </w:rPr>
        <w:t xml:space="preserve"> </w:t>
      </w:r>
      <w:proofErr w:type="spellStart"/>
      <w:r w:rsidRPr="009E3ADA">
        <w:rPr>
          <w:rFonts w:cs="Arial"/>
          <w:color w:val="221E1F"/>
          <w:szCs w:val="22"/>
        </w:rPr>
        <w:t>Xcaliber</w:t>
      </w:r>
      <w:proofErr w:type="spellEnd"/>
      <w:r w:rsidRPr="009E3ADA">
        <w:rPr>
          <w:rFonts w:cs="Arial"/>
          <w:color w:val="221E1F"/>
          <w:szCs w:val="22"/>
        </w:rPr>
        <w:t xml:space="preserve">, </w:t>
      </w:r>
      <w:proofErr w:type="spellStart"/>
      <w:r w:rsidRPr="009E3ADA">
        <w:rPr>
          <w:rFonts w:cs="Arial"/>
          <w:color w:val="221E1F"/>
          <w:szCs w:val="22"/>
        </w:rPr>
        <w:t>Thermo</w:t>
      </w:r>
      <w:proofErr w:type="spellEnd"/>
      <w:r w:rsidRPr="009E3ADA">
        <w:rPr>
          <w:rFonts w:cs="Arial"/>
          <w:color w:val="221E1F"/>
          <w:szCs w:val="22"/>
        </w:rPr>
        <w:t xml:space="preserve"> </w:t>
      </w:r>
      <w:proofErr w:type="spellStart"/>
      <w:r w:rsidRPr="009E3ADA">
        <w:rPr>
          <w:rFonts w:cs="Arial"/>
          <w:color w:val="221E1F"/>
          <w:szCs w:val="22"/>
        </w:rPr>
        <w:t>TraceFinder</w:t>
      </w:r>
      <w:proofErr w:type="spellEnd"/>
      <w:r w:rsidRPr="009E3ADA">
        <w:rPr>
          <w:rFonts w:cs="Arial"/>
          <w:color w:val="221E1F"/>
          <w:szCs w:val="22"/>
        </w:rPr>
        <w:t xml:space="preserve"> 5.1, and </w:t>
      </w:r>
      <w:proofErr w:type="spellStart"/>
      <w:r w:rsidRPr="009E3ADA">
        <w:rPr>
          <w:rFonts w:cs="Arial"/>
          <w:color w:val="221E1F"/>
          <w:szCs w:val="22"/>
        </w:rPr>
        <w:t>Thermo</w:t>
      </w:r>
      <w:proofErr w:type="spellEnd"/>
      <w:r w:rsidRPr="009E3ADA">
        <w:rPr>
          <w:rFonts w:cs="Arial"/>
          <w:color w:val="221E1F"/>
          <w:szCs w:val="22"/>
        </w:rPr>
        <w:t xml:space="preserve"> Compound Discoverer 3.2.</w:t>
      </w:r>
      <w:r>
        <w:rPr>
          <w:rFonts w:cs="Arial"/>
          <w:color w:val="221E1F"/>
          <w:szCs w:val="22"/>
        </w:rPr>
        <w:t xml:space="preserve"> </w:t>
      </w:r>
    </w:p>
    <w:p w14:paraId="4EFF7C9A" w14:textId="77777777" w:rsidR="00DF48A0" w:rsidRPr="007043AC" w:rsidRDefault="00DF48A0" w:rsidP="00DF48A0">
      <w:pPr>
        <w:pStyle w:val="ListParagraph"/>
        <w:numPr>
          <w:ilvl w:val="0"/>
          <w:numId w:val="105"/>
        </w:numPr>
        <w:spacing w:after="120" w:line="240" w:lineRule="auto"/>
        <w:contextualSpacing w:val="0"/>
        <w:rPr>
          <w:rFonts w:ascii="Arial" w:eastAsia="Times New Roman" w:hAnsi="Arial" w:cs="Arial"/>
          <w:szCs w:val="22"/>
        </w:rPr>
      </w:pPr>
      <w:r w:rsidRPr="007043AC">
        <w:rPr>
          <w:rFonts w:ascii="Arial" w:hAnsi="Arial" w:cs="Arial"/>
          <w:bCs/>
          <w:color w:val="000000"/>
          <w:szCs w:val="22"/>
        </w:rPr>
        <w:t xml:space="preserve">Each GC-MS is interfaced with a Trace 1310 gas chromatograph and autosampler. Both GC-MS instruments have electron ionization (EI) capabilities utilized for metabolite profiling. </w:t>
      </w:r>
    </w:p>
    <w:p w14:paraId="3A5C0600" w14:textId="77777777" w:rsidR="00DF48A0" w:rsidRPr="007043AC" w:rsidRDefault="00DF48A0" w:rsidP="00DF48A0">
      <w:pPr>
        <w:pStyle w:val="ListParagraph"/>
        <w:numPr>
          <w:ilvl w:val="0"/>
          <w:numId w:val="105"/>
        </w:numPr>
        <w:spacing w:after="120" w:line="240" w:lineRule="auto"/>
        <w:contextualSpacing w:val="0"/>
        <w:rPr>
          <w:rFonts w:ascii="Arial" w:eastAsia="Times New Roman" w:hAnsi="Arial" w:cs="Arial"/>
          <w:szCs w:val="22"/>
        </w:rPr>
      </w:pPr>
      <w:r w:rsidRPr="007043AC">
        <w:rPr>
          <w:rFonts w:ascii="Arial" w:hAnsi="Arial" w:cs="Arial"/>
          <w:bCs/>
          <w:color w:val="000000"/>
          <w:szCs w:val="22"/>
        </w:rPr>
        <w:t xml:space="preserve">The Q Exactive LC-MS systems are high-resolution, hybrid quadrupole-Orbitrap mass spectrometers (R=140,000) interfaced with Vanquish and Horizon </w:t>
      </w:r>
      <w:r w:rsidRPr="007043AC">
        <w:rPr>
          <w:rFonts w:ascii="Arial" w:hAnsi="Arial" w:cs="Arial"/>
          <w:color w:val="221E1F"/>
          <w:szCs w:val="22"/>
        </w:rPr>
        <w:t>ultra-high pressure liquid chromatography</w:t>
      </w:r>
      <w:r w:rsidRPr="007043AC">
        <w:rPr>
          <w:rFonts w:ascii="Arial" w:hAnsi="Arial" w:cs="Arial"/>
          <w:bCs/>
          <w:color w:val="000000"/>
          <w:szCs w:val="22"/>
        </w:rPr>
        <w:t xml:space="preserve"> (UHPLC) systems. </w:t>
      </w:r>
      <w:r w:rsidRPr="007043AC">
        <w:rPr>
          <w:rFonts w:ascii="Arial" w:hAnsi="Arial" w:cs="Arial"/>
          <w:color w:val="221E1F"/>
          <w:szCs w:val="22"/>
        </w:rPr>
        <w:t xml:space="preserve">These systems include a binary solvent pump, column heater, and autosampler. The Q </w:t>
      </w:r>
      <w:proofErr w:type="spellStart"/>
      <w:r w:rsidRPr="007043AC">
        <w:rPr>
          <w:rFonts w:ascii="Arial" w:hAnsi="Arial" w:cs="Arial"/>
          <w:color w:val="221E1F"/>
          <w:szCs w:val="22"/>
        </w:rPr>
        <w:t>Exactives</w:t>
      </w:r>
      <w:proofErr w:type="spellEnd"/>
      <w:r w:rsidRPr="007043AC">
        <w:rPr>
          <w:rFonts w:ascii="Arial" w:hAnsi="Arial" w:cs="Arial"/>
          <w:color w:val="221E1F"/>
          <w:szCs w:val="22"/>
        </w:rPr>
        <w:t xml:space="preserve"> </w:t>
      </w:r>
      <w:proofErr w:type="gramStart"/>
      <w:r w:rsidRPr="007043AC">
        <w:rPr>
          <w:rFonts w:ascii="Arial" w:hAnsi="Arial" w:cs="Arial"/>
          <w:color w:val="221E1F"/>
          <w:szCs w:val="22"/>
        </w:rPr>
        <w:t>are capable of performing</w:t>
      </w:r>
      <w:proofErr w:type="gramEnd"/>
      <w:r w:rsidRPr="007043AC">
        <w:rPr>
          <w:rFonts w:ascii="Arial" w:hAnsi="Arial" w:cs="Arial"/>
          <w:color w:val="221E1F"/>
          <w:szCs w:val="22"/>
        </w:rPr>
        <w:t xml:space="preserve"> tandem mass spectrometry (MS/MS) experiments for extra confident metabolite identification, limited positional labeling analysis, and identifying unknown compounds.</w:t>
      </w:r>
    </w:p>
    <w:p w14:paraId="775EF09C" w14:textId="77777777" w:rsidR="00DF48A0" w:rsidRPr="007043AC" w:rsidRDefault="00DF48A0" w:rsidP="00DF48A0">
      <w:pPr>
        <w:pStyle w:val="ListParagraph"/>
        <w:numPr>
          <w:ilvl w:val="0"/>
          <w:numId w:val="105"/>
        </w:numPr>
        <w:spacing w:after="120" w:line="240" w:lineRule="auto"/>
        <w:contextualSpacing w:val="0"/>
        <w:rPr>
          <w:rFonts w:ascii="Arial" w:eastAsia="Times New Roman" w:hAnsi="Arial" w:cs="Arial"/>
          <w:szCs w:val="22"/>
        </w:rPr>
      </w:pPr>
      <w:r>
        <w:rPr>
          <w:rFonts w:ascii="Arial" w:hAnsi="Arial" w:cs="Arial"/>
          <w:color w:val="221E1F"/>
          <w:szCs w:val="22"/>
        </w:rPr>
        <w:t xml:space="preserve">The </w:t>
      </w:r>
      <w:proofErr w:type="spellStart"/>
      <w:r>
        <w:rPr>
          <w:rFonts w:ascii="Arial" w:hAnsi="Arial" w:cs="Arial"/>
          <w:color w:val="221E1F"/>
          <w:szCs w:val="22"/>
        </w:rPr>
        <w:t>Thermo</w:t>
      </w:r>
      <w:proofErr w:type="spellEnd"/>
      <w:r>
        <w:rPr>
          <w:rFonts w:ascii="Arial" w:hAnsi="Arial" w:cs="Arial"/>
          <w:color w:val="221E1F"/>
          <w:szCs w:val="22"/>
        </w:rPr>
        <w:t xml:space="preserve"> EA </w:t>
      </w:r>
      <w:proofErr w:type="spellStart"/>
      <w:r>
        <w:rPr>
          <w:rFonts w:ascii="Arial" w:hAnsi="Arial" w:cs="Arial"/>
          <w:color w:val="221E1F"/>
          <w:szCs w:val="22"/>
        </w:rPr>
        <w:t>Isolink</w:t>
      </w:r>
      <w:proofErr w:type="spellEnd"/>
      <w:r>
        <w:rPr>
          <w:rFonts w:ascii="Arial" w:hAnsi="Arial" w:cs="Arial"/>
          <w:color w:val="221E1F"/>
          <w:szCs w:val="22"/>
        </w:rPr>
        <w:t>-Delta Q IRMS is a current generation Isotope Ratio Mass Spectrometer (IRMS) capable of measuring carbon (</w:t>
      </w:r>
      <w:r>
        <w:rPr>
          <w:rFonts w:ascii="Arial" w:hAnsi="Arial" w:cs="Arial"/>
          <w:color w:val="221E1F"/>
          <w:szCs w:val="22"/>
          <w:vertAlign w:val="superscript"/>
        </w:rPr>
        <w:t>12</w:t>
      </w:r>
      <w:r>
        <w:rPr>
          <w:rFonts w:ascii="Arial" w:hAnsi="Arial" w:cs="Arial"/>
          <w:color w:val="221E1F"/>
          <w:szCs w:val="22"/>
        </w:rPr>
        <w:t xml:space="preserve">C and </w:t>
      </w:r>
      <w:r>
        <w:rPr>
          <w:rFonts w:ascii="Arial" w:hAnsi="Arial" w:cs="Arial"/>
          <w:color w:val="221E1F"/>
          <w:szCs w:val="22"/>
          <w:vertAlign w:val="superscript"/>
        </w:rPr>
        <w:t>13</w:t>
      </w:r>
      <w:r>
        <w:rPr>
          <w:rFonts w:ascii="Arial" w:hAnsi="Arial" w:cs="Arial"/>
          <w:color w:val="221E1F"/>
          <w:szCs w:val="22"/>
        </w:rPr>
        <w:t>C), nitrogen (</w:t>
      </w:r>
      <w:r>
        <w:rPr>
          <w:rFonts w:ascii="Arial" w:hAnsi="Arial" w:cs="Arial"/>
          <w:color w:val="221E1F"/>
          <w:szCs w:val="22"/>
          <w:vertAlign w:val="superscript"/>
        </w:rPr>
        <w:t>14</w:t>
      </w:r>
      <w:r>
        <w:rPr>
          <w:rFonts w:ascii="Arial" w:hAnsi="Arial" w:cs="Arial"/>
          <w:color w:val="221E1F"/>
          <w:szCs w:val="22"/>
        </w:rPr>
        <w:t xml:space="preserve">N and </w:t>
      </w:r>
      <w:r>
        <w:rPr>
          <w:rFonts w:ascii="Arial" w:hAnsi="Arial" w:cs="Arial"/>
          <w:color w:val="221E1F"/>
          <w:szCs w:val="22"/>
          <w:vertAlign w:val="superscript"/>
        </w:rPr>
        <w:t>15</w:t>
      </w:r>
      <w:r>
        <w:rPr>
          <w:rFonts w:ascii="Arial" w:hAnsi="Arial" w:cs="Arial"/>
          <w:iCs/>
          <w:color w:val="221E1F"/>
          <w:szCs w:val="22"/>
        </w:rPr>
        <w:t>N), oxygen (</w:t>
      </w:r>
      <w:r>
        <w:rPr>
          <w:rFonts w:ascii="Arial" w:hAnsi="Arial" w:cs="Arial"/>
          <w:iCs/>
          <w:color w:val="221E1F"/>
          <w:szCs w:val="22"/>
          <w:vertAlign w:val="superscript"/>
        </w:rPr>
        <w:t>16</w:t>
      </w:r>
      <w:r>
        <w:rPr>
          <w:rFonts w:ascii="Arial" w:hAnsi="Arial" w:cs="Arial"/>
          <w:iCs/>
          <w:color w:val="221E1F"/>
          <w:szCs w:val="22"/>
        </w:rPr>
        <w:t xml:space="preserve">O and </w:t>
      </w:r>
      <w:r>
        <w:rPr>
          <w:rFonts w:ascii="Arial" w:hAnsi="Arial" w:cs="Arial"/>
          <w:iCs/>
          <w:color w:val="221E1F"/>
          <w:szCs w:val="22"/>
          <w:vertAlign w:val="superscript"/>
        </w:rPr>
        <w:t>18</w:t>
      </w:r>
      <w:r>
        <w:rPr>
          <w:rFonts w:ascii="Arial" w:hAnsi="Arial" w:cs="Arial"/>
          <w:iCs/>
          <w:color w:val="221E1F"/>
          <w:szCs w:val="22"/>
        </w:rPr>
        <w:t>O), and hydrogen (</w:t>
      </w:r>
      <w:r>
        <w:rPr>
          <w:rFonts w:ascii="Arial" w:hAnsi="Arial" w:cs="Arial"/>
          <w:iCs/>
          <w:color w:val="221E1F"/>
          <w:szCs w:val="22"/>
          <w:vertAlign w:val="superscript"/>
        </w:rPr>
        <w:t>1</w:t>
      </w:r>
      <w:r>
        <w:rPr>
          <w:rFonts w:ascii="Arial" w:hAnsi="Arial" w:cs="Arial"/>
          <w:iCs/>
          <w:color w:val="221E1F"/>
          <w:szCs w:val="22"/>
        </w:rPr>
        <w:t xml:space="preserve">H and </w:t>
      </w:r>
      <w:r>
        <w:rPr>
          <w:rFonts w:ascii="Arial" w:hAnsi="Arial" w:cs="Arial"/>
          <w:iCs/>
          <w:color w:val="221E1F"/>
          <w:szCs w:val="22"/>
          <w:vertAlign w:val="superscript"/>
        </w:rPr>
        <w:t>2</w:t>
      </w:r>
      <w:r>
        <w:rPr>
          <w:rFonts w:ascii="Arial" w:hAnsi="Arial" w:cs="Arial"/>
          <w:iCs/>
          <w:color w:val="221E1F"/>
          <w:szCs w:val="22"/>
        </w:rPr>
        <w:t xml:space="preserve">H) stable isotope enrichments in solid or liquid samples. </w:t>
      </w:r>
    </w:p>
    <w:p w14:paraId="10417CDF" w14:textId="77777777" w:rsidR="00DF48A0" w:rsidRPr="007043AC" w:rsidRDefault="00DF48A0" w:rsidP="00DF48A0">
      <w:pPr>
        <w:pStyle w:val="ListParagraph"/>
        <w:numPr>
          <w:ilvl w:val="0"/>
          <w:numId w:val="105"/>
        </w:numPr>
        <w:spacing w:line="240" w:lineRule="auto"/>
        <w:contextualSpacing w:val="0"/>
        <w:rPr>
          <w:rFonts w:ascii="Arial" w:eastAsia="Times New Roman" w:hAnsi="Arial" w:cs="Arial"/>
          <w:szCs w:val="22"/>
        </w:rPr>
      </w:pPr>
      <w:r>
        <w:rPr>
          <w:rFonts w:ascii="Arial" w:hAnsi="Arial" w:cs="Arial"/>
          <w:iCs/>
          <w:color w:val="221E1F"/>
          <w:szCs w:val="22"/>
        </w:rPr>
        <w:t xml:space="preserve">In early Fall 2025, we will be installing a </w:t>
      </w:r>
      <w:proofErr w:type="spellStart"/>
      <w:r>
        <w:rPr>
          <w:rFonts w:ascii="Arial" w:hAnsi="Arial" w:cs="Arial"/>
          <w:iCs/>
          <w:color w:val="221E1F"/>
          <w:szCs w:val="22"/>
        </w:rPr>
        <w:t>Thermo</w:t>
      </w:r>
      <w:proofErr w:type="spellEnd"/>
      <w:r>
        <w:rPr>
          <w:rFonts w:ascii="Arial" w:hAnsi="Arial" w:cs="Arial"/>
          <w:iCs/>
          <w:color w:val="221E1F"/>
          <w:szCs w:val="22"/>
        </w:rPr>
        <w:t xml:space="preserve"> </w:t>
      </w:r>
      <w:proofErr w:type="spellStart"/>
      <w:r>
        <w:rPr>
          <w:rFonts w:ascii="Arial" w:hAnsi="Arial" w:cs="Arial"/>
          <w:iCs/>
          <w:color w:val="221E1F"/>
          <w:szCs w:val="22"/>
        </w:rPr>
        <w:t>Exploris</w:t>
      </w:r>
      <w:proofErr w:type="spellEnd"/>
      <w:r>
        <w:rPr>
          <w:rFonts w:ascii="Arial" w:hAnsi="Arial" w:cs="Arial"/>
          <w:iCs/>
          <w:color w:val="221E1F"/>
          <w:szCs w:val="22"/>
        </w:rPr>
        <w:t xml:space="preserve"> 480, which is a hybrid quadrupole-Orbitrap mass spectrometer with higher resolution (R=480,000) and data acquisition speeds (40 Hz) than our current Q </w:t>
      </w:r>
      <w:proofErr w:type="spellStart"/>
      <w:r>
        <w:rPr>
          <w:rFonts w:ascii="Arial" w:hAnsi="Arial" w:cs="Arial"/>
          <w:iCs/>
          <w:color w:val="221E1F"/>
          <w:szCs w:val="22"/>
        </w:rPr>
        <w:t>Exactives</w:t>
      </w:r>
      <w:proofErr w:type="spellEnd"/>
      <w:r>
        <w:rPr>
          <w:rFonts w:ascii="Arial" w:hAnsi="Arial" w:cs="Arial"/>
          <w:iCs/>
          <w:color w:val="221E1F"/>
          <w:szCs w:val="22"/>
        </w:rPr>
        <w:t xml:space="preserve">. The increased resolution and speed will greatly enhance our capabilities for </w:t>
      </w:r>
      <w:proofErr w:type="spellStart"/>
      <w:r>
        <w:rPr>
          <w:rFonts w:ascii="Arial" w:hAnsi="Arial" w:cs="Arial"/>
          <w:iCs/>
          <w:color w:val="221E1F"/>
          <w:szCs w:val="22"/>
        </w:rPr>
        <w:t>lipidomics</w:t>
      </w:r>
      <w:proofErr w:type="spellEnd"/>
      <w:r>
        <w:rPr>
          <w:rFonts w:ascii="Arial" w:hAnsi="Arial" w:cs="Arial"/>
          <w:iCs/>
          <w:color w:val="221E1F"/>
          <w:szCs w:val="22"/>
        </w:rPr>
        <w:t xml:space="preserve"> and dual isotope tracing experiments. </w:t>
      </w:r>
    </w:p>
    <w:p w14:paraId="3B603594" w14:textId="77777777" w:rsidR="00DF48A0" w:rsidRDefault="00DF48A0" w:rsidP="00DF48A0">
      <w:pPr>
        <w:rPr>
          <w:rFonts w:cs="Arial"/>
          <w:szCs w:val="22"/>
        </w:rPr>
      </w:pPr>
    </w:p>
    <w:p w14:paraId="74F43BF0" w14:textId="77777777" w:rsidR="00DF48A0" w:rsidRDefault="00DF48A0" w:rsidP="00DF48A0">
      <w:pPr>
        <w:pStyle w:val="Heading2"/>
        <w:spacing w:after="0"/>
      </w:pPr>
      <w:bookmarkStart w:id="118" w:name="_Toc204938122"/>
      <w:bookmarkStart w:id="119" w:name="_Toc204949939"/>
      <w:r w:rsidRPr="008C49CC">
        <w:t>Microbiome Core</w:t>
      </w:r>
      <w:bookmarkEnd w:id="118"/>
      <w:bookmarkEnd w:id="119"/>
      <w:r w:rsidRPr="008C49CC">
        <w:t xml:space="preserve"> </w:t>
      </w:r>
    </w:p>
    <w:p w14:paraId="58AC69D6" w14:textId="77777777" w:rsidR="00DF48A0" w:rsidRPr="00687380" w:rsidRDefault="00DF48A0" w:rsidP="00DF48A0">
      <w:pPr>
        <w:rPr>
          <w:rFonts w:cs="Arial"/>
          <w:i/>
          <w:iCs/>
          <w:szCs w:val="22"/>
        </w:rPr>
      </w:pPr>
      <w:hyperlink r:id="rId42" w:history="1">
        <w:r w:rsidRPr="00687380">
          <w:rPr>
            <w:rStyle w:val="Hyperlink"/>
            <w:rFonts w:cs="Arial"/>
            <w:i/>
            <w:iCs/>
            <w:szCs w:val="22"/>
          </w:rPr>
          <w:t>https://microbiomecore.sites.uiowa.edu/</w:t>
        </w:r>
      </w:hyperlink>
      <w:r w:rsidRPr="00687380">
        <w:rPr>
          <w:rFonts w:cs="Arial"/>
          <w:i/>
          <w:iCs/>
          <w:szCs w:val="22"/>
        </w:rPr>
        <w:t xml:space="preserve"> </w:t>
      </w:r>
    </w:p>
    <w:p w14:paraId="69651620"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60EAC3B" w14:textId="77777777" w:rsidR="00DF48A0" w:rsidRDefault="00DF48A0" w:rsidP="00DF48A0">
      <w:pPr>
        <w:pStyle w:val="ListParagraph"/>
        <w:ind w:left="0"/>
        <w:contextualSpacing w:val="0"/>
        <w:rPr>
          <w:rFonts w:ascii="Arial" w:hAnsi="Arial" w:cs="Arial"/>
          <w:szCs w:val="22"/>
        </w:rPr>
      </w:pPr>
      <w:r w:rsidRPr="008C49CC">
        <w:rPr>
          <w:rFonts w:ascii="Arial" w:hAnsi="Arial" w:cs="Arial"/>
          <w:szCs w:val="22"/>
        </w:rPr>
        <w:t xml:space="preserve">The Microbiome Core </w:t>
      </w:r>
      <w:r>
        <w:rPr>
          <w:rFonts w:ascii="Arial" w:eastAsia="Times New Roman" w:hAnsi="Arial" w:cs="Arial"/>
          <w:color w:val="222222"/>
          <w:szCs w:val="22"/>
          <w:shd w:val="clear" w:color="auto" w:fill="FFFFFF"/>
        </w:rPr>
        <w:t xml:space="preserve">is </w:t>
      </w:r>
      <w:r>
        <w:rPr>
          <w:rFonts w:ascii="Arial" w:eastAsia="Times New Roman" w:hAnsi="Arial" w:cs="Arial"/>
          <w:szCs w:val="22"/>
        </w:rPr>
        <w:t>supported, in part, by the Holden Comprehensive Cancer Center</w:t>
      </w:r>
      <w:r w:rsidRPr="008C49CC">
        <w:rPr>
          <w:rFonts w:ascii="Arial" w:hAnsi="Arial" w:cs="Arial"/>
          <w:szCs w:val="22"/>
        </w:rPr>
        <w:t xml:space="preserve"> </w:t>
      </w:r>
      <w:r>
        <w:rPr>
          <w:rFonts w:ascii="Arial" w:hAnsi="Arial" w:cs="Arial"/>
          <w:szCs w:val="22"/>
        </w:rPr>
        <w:t xml:space="preserve">and </w:t>
      </w:r>
      <w:r w:rsidRPr="008C49CC">
        <w:rPr>
          <w:rFonts w:ascii="Arial" w:hAnsi="Arial" w:cs="Arial"/>
          <w:szCs w:val="22"/>
        </w:rPr>
        <w:t xml:space="preserve">provides the necessary technology and expertise for routine microbiota analysis from any given sample. Services offered include sample processing and storage, microbial DNA extraction, library preparation, metagenomic sequencing, and data analysis. Investigators can customize core services to address the needs of their research project. Standardized protocols are in place for each service and quality results are provided in a timely manner. </w:t>
      </w:r>
    </w:p>
    <w:p w14:paraId="5BF22EC5" w14:textId="77777777" w:rsidR="00DF48A0" w:rsidRPr="00A662EF" w:rsidRDefault="00DF48A0" w:rsidP="00DF48A0">
      <w:pPr>
        <w:pStyle w:val="ListParagraph"/>
        <w:ind w:left="0"/>
        <w:contextualSpacing w:val="0"/>
        <w:rPr>
          <w:rFonts w:ascii="Arial" w:hAnsi="Arial" w:cs="Arial"/>
          <w:szCs w:val="22"/>
        </w:rPr>
      </w:pPr>
    </w:p>
    <w:p w14:paraId="74F92583" w14:textId="77777777" w:rsidR="00DF48A0" w:rsidRPr="00FF7B87" w:rsidRDefault="00DF48A0" w:rsidP="00DF48A0">
      <w:pPr>
        <w:pStyle w:val="Heading2"/>
        <w:spacing w:after="0"/>
        <w:rPr>
          <w:rFonts w:cs="Arial"/>
        </w:rPr>
      </w:pPr>
      <w:bookmarkStart w:id="120" w:name="_Toc204938123"/>
      <w:bookmarkStart w:id="121" w:name="_Toc204949940"/>
      <w:r w:rsidRPr="004628BF">
        <w:rPr>
          <w:rFonts w:cs="Arial"/>
        </w:rPr>
        <w:t>Neural Circuits and Behavior Core</w:t>
      </w:r>
      <w:r>
        <w:rPr>
          <w:rFonts w:cs="Arial"/>
        </w:rPr>
        <w:t xml:space="preserve"> (NCBC)</w:t>
      </w:r>
      <w:bookmarkEnd w:id="120"/>
      <w:bookmarkEnd w:id="121"/>
    </w:p>
    <w:p w14:paraId="15210CA7" w14:textId="77777777" w:rsidR="00DF48A0" w:rsidRDefault="00DF48A0" w:rsidP="00DF48A0">
      <w:pPr>
        <w:rPr>
          <w:rStyle w:val="Hyperlink"/>
          <w:rFonts w:cs="Arial"/>
          <w:i/>
          <w:szCs w:val="22"/>
        </w:rPr>
      </w:pPr>
      <w:hyperlink r:id="rId43" w:history="1">
        <w:r w:rsidRPr="004628BF">
          <w:rPr>
            <w:rStyle w:val="Hyperlink"/>
            <w:rFonts w:cs="Arial"/>
            <w:i/>
            <w:szCs w:val="22"/>
          </w:rPr>
          <w:t>https://ncbc.medicine.uiowa.edu</w:t>
        </w:r>
      </w:hyperlink>
    </w:p>
    <w:p w14:paraId="2FEF121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196221A" w14:textId="77777777" w:rsidR="00DF48A0" w:rsidRPr="00A57214" w:rsidRDefault="00DF48A0" w:rsidP="00DF48A0">
      <w:pPr>
        <w:spacing w:after="120"/>
        <w:rPr>
          <w:rFonts w:ascii="Calibri" w:hAnsi="Calibri"/>
          <w:color w:val="000000"/>
          <w:szCs w:val="22"/>
        </w:rPr>
      </w:pPr>
      <w:r w:rsidRPr="00A57214">
        <w:rPr>
          <w:rFonts w:cs="Arial"/>
          <w:color w:val="000000"/>
          <w:szCs w:val="22"/>
        </w:rPr>
        <w:t>The NCB</w:t>
      </w:r>
      <w:r>
        <w:rPr>
          <w:rFonts w:cs="Arial"/>
          <w:color w:val="000000"/>
          <w:szCs w:val="22"/>
        </w:rPr>
        <w:t>C</w:t>
      </w:r>
      <w:r w:rsidRPr="00A57214">
        <w:rPr>
          <w:rFonts w:cs="Arial"/>
          <w:color w:val="000000"/>
          <w:szCs w:val="22"/>
        </w:rPr>
        <w:t xml:space="preserve"> is located inside the Pappajohn Biomedical Discovery Building, adjacent to mouse barrier and non-barrier animal facilities. The NCBC</w:t>
      </w:r>
      <w:r>
        <w:rPr>
          <w:rFonts w:cs="Arial"/>
          <w:color w:val="000000"/>
          <w:szCs w:val="22"/>
        </w:rPr>
        <w:t xml:space="preserve"> </w:t>
      </w:r>
      <w:r w:rsidRPr="00A57214">
        <w:rPr>
          <w:rFonts w:cs="Arial"/>
          <w:color w:val="000000"/>
          <w:szCs w:val="22"/>
        </w:rPr>
        <w:t xml:space="preserve">comprises over </w:t>
      </w:r>
      <w:r>
        <w:rPr>
          <w:rFonts w:cs="Arial"/>
          <w:color w:val="000000"/>
          <w:szCs w:val="22"/>
        </w:rPr>
        <w:t>3</w:t>
      </w:r>
      <w:r w:rsidRPr="00A57214">
        <w:rPr>
          <w:rFonts w:cs="Arial"/>
          <w:color w:val="000000"/>
          <w:szCs w:val="22"/>
        </w:rPr>
        <w:t>,000 square feet of space containing equipment for users to perform mouse behavior, imaging, and histology experiments.</w:t>
      </w:r>
    </w:p>
    <w:p w14:paraId="77A6EAD3" w14:textId="77777777" w:rsidR="00DF48A0" w:rsidRPr="00A57214" w:rsidRDefault="00DF48A0" w:rsidP="00DF48A0">
      <w:pPr>
        <w:spacing w:after="120"/>
        <w:rPr>
          <w:rFonts w:ascii="Calibri" w:hAnsi="Calibri"/>
          <w:color w:val="000000"/>
          <w:szCs w:val="22"/>
        </w:rPr>
      </w:pPr>
      <w:r w:rsidRPr="00A57214">
        <w:rPr>
          <w:rFonts w:cs="Arial"/>
          <w:i/>
          <w:iCs/>
          <w:color w:val="000000"/>
          <w:szCs w:val="22"/>
        </w:rPr>
        <w:t>Behavioral equipment</w:t>
      </w:r>
      <w:r>
        <w:rPr>
          <w:rFonts w:cs="Arial"/>
          <w:i/>
          <w:iCs/>
          <w:color w:val="000000"/>
          <w:szCs w:val="22"/>
        </w:rPr>
        <w: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 xml:space="preserve">has a variety of off-the-shelf and custom behavioral equipment available, including sixteen </w:t>
      </w:r>
      <w:r>
        <w:rPr>
          <w:rFonts w:cs="Arial"/>
          <w:color w:val="000000"/>
          <w:szCs w:val="22"/>
        </w:rPr>
        <w:t xml:space="preserve">beam-break </w:t>
      </w:r>
      <w:r w:rsidRPr="00A57214">
        <w:rPr>
          <w:rFonts w:cs="Arial"/>
          <w:color w:val="000000"/>
          <w:szCs w:val="22"/>
        </w:rPr>
        <w:t>Activity Monitoring chambers (</w:t>
      </w:r>
      <w:r>
        <w:rPr>
          <w:rFonts w:cs="Arial"/>
          <w:color w:val="000000"/>
          <w:szCs w:val="22"/>
        </w:rPr>
        <w:t>Columbus Instruments</w:t>
      </w:r>
      <w:r w:rsidRPr="00A57214">
        <w:rPr>
          <w:rFonts w:cs="Arial"/>
          <w:color w:val="000000"/>
          <w:szCs w:val="22"/>
        </w:rPr>
        <w:t xml:space="preserve">), Elevated Plus, Elevated Zero, Forced Swim, Light/Dark box, </w:t>
      </w:r>
      <w:r>
        <w:rPr>
          <w:rFonts w:cs="Arial"/>
          <w:color w:val="000000"/>
          <w:szCs w:val="22"/>
        </w:rPr>
        <w:t>four</w:t>
      </w:r>
      <w:r w:rsidRPr="00A57214">
        <w:rPr>
          <w:rFonts w:cs="Arial"/>
          <w:color w:val="000000"/>
          <w:szCs w:val="22"/>
        </w:rPr>
        <w:t xml:space="preserve"> Open Field arenas, Tail Suspension, </w:t>
      </w:r>
      <w:r>
        <w:rPr>
          <w:rFonts w:cs="Arial"/>
          <w:color w:val="000000"/>
          <w:szCs w:val="22"/>
        </w:rPr>
        <w:t xml:space="preserve">Inhibitory Avoidance (Maze Engineers), </w:t>
      </w:r>
      <w:r w:rsidRPr="00A57214">
        <w:rPr>
          <w:rFonts w:cs="Arial"/>
          <w:color w:val="000000"/>
          <w:szCs w:val="22"/>
        </w:rPr>
        <w:t>four Fear Conditioning boxes (</w:t>
      </w:r>
      <w:proofErr w:type="spellStart"/>
      <w:r w:rsidRPr="00A57214">
        <w:rPr>
          <w:rFonts w:cs="Arial"/>
          <w:color w:val="000000"/>
          <w:szCs w:val="22"/>
        </w:rPr>
        <w:t>CleverSys</w:t>
      </w:r>
      <w:proofErr w:type="spellEnd"/>
      <w:r w:rsidRPr="00A57214">
        <w:rPr>
          <w:rFonts w:cs="Arial"/>
          <w:color w:val="000000"/>
          <w:szCs w:val="22"/>
        </w:rPr>
        <w:t xml:space="preserve">), Grip Strength, Rotarod (Ugo Basile), </w:t>
      </w:r>
      <w:proofErr w:type="spellStart"/>
      <w:r>
        <w:rPr>
          <w:rFonts w:cs="Arial"/>
          <w:color w:val="000000"/>
          <w:szCs w:val="22"/>
        </w:rPr>
        <w:t>Digigait</w:t>
      </w:r>
      <w:proofErr w:type="spellEnd"/>
      <w:r>
        <w:rPr>
          <w:rFonts w:cs="Arial"/>
          <w:color w:val="000000"/>
          <w:szCs w:val="22"/>
        </w:rPr>
        <w:t xml:space="preserve">, Balance Beam (Maze Engineers), Erasmus Ladder (Noldus), </w:t>
      </w:r>
      <w:r w:rsidRPr="00A57214">
        <w:rPr>
          <w:rFonts w:cs="Arial"/>
          <w:color w:val="000000"/>
          <w:szCs w:val="22"/>
        </w:rPr>
        <w:t>f</w:t>
      </w:r>
      <w:r>
        <w:rPr>
          <w:rFonts w:cs="Arial"/>
          <w:color w:val="000000"/>
          <w:szCs w:val="22"/>
        </w:rPr>
        <w:t>our</w:t>
      </w:r>
      <w:r w:rsidRPr="00A57214">
        <w:rPr>
          <w:rFonts w:cs="Arial"/>
          <w:color w:val="000000"/>
          <w:szCs w:val="22"/>
        </w:rPr>
        <w:t xml:space="preserve"> Acoustic Startle/Paired Pulse Inhibition boxes (San Diego Instruments), four Three-chamber Social Choice arenas, Conditioned Place Preference, four Spatial Object Recognition arenas (Noldus), four Novel Object Recognition arenas (Noldus), Barnes Maze (San Diego </w:t>
      </w:r>
      <w:r w:rsidRPr="00A57214">
        <w:rPr>
          <w:rFonts w:cs="Arial"/>
          <w:color w:val="000000"/>
          <w:szCs w:val="22"/>
        </w:rPr>
        <w:lastRenderedPageBreak/>
        <w:t xml:space="preserve">Instruments), T-Maze (San Diego Instruments), Y-Maze (San Diego Instruments), </w:t>
      </w:r>
      <w:r>
        <w:rPr>
          <w:rFonts w:cs="Arial"/>
          <w:color w:val="000000"/>
          <w:szCs w:val="22"/>
        </w:rPr>
        <w:t xml:space="preserve">four custom Eyeblink Conditional apparatuses, </w:t>
      </w:r>
      <w:r w:rsidRPr="00A57214">
        <w:rPr>
          <w:rFonts w:cs="Arial"/>
          <w:color w:val="000000"/>
          <w:szCs w:val="22"/>
        </w:rPr>
        <w:t>and four touchscreen mouse Operant Conditioning boxes (Lafayette Instruments). The NCBC</w:t>
      </w:r>
      <w:r>
        <w:rPr>
          <w:rFonts w:cs="Arial"/>
          <w:color w:val="000000"/>
          <w:szCs w:val="22"/>
        </w:rPr>
        <w:t xml:space="preserve"> </w:t>
      </w:r>
      <w:r w:rsidRPr="00A57214">
        <w:rPr>
          <w:rFonts w:cs="Arial"/>
          <w:color w:val="000000"/>
          <w:szCs w:val="22"/>
        </w:rPr>
        <w:t xml:space="preserve">has Noldus </w:t>
      </w:r>
      <w:proofErr w:type="spellStart"/>
      <w:r w:rsidRPr="00A57214">
        <w:rPr>
          <w:rFonts w:cs="Arial"/>
          <w:color w:val="000000"/>
          <w:szCs w:val="22"/>
        </w:rPr>
        <w:t>Ethovision</w:t>
      </w:r>
      <w:proofErr w:type="spellEnd"/>
      <w:r w:rsidRPr="00A57214">
        <w:rPr>
          <w:rFonts w:cs="Arial"/>
          <w:color w:val="000000"/>
          <w:szCs w:val="22"/>
        </w:rPr>
        <w:t xml:space="preserve">, </w:t>
      </w:r>
      <w:proofErr w:type="spellStart"/>
      <w:r w:rsidRPr="00A57214">
        <w:rPr>
          <w:rFonts w:cs="Arial"/>
          <w:color w:val="000000"/>
          <w:szCs w:val="22"/>
        </w:rPr>
        <w:t>CleverSys</w:t>
      </w:r>
      <w:proofErr w:type="spellEnd"/>
      <w:r w:rsidRPr="00A57214">
        <w:rPr>
          <w:rFonts w:cs="Arial"/>
          <w:color w:val="000000"/>
          <w:szCs w:val="22"/>
        </w:rPr>
        <w:t xml:space="preserve"> </w:t>
      </w:r>
      <w:proofErr w:type="spellStart"/>
      <w:r w:rsidRPr="00A57214">
        <w:rPr>
          <w:rFonts w:cs="Arial"/>
          <w:color w:val="000000"/>
          <w:szCs w:val="22"/>
        </w:rPr>
        <w:t>FreezeScan</w:t>
      </w:r>
      <w:proofErr w:type="spellEnd"/>
      <w:r w:rsidRPr="00A57214">
        <w:rPr>
          <w:rFonts w:cs="Arial"/>
          <w:color w:val="000000"/>
          <w:szCs w:val="22"/>
        </w:rPr>
        <w:t xml:space="preserve">, </w:t>
      </w:r>
      <w:proofErr w:type="spellStart"/>
      <w:r w:rsidRPr="00A57214">
        <w:rPr>
          <w:rFonts w:cs="Arial"/>
          <w:color w:val="000000"/>
          <w:szCs w:val="22"/>
        </w:rPr>
        <w:t>Matlab</w:t>
      </w:r>
      <w:proofErr w:type="spellEnd"/>
      <w:r w:rsidRPr="00A57214">
        <w:rPr>
          <w:rFonts w:cs="Arial"/>
          <w:color w:val="000000"/>
          <w:szCs w:val="22"/>
        </w:rPr>
        <w:t>, and Python software available for behavior data analysis on a dedicated computer workstation.</w:t>
      </w:r>
    </w:p>
    <w:p w14:paraId="598BA760" w14:textId="77777777" w:rsidR="00DF48A0" w:rsidRPr="00A57214" w:rsidRDefault="00DF48A0" w:rsidP="00DF48A0">
      <w:pPr>
        <w:spacing w:after="120"/>
        <w:rPr>
          <w:rFonts w:ascii="Calibri" w:hAnsi="Calibri"/>
          <w:color w:val="000000"/>
          <w:szCs w:val="22"/>
        </w:rPr>
      </w:pPr>
      <w:r w:rsidRPr="00A57214">
        <w:rPr>
          <w:rFonts w:cs="Arial"/>
          <w:i/>
          <w:iCs/>
          <w:color w:val="000000"/>
          <w:szCs w:val="22"/>
        </w:rPr>
        <w:t>Electrophysiology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eight Wireless Mouse amplifier systems (Pinnacle) for telemetric monitoring of EEG and EMG signals.</w:t>
      </w:r>
    </w:p>
    <w:p w14:paraId="5DA0E384" w14:textId="77777777" w:rsidR="00DF48A0" w:rsidRPr="00A57214" w:rsidRDefault="00DF48A0" w:rsidP="00DF48A0">
      <w:pPr>
        <w:spacing w:after="120"/>
        <w:rPr>
          <w:rFonts w:ascii="Calibri" w:hAnsi="Calibri"/>
          <w:color w:val="000000"/>
          <w:szCs w:val="22"/>
        </w:rPr>
      </w:pPr>
      <w:r w:rsidRPr="00A57214">
        <w:rPr>
          <w:rFonts w:cs="Arial"/>
          <w:i/>
          <w:iCs/>
          <w:color w:val="000000"/>
          <w:szCs w:val="22"/>
        </w:rPr>
        <w:t>Optogenetics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four LED modules and a controller (Doric Lenses) for optogenetic stimulation.</w:t>
      </w:r>
    </w:p>
    <w:p w14:paraId="00453066" w14:textId="77777777" w:rsidR="00DF48A0" w:rsidRPr="00A57214" w:rsidRDefault="00DF48A0" w:rsidP="00DF48A0">
      <w:pPr>
        <w:spacing w:after="120"/>
        <w:rPr>
          <w:rFonts w:ascii="Calibri" w:hAnsi="Calibri"/>
          <w:color w:val="000000"/>
          <w:szCs w:val="22"/>
        </w:rPr>
      </w:pPr>
      <w:r w:rsidRPr="00A57214">
        <w:rPr>
          <w:rFonts w:cs="Arial"/>
          <w:i/>
          <w:iCs/>
          <w:color w:val="000000"/>
          <w:szCs w:val="22"/>
        </w:rPr>
        <w:t>Histology/Imaging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has a variety of histology and imaging equipment, including</w:t>
      </w:r>
      <w:r>
        <w:rPr>
          <w:rFonts w:cs="Arial"/>
          <w:color w:val="000000"/>
          <w:szCs w:val="22"/>
        </w:rPr>
        <w:t>:</w:t>
      </w:r>
      <w:r w:rsidRPr="00A57214">
        <w:rPr>
          <w:rFonts w:cs="Arial"/>
          <w:color w:val="000000"/>
          <w:szCs w:val="22"/>
        </w:rPr>
        <w:t xml:space="preserve"> a Leica CM305</w:t>
      </w:r>
      <w:r>
        <w:rPr>
          <w:rFonts w:cs="Arial"/>
          <w:color w:val="000000"/>
          <w:szCs w:val="22"/>
        </w:rPr>
        <w:t>0</w:t>
      </w:r>
      <w:r w:rsidRPr="00A57214">
        <w:rPr>
          <w:rFonts w:cs="Arial"/>
          <w:color w:val="000000"/>
          <w:szCs w:val="22"/>
        </w:rPr>
        <w:t xml:space="preserve">S Cryostat, Leica TCS SPE </w:t>
      </w:r>
      <w:r>
        <w:rPr>
          <w:rFonts w:cs="Arial"/>
          <w:color w:val="000000"/>
          <w:szCs w:val="22"/>
        </w:rPr>
        <w:t>c</w:t>
      </w:r>
      <w:r w:rsidRPr="00A57214">
        <w:rPr>
          <w:rFonts w:cs="Arial"/>
          <w:color w:val="000000"/>
          <w:szCs w:val="22"/>
        </w:rPr>
        <w:t xml:space="preserve">onfocal microscope, </w:t>
      </w:r>
      <w:proofErr w:type="spellStart"/>
      <w:r w:rsidRPr="00A57214">
        <w:rPr>
          <w:rFonts w:cs="Arial"/>
          <w:color w:val="000000"/>
          <w:szCs w:val="22"/>
        </w:rPr>
        <w:t>Neurophotometrics</w:t>
      </w:r>
      <w:proofErr w:type="spellEnd"/>
      <w:r w:rsidRPr="00A57214">
        <w:rPr>
          <w:rFonts w:cs="Arial"/>
          <w:color w:val="000000"/>
          <w:szCs w:val="22"/>
        </w:rPr>
        <w:t xml:space="preserve"> fiber photometry system, </w:t>
      </w:r>
      <w:proofErr w:type="spellStart"/>
      <w:r w:rsidRPr="00A57214">
        <w:rPr>
          <w:rFonts w:cs="Arial"/>
          <w:color w:val="000000"/>
          <w:szCs w:val="22"/>
        </w:rPr>
        <w:t>LaVision</w:t>
      </w:r>
      <w:proofErr w:type="spellEnd"/>
      <w:r w:rsidRPr="00A57214">
        <w:rPr>
          <w:rFonts w:cs="Arial"/>
          <w:color w:val="000000"/>
          <w:szCs w:val="22"/>
        </w:rPr>
        <w:t xml:space="preserve"> </w:t>
      </w:r>
      <w:proofErr w:type="spellStart"/>
      <w:r w:rsidRPr="00A57214">
        <w:rPr>
          <w:rFonts w:cs="Arial"/>
          <w:color w:val="000000"/>
          <w:szCs w:val="22"/>
        </w:rPr>
        <w:t>UltraMicroscope</w:t>
      </w:r>
      <w:proofErr w:type="spellEnd"/>
      <w:r w:rsidRPr="00A57214">
        <w:rPr>
          <w:rFonts w:cs="Arial"/>
          <w:color w:val="000000"/>
          <w:szCs w:val="22"/>
        </w:rPr>
        <w:t xml:space="preserve"> II Light Sheet Microscope, Bruker Ultima In Vitro</w:t>
      </w:r>
      <w:r>
        <w:rPr>
          <w:rFonts w:cs="Arial"/>
          <w:color w:val="000000"/>
          <w:szCs w:val="22"/>
        </w:rPr>
        <w:t xml:space="preserve"> (with FLIM capabilities),</w:t>
      </w:r>
      <w:r w:rsidRPr="00A57214">
        <w:rPr>
          <w:rFonts w:cs="Arial"/>
          <w:color w:val="000000"/>
          <w:szCs w:val="22"/>
        </w:rPr>
        <w:t xml:space="preserve"> Investigator In Vivo multiphoton microscopes with </w:t>
      </w:r>
      <w:proofErr w:type="spellStart"/>
      <w:r w:rsidRPr="00A57214">
        <w:rPr>
          <w:rFonts w:cs="Arial"/>
          <w:color w:val="000000"/>
          <w:szCs w:val="22"/>
        </w:rPr>
        <w:t>SpectraPhysics</w:t>
      </w:r>
      <w:proofErr w:type="spellEnd"/>
      <w:r w:rsidRPr="00A57214">
        <w:rPr>
          <w:rFonts w:cs="Arial"/>
          <w:color w:val="000000"/>
          <w:szCs w:val="22"/>
        </w:rPr>
        <w:t xml:space="preserve"> </w:t>
      </w:r>
      <w:proofErr w:type="spellStart"/>
      <w:r w:rsidRPr="00A57214">
        <w:rPr>
          <w:rFonts w:cs="Arial"/>
          <w:color w:val="000000"/>
          <w:szCs w:val="22"/>
        </w:rPr>
        <w:t>MaiTai</w:t>
      </w:r>
      <w:proofErr w:type="spellEnd"/>
      <w:r w:rsidRPr="00A57214">
        <w:rPr>
          <w:rFonts w:cs="Arial"/>
          <w:color w:val="000000"/>
          <w:szCs w:val="22"/>
        </w:rPr>
        <w:t xml:space="preserve"> HPDS </w:t>
      </w:r>
      <w:proofErr w:type="spellStart"/>
      <w:r w:rsidRPr="00A57214">
        <w:rPr>
          <w:rFonts w:cs="Arial"/>
          <w:color w:val="000000"/>
          <w:szCs w:val="22"/>
        </w:rPr>
        <w:t>TiSapphire</w:t>
      </w:r>
      <w:proofErr w:type="spellEnd"/>
      <w:r w:rsidRPr="00A57214">
        <w:rPr>
          <w:rFonts w:cs="Arial"/>
          <w:color w:val="000000"/>
          <w:szCs w:val="22"/>
        </w:rPr>
        <w:t xml:space="preserve"> lasers</w:t>
      </w:r>
      <w:r>
        <w:rPr>
          <w:rFonts w:cs="Arial"/>
          <w:color w:val="000000"/>
          <w:szCs w:val="22"/>
        </w:rPr>
        <w:t xml:space="preserve">, two UCLA </w:t>
      </w:r>
      <w:proofErr w:type="spellStart"/>
      <w:r>
        <w:rPr>
          <w:rFonts w:cs="Arial"/>
          <w:color w:val="000000"/>
          <w:szCs w:val="22"/>
        </w:rPr>
        <w:t>Miniscopes</w:t>
      </w:r>
      <w:proofErr w:type="spellEnd"/>
      <w:r>
        <w:rPr>
          <w:rFonts w:cs="Arial"/>
          <w:color w:val="000000"/>
          <w:szCs w:val="22"/>
        </w:rPr>
        <w:t xml:space="preserve">, and an </w:t>
      </w:r>
      <w:proofErr w:type="spellStart"/>
      <w:r>
        <w:rPr>
          <w:rFonts w:cs="Arial"/>
          <w:color w:val="000000"/>
          <w:szCs w:val="22"/>
        </w:rPr>
        <w:t>Inscopix</w:t>
      </w:r>
      <w:proofErr w:type="spellEnd"/>
      <w:r>
        <w:rPr>
          <w:rFonts w:cs="Arial"/>
          <w:color w:val="000000"/>
          <w:szCs w:val="22"/>
        </w:rPr>
        <w:t xml:space="preserve"> </w:t>
      </w:r>
      <w:proofErr w:type="spellStart"/>
      <w:r>
        <w:rPr>
          <w:rFonts w:cs="Arial"/>
          <w:color w:val="000000"/>
          <w:szCs w:val="22"/>
        </w:rPr>
        <w:t>nVista</w:t>
      </w:r>
      <w:proofErr w:type="spellEnd"/>
      <w:r>
        <w:rPr>
          <w:rFonts w:cs="Arial"/>
          <w:color w:val="000000"/>
          <w:szCs w:val="22"/>
        </w:rPr>
        <w:t xml:space="preserve"> v3 </w:t>
      </w:r>
      <w:proofErr w:type="spellStart"/>
      <w:r>
        <w:rPr>
          <w:rFonts w:cs="Arial"/>
          <w:color w:val="000000"/>
          <w:szCs w:val="22"/>
        </w:rPr>
        <w:t>miniscope</w:t>
      </w:r>
      <w:proofErr w:type="spellEnd"/>
      <w:r w:rsidRPr="00A57214">
        <w:rPr>
          <w:rFonts w:cs="Arial"/>
          <w:color w:val="000000"/>
          <w:szCs w:val="22"/>
        </w:rPr>
        <w:t>. The NCBC</w:t>
      </w:r>
      <w:r>
        <w:rPr>
          <w:rFonts w:cs="Arial"/>
          <w:color w:val="000000"/>
          <w:szCs w:val="22"/>
        </w:rPr>
        <w:t xml:space="preserve"> </w:t>
      </w:r>
      <w:r w:rsidRPr="00A57214">
        <w:rPr>
          <w:rFonts w:cs="Arial"/>
          <w:color w:val="000000"/>
          <w:szCs w:val="22"/>
        </w:rPr>
        <w:t xml:space="preserve">has </w:t>
      </w:r>
      <w:proofErr w:type="spellStart"/>
      <w:r w:rsidRPr="00A57214">
        <w:rPr>
          <w:rFonts w:cs="Arial"/>
          <w:color w:val="000000"/>
          <w:szCs w:val="22"/>
        </w:rPr>
        <w:t>Bitplane</w:t>
      </w:r>
      <w:proofErr w:type="spellEnd"/>
      <w:r w:rsidRPr="00A57214">
        <w:rPr>
          <w:rFonts w:cs="Arial"/>
          <w:color w:val="000000"/>
          <w:szCs w:val="22"/>
        </w:rPr>
        <w:t xml:space="preserve"> </w:t>
      </w:r>
      <w:proofErr w:type="spellStart"/>
      <w:r w:rsidRPr="00A57214">
        <w:rPr>
          <w:rFonts w:cs="Arial"/>
          <w:color w:val="000000"/>
          <w:szCs w:val="22"/>
        </w:rPr>
        <w:t>Imaris</w:t>
      </w:r>
      <w:proofErr w:type="spellEnd"/>
      <w:r w:rsidRPr="00A57214">
        <w:rPr>
          <w:rFonts w:cs="Arial"/>
          <w:color w:val="000000"/>
          <w:szCs w:val="22"/>
        </w:rPr>
        <w:t xml:space="preserve">, Fiji/ImageJ, </w:t>
      </w:r>
      <w:proofErr w:type="spellStart"/>
      <w:r w:rsidRPr="00A57214">
        <w:rPr>
          <w:rFonts w:cs="Arial"/>
          <w:color w:val="000000"/>
          <w:szCs w:val="22"/>
        </w:rPr>
        <w:t>Matlab</w:t>
      </w:r>
      <w:proofErr w:type="spellEnd"/>
      <w:r w:rsidRPr="00A57214">
        <w:rPr>
          <w:rFonts w:cs="Arial"/>
          <w:color w:val="000000"/>
          <w:szCs w:val="22"/>
        </w:rPr>
        <w:t>, and Python software available for image data analysis on a dedicated workstation with Dual 8-Core Xeon processor, 512 GB RAM, 24 GB NVIDIA Quadro P6000 GPU, and 4 TB SSD RAID 0 data storage.</w:t>
      </w:r>
    </w:p>
    <w:p w14:paraId="795E6CAD" w14:textId="77777777" w:rsidR="00DF48A0" w:rsidRPr="00A57214" w:rsidRDefault="00DF48A0" w:rsidP="00DF48A0">
      <w:pPr>
        <w:rPr>
          <w:rFonts w:ascii="Calibri" w:hAnsi="Calibri"/>
          <w:color w:val="000000"/>
          <w:szCs w:val="22"/>
        </w:rPr>
      </w:pPr>
      <w:r w:rsidRPr="00A57214">
        <w:rPr>
          <w:rFonts w:cs="Arial"/>
          <w:i/>
          <w:iCs/>
          <w:color w:val="000000"/>
          <w:szCs w:val="22"/>
        </w:rPr>
        <w:t>Surgical equipment</w:t>
      </w:r>
      <w:r>
        <w:rPr>
          <w:rFonts w:ascii="Calibri" w:hAnsi="Calibri"/>
          <w:color w:val="000000"/>
          <w:szCs w:val="22"/>
        </w:rPr>
        <w:t xml:space="preserve">: </w:t>
      </w:r>
      <w:r w:rsidRPr="00A57214">
        <w:rPr>
          <w:rFonts w:cs="Arial"/>
          <w:color w:val="000000"/>
          <w:szCs w:val="22"/>
        </w:rPr>
        <w:t>The NCBC</w:t>
      </w:r>
      <w:r>
        <w:rPr>
          <w:rFonts w:cs="Arial"/>
          <w:color w:val="000000"/>
          <w:szCs w:val="22"/>
        </w:rPr>
        <w:t xml:space="preserve"> </w:t>
      </w:r>
      <w:r w:rsidRPr="00A57214">
        <w:rPr>
          <w:rFonts w:cs="Arial"/>
          <w:color w:val="000000"/>
          <w:szCs w:val="22"/>
        </w:rPr>
        <w:t xml:space="preserve">has two Kopf precision stereotaxis with Leica S4E dissection stereomicroscope, two isoflurane vaporizers/scavengers, two homeothermic monitoring systems, two WPI UMP3 </w:t>
      </w:r>
      <w:proofErr w:type="spellStart"/>
      <w:r w:rsidRPr="00A57214">
        <w:rPr>
          <w:rFonts w:cs="Arial"/>
          <w:color w:val="000000"/>
          <w:szCs w:val="22"/>
        </w:rPr>
        <w:t>microsyringe</w:t>
      </w:r>
      <w:proofErr w:type="spellEnd"/>
      <w:r w:rsidRPr="00A57214">
        <w:rPr>
          <w:rFonts w:cs="Arial"/>
          <w:color w:val="000000"/>
          <w:szCs w:val="22"/>
        </w:rPr>
        <w:t xml:space="preserve"> pumps, a Germinator 500 dry bead sterilizer, and a </w:t>
      </w:r>
      <w:proofErr w:type="spellStart"/>
      <w:r w:rsidRPr="00A57214">
        <w:rPr>
          <w:rFonts w:cs="Arial"/>
          <w:color w:val="000000"/>
          <w:szCs w:val="22"/>
        </w:rPr>
        <w:t>Somnosuite</w:t>
      </w:r>
      <w:proofErr w:type="spellEnd"/>
      <w:r w:rsidRPr="00A57214">
        <w:rPr>
          <w:rFonts w:cs="Arial"/>
          <w:color w:val="000000"/>
          <w:szCs w:val="22"/>
        </w:rPr>
        <w:t xml:space="preserve"> and peristaltic perfusion pump for </w:t>
      </w:r>
      <w:proofErr w:type="spellStart"/>
      <w:r w:rsidRPr="00A57214">
        <w:rPr>
          <w:rFonts w:cs="Arial"/>
          <w:color w:val="000000"/>
          <w:szCs w:val="22"/>
        </w:rPr>
        <w:t>transcardial</w:t>
      </w:r>
      <w:proofErr w:type="spellEnd"/>
      <w:r w:rsidRPr="00A57214">
        <w:rPr>
          <w:rFonts w:cs="Arial"/>
          <w:color w:val="000000"/>
          <w:szCs w:val="22"/>
        </w:rPr>
        <w:t xml:space="preserve"> perfusions.</w:t>
      </w:r>
    </w:p>
    <w:p w14:paraId="367C2ED2" w14:textId="77777777" w:rsidR="00DF48A0" w:rsidRPr="004628BF" w:rsidRDefault="00DF48A0" w:rsidP="00DF48A0">
      <w:pPr>
        <w:rPr>
          <w:rFonts w:cs="Arial"/>
          <w:bCs/>
          <w:color w:val="222222"/>
          <w:szCs w:val="22"/>
        </w:rPr>
      </w:pPr>
    </w:p>
    <w:p w14:paraId="551D0DD2" w14:textId="77777777" w:rsidR="00DF48A0" w:rsidRPr="004628BF" w:rsidRDefault="00DF48A0" w:rsidP="00DF48A0">
      <w:pPr>
        <w:pStyle w:val="Heading2"/>
        <w:spacing w:after="0"/>
        <w:rPr>
          <w:rFonts w:cs="Arial"/>
        </w:rPr>
      </w:pPr>
      <w:bookmarkStart w:id="122" w:name="_Toc204938124"/>
      <w:bookmarkStart w:id="123" w:name="_Toc204949941"/>
      <w:r w:rsidRPr="004628BF">
        <w:rPr>
          <w:rFonts w:cs="Arial"/>
        </w:rPr>
        <w:t>Nuclear Magnetic Resonance Facility</w:t>
      </w:r>
      <w:r>
        <w:rPr>
          <w:rFonts w:cs="Arial"/>
        </w:rPr>
        <w:t xml:space="preserve"> (NMR)</w:t>
      </w:r>
      <w:bookmarkEnd w:id="122"/>
      <w:bookmarkEnd w:id="123"/>
    </w:p>
    <w:p w14:paraId="56A821D5" w14:textId="77777777" w:rsidR="00DF48A0" w:rsidRDefault="00DF48A0" w:rsidP="00DF48A0">
      <w:pPr>
        <w:rPr>
          <w:rStyle w:val="Hyperlink"/>
          <w:rFonts w:cs="Arial"/>
          <w:i/>
          <w:szCs w:val="22"/>
        </w:rPr>
      </w:pPr>
      <w:hyperlink r:id="rId44" w:history="1">
        <w:r w:rsidRPr="00FF7B87">
          <w:rPr>
            <w:rStyle w:val="Hyperlink"/>
            <w:rFonts w:cs="Arial"/>
            <w:i/>
            <w:szCs w:val="22"/>
          </w:rPr>
          <w:t>https://medicine.uiowa.edu/nmr/</w:t>
        </w:r>
      </w:hyperlink>
    </w:p>
    <w:p w14:paraId="0B26BB7A"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67F2FBA7" w14:textId="77777777" w:rsidR="00DF48A0" w:rsidRDefault="00DF48A0" w:rsidP="00DF48A0">
      <w:pPr>
        <w:rPr>
          <w:rFonts w:cs="Arial"/>
          <w:bCs/>
          <w:color w:val="222222"/>
          <w:szCs w:val="22"/>
        </w:rPr>
      </w:pPr>
      <w:r w:rsidRPr="004628BF">
        <w:rPr>
          <w:rFonts w:cs="Arial"/>
          <w:bCs/>
          <w:color w:val="222222"/>
          <w:szCs w:val="22"/>
        </w:rPr>
        <w:t xml:space="preserve">The Carver College of Medicine </w:t>
      </w:r>
      <w:r>
        <w:rPr>
          <w:rFonts w:cs="Arial"/>
          <w:bCs/>
          <w:color w:val="222222"/>
          <w:szCs w:val="22"/>
        </w:rPr>
        <w:t>NMR</w:t>
      </w:r>
      <w:r w:rsidRPr="004628BF">
        <w:rPr>
          <w:rFonts w:cs="Arial"/>
          <w:bCs/>
          <w:color w:val="222222"/>
          <w:szCs w:val="22"/>
        </w:rPr>
        <w:t xml:space="preserve"> Facility supports the biomedical research community with three instruments, a wide variety of </w:t>
      </w:r>
      <w:r>
        <w:rPr>
          <w:rFonts w:cs="Arial"/>
          <w:bCs/>
          <w:color w:val="222222"/>
          <w:szCs w:val="22"/>
        </w:rPr>
        <w:t xml:space="preserve">NMR </w:t>
      </w:r>
      <w:r w:rsidRPr="004628BF">
        <w:rPr>
          <w:rFonts w:cs="Arial"/>
          <w:bCs/>
          <w:color w:val="222222"/>
          <w:szCs w:val="22"/>
        </w:rPr>
        <w:t xml:space="preserve">techniques, and the expertise to </w:t>
      </w:r>
      <w:r>
        <w:rPr>
          <w:rFonts w:cs="Arial"/>
          <w:bCs/>
          <w:color w:val="222222"/>
          <w:szCs w:val="22"/>
        </w:rPr>
        <w:t>determine</w:t>
      </w:r>
      <w:r w:rsidRPr="004628BF">
        <w:rPr>
          <w:rFonts w:cs="Arial"/>
          <w:bCs/>
          <w:color w:val="222222"/>
          <w:szCs w:val="22"/>
        </w:rPr>
        <w:t xml:space="preserve"> </w:t>
      </w:r>
      <w:r>
        <w:rPr>
          <w:rFonts w:cs="Arial"/>
          <w:bCs/>
          <w:color w:val="222222"/>
          <w:szCs w:val="22"/>
        </w:rPr>
        <w:t xml:space="preserve">molecular </w:t>
      </w:r>
      <w:r w:rsidRPr="004628BF">
        <w:rPr>
          <w:rFonts w:cs="Arial"/>
          <w:bCs/>
          <w:color w:val="222222"/>
          <w:szCs w:val="22"/>
        </w:rPr>
        <w:t>structure and dynamics</w:t>
      </w:r>
      <w:r>
        <w:rPr>
          <w:rFonts w:cs="Arial"/>
          <w:bCs/>
          <w:color w:val="222222"/>
          <w:szCs w:val="22"/>
        </w:rPr>
        <w:t xml:space="preserve"> and to probe molecular interactions</w:t>
      </w:r>
      <w:r w:rsidRPr="004628BF">
        <w:rPr>
          <w:rFonts w:cs="Arial"/>
          <w:bCs/>
          <w:color w:val="222222"/>
          <w:szCs w:val="22"/>
        </w:rPr>
        <w:t xml:space="preserve"> of a wide range of biomolecules. </w:t>
      </w:r>
      <w:r>
        <w:rPr>
          <w:rFonts w:cs="Arial"/>
          <w:bCs/>
          <w:color w:val="222222"/>
          <w:szCs w:val="22"/>
        </w:rPr>
        <w:t>We offer a</w:t>
      </w:r>
      <w:r w:rsidRPr="004628BF">
        <w:rPr>
          <w:rFonts w:cs="Arial"/>
          <w:bCs/>
          <w:color w:val="222222"/>
          <w:szCs w:val="22"/>
        </w:rPr>
        <w:t xml:space="preserve"> full spectroscopic and interpretive service, as well as assistance and training for researchers who wish to perform their own experiments. </w:t>
      </w:r>
      <w:r>
        <w:rPr>
          <w:rFonts w:cs="Arial"/>
          <w:bCs/>
          <w:color w:val="222222"/>
          <w:szCs w:val="22"/>
        </w:rPr>
        <w:t>Available i</w:t>
      </w:r>
      <w:r w:rsidRPr="004628BF">
        <w:rPr>
          <w:rFonts w:cs="Arial"/>
          <w:bCs/>
          <w:color w:val="222222"/>
          <w:szCs w:val="22"/>
        </w:rPr>
        <w:t xml:space="preserve">nstrumentation includes: a Bruker Avance II 800 MHz </w:t>
      </w:r>
      <w:r>
        <w:rPr>
          <w:rFonts w:cs="Arial"/>
          <w:bCs/>
          <w:color w:val="222222"/>
          <w:szCs w:val="22"/>
        </w:rPr>
        <w:t xml:space="preserve">spectrometer </w:t>
      </w:r>
      <w:r w:rsidRPr="004628BF">
        <w:rPr>
          <w:rFonts w:cs="Arial"/>
          <w:bCs/>
          <w:color w:val="222222"/>
          <w:szCs w:val="22"/>
        </w:rPr>
        <w:t xml:space="preserve">equipped with a TCI cryoprobe and 60 sample </w:t>
      </w:r>
      <w:proofErr w:type="gramStart"/>
      <w:r w:rsidRPr="004628BF">
        <w:rPr>
          <w:rFonts w:cs="Arial"/>
          <w:bCs/>
          <w:color w:val="222222"/>
          <w:szCs w:val="22"/>
        </w:rPr>
        <w:t>changer</w:t>
      </w:r>
      <w:proofErr w:type="gramEnd"/>
      <w:r w:rsidRPr="004628BF">
        <w:rPr>
          <w:rFonts w:cs="Arial"/>
          <w:bCs/>
          <w:color w:val="222222"/>
          <w:szCs w:val="22"/>
        </w:rPr>
        <w:t xml:space="preserve"> with barcode reader, a Bruker Avance NEO 600 MHz </w:t>
      </w:r>
      <w:r>
        <w:rPr>
          <w:rFonts w:cs="Arial"/>
          <w:bCs/>
          <w:color w:val="222222"/>
          <w:szCs w:val="22"/>
        </w:rPr>
        <w:t xml:space="preserve">spectrometer equipped </w:t>
      </w:r>
      <w:r w:rsidRPr="004628BF">
        <w:rPr>
          <w:rFonts w:cs="Arial"/>
          <w:bCs/>
          <w:color w:val="222222"/>
          <w:szCs w:val="22"/>
        </w:rPr>
        <w:t xml:space="preserve">with a QCI-P cryoprobe, and a Bruker Avance II 500 MHz </w:t>
      </w:r>
      <w:r>
        <w:rPr>
          <w:rFonts w:cs="Arial"/>
          <w:bCs/>
          <w:color w:val="222222"/>
          <w:szCs w:val="22"/>
        </w:rPr>
        <w:t xml:space="preserve">spectrometer </w:t>
      </w:r>
      <w:r w:rsidRPr="004628BF">
        <w:rPr>
          <w:rFonts w:cs="Arial"/>
          <w:bCs/>
          <w:color w:val="222222"/>
          <w:szCs w:val="22"/>
        </w:rPr>
        <w:t xml:space="preserve">with a TXI probe and 60 sample </w:t>
      </w:r>
      <w:proofErr w:type="gramStart"/>
      <w:r w:rsidRPr="004628BF">
        <w:rPr>
          <w:rFonts w:cs="Arial"/>
          <w:bCs/>
          <w:color w:val="222222"/>
          <w:szCs w:val="22"/>
        </w:rPr>
        <w:t>changer</w:t>
      </w:r>
      <w:proofErr w:type="gramEnd"/>
      <w:r w:rsidRPr="004628BF">
        <w:rPr>
          <w:rFonts w:cs="Arial"/>
          <w:bCs/>
          <w:color w:val="222222"/>
          <w:szCs w:val="22"/>
        </w:rPr>
        <w:t xml:space="preserve"> with barcode reader.</w:t>
      </w:r>
      <w:r>
        <w:rPr>
          <w:rFonts w:cs="Arial"/>
          <w:bCs/>
          <w:color w:val="222222"/>
          <w:szCs w:val="22"/>
        </w:rPr>
        <w:t xml:space="preserve"> </w:t>
      </w:r>
      <w:r>
        <w:rPr>
          <w:rFonts w:cs="Arial"/>
          <w:color w:val="221E1F"/>
          <w:szCs w:val="22"/>
        </w:rPr>
        <w:t>E</w:t>
      </w:r>
      <w:r w:rsidRPr="00624B14">
        <w:rPr>
          <w:rFonts w:cs="Arial"/>
          <w:color w:val="221E1F"/>
          <w:szCs w:val="22"/>
        </w:rPr>
        <w:t>xamples of services that can be provided by the NMR Facility include:</w:t>
      </w:r>
      <w:r>
        <w:rPr>
          <w:rFonts w:cs="Arial"/>
          <w:color w:val="221E1F"/>
          <w:szCs w:val="22"/>
        </w:rPr>
        <w:t xml:space="preserve"> (1) o</w:t>
      </w:r>
      <w:r w:rsidRPr="00624B14">
        <w:rPr>
          <w:rFonts w:cs="Arial"/>
          <w:color w:val="221E1F"/>
          <w:szCs w:val="22"/>
        </w:rPr>
        <w:t>ptimization of NMR sample preparation</w:t>
      </w:r>
      <w:r>
        <w:rPr>
          <w:rFonts w:cs="Arial"/>
          <w:color w:val="221E1F"/>
          <w:szCs w:val="22"/>
        </w:rPr>
        <w:t xml:space="preserve"> and</w:t>
      </w:r>
      <w:r w:rsidRPr="00624B14">
        <w:rPr>
          <w:rFonts w:cs="Arial"/>
          <w:color w:val="221E1F"/>
          <w:szCs w:val="22"/>
        </w:rPr>
        <w:t xml:space="preserve"> NMR solution conditions</w:t>
      </w:r>
      <w:r>
        <w:rPr>
          <w:rFonts w:cs="Arial"/>
          <w:color w:val="221E1F"/>
          <w:szCs w:val="22"/>
        </w:rPr>
        <w:t>;</w:t>
      </w:r>
      <w:r w:rsidRPr="00624B14">
        <w:rPr>
          <w:rFonts w:cs="Arial"/>
          <w:color w:val="221E1F"/>
          <w:szCs w:val="22"/>
        </w:rPr>
        <w:t xml:space="preserve"> </w:t>
      </w:r>
      <w:r>
        <w:rPr>
          <w:rFonts w:cs="Arial"/>
          <w:color w:val="221E1F"/>
          <w:szCs w:val="22"/>
        </w:rPr>
        <w:t>(2) d</w:t>
      </w:r>
      <w:r w:rsidRPr="00624B14">
        <w:rPr>
          <w:rFonts w:cs="Arial"/>
          <w:color w:val="221E1F"/>
          <w:szCs w:val="22"/>
        </w:rPr>
        <w:t>esign</w:t>
      </w:r>
      <w:r>
        <w:rPr>
          <w:rFonts w:cs="Arial"/>
          <w:color w:val="221E1F"/>
          <w:szCs w:val="22"/>
        </w:rPr>
        <w:t xml:space="preserve"> and</w:t>
      </w:r>
      <w:r w:rsidRPr="00624B14">
        <w:rPr>
          <w:rFonts w:cs="Arial"/>
          <w:color w:val="221E1F"/>
          <w:szCs w:val="22"/>
        </w:rPr>
        <w:t xml:space="preserve"> development of research plans using NMR spectroscopy</w:t>
      </w:r>
      <w:r>
        <w:rPr>
          <w:rFonts w:cs="Arial"/>
          <w:color w:val="221E1F"/>
          <w:szCs w:val="22"/>
        </w:rPr>
        <w:t>; (3) a</w:t>
      </w:r>
      <w:r w:rsidRPr="00624B14">
        <w:rPr>
          <w:rFonts w:cs="Arial"/>
          <w:color w:val="221E1F"/>
          <w:szCs w:val="22"/>
        </w:rPr>
        <w:t>ssistance with grant writing involving NMR spectroscopy</w:t>
      </w:r>
      <w:r>
        <w:rPr>
          <w:rFonts w:cs="Arial"/>
          <w:color w:val="221E1F"/>
          <w:szCs w:val="22"/>
        </w:rPr>
        <w:t>; (4) d</w:t>
      </w:r>
      <w:r w:rsidRPr="00624B14">
        <w:rPr>
          <w:rFonts w:cs="Arial"/>
          <w:color w:val="221E1F"/>
          <w:szCs w:val="22"/>
        </w:rPr>
        <w:t>etermination of 3D structure and dynamics of protein in solution</w:t>
      </w:r>
      <w:r>
        <w:rPr>
          <w:rFonts w:cs="Arial"/>
          <w:color w:val="221E1F"/>
          <w:szCs w:val="22"/>
        </w:rPr>
        <w:t>; (5)</w:t>
      </w:r>
      <w:r w:rsidRPr="00624B14">
        <w:rPr>
          <w:rFonts w:cs="Arial"/>
          <w:color w:val="221E1F"/>
          <w:szCs w:val="22"/>
        </w:rPr>
        <w:t xml:space="preserve"> </w:t>
      </w:r>
      <w:r>
        <w:rPr>
          <w:rFonts w:cs="Arial"/>
          <w:color w:val="221E1F"/>
          <w:szCs w:val="22"/>
        </w:rPr>
        <w:t>a</w:t>
      </w:r>
      <w:r w:rsidRPr="00624B14">
        <w:rPr>
          <w:rFonts w:cs="Arial"/>
          <w:color w:val="221E1F"/>
          <w:szCs w:val="22"/>
        </w:rPr>
        <w:t>nalysis of protein-ligand or protein-protein interactions</w:t>
      </w:r>
      <w:r>
        <w:rPr>
          <w:rFonts w:cs="Arial"/>
          <w:color w:val="221E1F"/>
          <w:szCs w:val="22"/>
        </w:rPr>
        <w:t>; (6) s</w:t>
      </w:r>
      <w:r w:rsidRPr="00624B14">
        <w:rPr>
          <w:rFonts w:cs="Arial"/>
          <w:color w:val="221E1F"/>
          <w:szCs w:val="22"/>
        </w:rPr>
        <w:t>tructural studies of oligosaccharides and nucleic acids</w:t>
      </w:r>
      <w:r>
        <w:rPr>
          <w:rFonts w:cs="Arial"/>
          <w:color w:val="221E1F"/>
          <w:szCs w:val="22"/>
        </w:rPr>
        <w:t>; (7) a</w:t>
      </w:r>
      <w:r w:rsidRPr="00624B14">
        <w:rPr>
          <w:rFonts w:cs="Arial"/>
          <w:color w:val="221E1F"/>
          <w:szCs w:val="22"/>
        </w:rPr>
        <w:t>ssistance in protein structural modeling and calculations</w:t>
      </w:r>
      <w:r>
        <w:rPr>
          <w:rFonts w:cs="Arial"/>
          <w:color w:val="221E1F"/>
          <w:szCs w:val="22"/>
        </w:rPr>
        <w:t>; (8) s</w:t>
      </w:r>
      <w:r w:rsidRPr="00624B14">
        <w:rPr>
          <w:rFonts w:cs="Arial"/>
          <w:color w:val="221E1F"/>
          <w:szCs w:val="22"/>
        </w:rPr>
        <w:t>upport</w:t>
      </w:r>
      <w:r>
        <w:rPr>
          <w:rFonts w:cs="Arial"/>
          <w:color w:val="221E1F"/>
          <w:szCs w:val="22"/>
        </w:rPr>
        <w:t xml:space="preserve"> of</w:t>
      </w:r>
      <w:r w:rsidRPr="00624B14">
        <w:rPr>
          <w:rFonts w:cs="Arial"/>
          <w:color w:val="221E1F"/>
          <w:szCs w:val="22"/>
        </w:rPr>
        <w:t xml:space="preserve"> drug discovery programs by conducting NMR-based screens</w:t>
      </w:r>
      <w:r>
        <w:rPr>
          <w:rFonts w:cs="Arial"/>
          <w:color w:val="221E1F"/>
          <w:szCs w:val="22"/>
        </w:rPr>
        <w:t>; (9) support of metabolomics studies; (10) assistance with SAXS studies; and (11) h</w:t>
      </w:r>
      <w:r w:rsidRPr="00624B14">
        <w:rPr>
          <w:rFonts w:cs="Arial"/>
          <w:color w:val="221E1F"/>
          <w:szCs w:val="22"/>
        </w:rPr>
        <w:t>elp</w:t>
      </w:r>
      <w:r>
        <w:rPr>
          <w:rFonts w:cs="Arial"/>
          <w:color w:val="221E1F"/>
          <w:szCs w:val="22"/>
        </w:rPr>
        <w:t xml:space="preserve"> with</w:t>
      </w:r>
      <w:r w:rsidRPr="00624B14">
        <w:rPr>
          <w:rFonts w:cs="Arial"/>
          <w:color w:val="221E1F"/>
          <w:szCs w:val="22"/>
        </w:rPr>
        <w:t xml:space="preserve"> NMR data collection, processing, and analysis</w:t>
      </w:r>
      <w:r>
        <w:rPr>
          <w:rFonts w:cs="Arial"/>
          <w:color w:val="221E1F"/>
          <w:szCs w:val="22"/>
        </w:rPr>
        <w:t>.</w:t>
      </w:r>
    </w:p>
    <w:p w14:paraId="6FAD28AE" w14:textId="77777777" w:rsidR="00DF48A0" w:rsidRPr="004628BF" w:rsidRDefault="00DF48A0" w:rsidP="00DF48A0">
      <w:pPr>
        <w:rPr>
          <w:rFonts w:cs="Arial"/>
          <w:bCs/>
          <w:color w:val="222222"/>
          <w:szCs w:val="22"/>
        </w:rPr>
      </w:pPr>
    </w:p>
    <w:p w14:paraId="60FE9471" w14:textId="77777777" w:rsidR="00DF48A0" w:rsidRPr="004628BF" w:rsidRDefault="00DF48A0" w:rsidP="00DF48A0">
      <w:pPr>
        <w:pStyle w:val="Heading2"/>
        <w:spacing w:after="0"/>
        <w:rPr>
          <w:rFonts w:cs="Arial"/>
        </w:rPr>
      </w:pPr>
      <w:bookmarkStart w:id="124" w:name="_Toc204938125"/>
      <w:bookmarkStart w:id="125" w:name="_Toc204949942"/>
      <w:r w:rsidRPr="004628BF">
        <w:rPr>
          <w:rFonts w:cs="Arial"/>
        </w:rPr>
        <w:t xml:space="preserve">Office of Animal Resources </w:t>
      </w:r>
      <w:r>
        <w:rPr>
          <w:rFonts w:cs="Arial"/>
        </w:rPr>
        <w:t>(OAR)</w:t>
      </w:r>
      <w:bookmarkEnd w:id="124"/>
      <w:bookmarkEnd w:id="125"/>
    </w:p>
    <w:p w14:paraId="2191AF36" w14:textId="77777777" w:rsidR="00DF48A0" w:rsidRDefault="00DF48A0" w:rsidP="00DF48A0">
      <w:pPr>
        <w:autoSpaceDE w:val="0"/>
        <w:autoSpaceDN w:val="0"/>
        <w:adjustRightInd w:val="0"/>
        <w:rPr>
          <w:rStyle w:val="Hyperlink"/>
          <w:rFonts w:cs="Arial"/>
          <w:i/>
          <w:szCs w:val="22"/>
        </w:rPr>
      </w:pPr>
      <w:hyperlink r:id="rId45" w:history="1">
        <w:r w:rsidRPr="004628BF">
          <w:rPr>
            <w:rStyle w:val="Hyperlink"/>
            <w:rFonts w:cs="Arial"/>
            <w:i/>
            <w:szCs w:val="22"/>
          </w:rPr>
          <w:t>https://animal.research.uiowa.edu/office-animal-resources-oar</w:t>
        </w:r>
      </w:hyperlink>
    </w:p>
    <w:p w14:paraId="6CFB5D44"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235F1D1" w14:textId="77777777" w:rsidR="00DF48A0" w:rsidRPr="004628BF" w:rsidRDefault="00DF48A0" w:rsidP="00DF48A0">
      <w:pPr>
        <w:spacing w:after="120"/>
        <w:rPr>
          <w:rFonts w:cs="Arial"/>
          <w:color w:val="000000"/>
          <w:szCs w:val="22"/>
        </w:rPr>
      </w:pPr>
      <w:r w:rsidRPr="004628BF">
        <w:rPr>
          <w:rFonts w:cs="Arial"/>
          <w:color w:val="000000"/>
          <w:szCs w:val="22"/>
        </w:rPr>
        <w:t>The OAR provides the expertise, care, and resources necessary for the maintenance of research animals. The OAR's mission is preservation of the university's animal research privilege and maintenance of a quality animal research environment. The animal research facilities are comprised of approximately 1</w:t>
      </w:r>
      <w:r>
        <w:rPr>
          <w:rFonts w:cs="Arial"/>
          <w:color w:val="000000"/>
          <w:szCs w:val="22"/>
        </w:rPr>
        <w:t>4</w:t>
      </w:r>
      <w:r w:rsidRPr="004628BF">
        <w:rPr>
          <w:rFonts w:cs="Arial"/>
          <w:color w:val="000000"/>
          <w:szCs w:val="22"/>
        </w:rPr>
        <w:t xml:space="preserve">0,000 square feet of housing and support space and accommodate multiple species in </w:t>
      </w:r>
      <w:r>
        <w:rPr>
          <w:rFonts w:cs="Arial"/>
          <w:color w:val="000000"/>
          <w:szCs w:val="22"/>
        </w:rPr>
        <w:t>several</w:t>
      </w:r>
      <w:r w:rsidRPr="004628BF">
        <w:rPr>
          <w:rFonts w:cs="Arial"/>
          <w:color w:val="000000"/>
          <w:szCs w:val="22"/>
        </w:rPr>
        <w:t xml:space="preserve"> campus locations. The OAR team includes five full-time veterinarians (all are board certified by the American College of Laboratory Animal Medicine, ACLAM), five veterinary technicians and 50+ animal care technicians. This team of skilled animal care specialists can advise and instruct researchers on appropriate methods for anesthesia/analgesia, surgery, </w:t>
      </w:r>
      <w:proofErr w:type="spellStart"/>
      <w:r w:rsidRPr="004628BF">
        <w:rPr>
          <w:rFonts w:cs="Arial"/>
          <w:color w:val="000000"/>
          <w:szCs w:val="22"/>
        </w:rPr>
        <w:t>biosampling</w:t>
      </w:r>
      <w:proofErr w:type="spellEnd"/>
      <w:r w:rsidRPr="004628BF">
        <w:rPr>
          <w:rFonts w:cs="Arial"/>
          <w:color w:val="000000"/>
          <w:szCs w:val="22"/>
        </w:rPr>
        <w:t>, and euthanasia.</w:t>
      </w:r>
    </w:p>
    <w:p w14:paraId="6A8A98FE" w14:textId="77777777" w:rsidR="00DF48A0" w:rsidRPr="004628BF" w:rsidRDefault="00DF48A0" w:rsidP="00DF48A0">
      <w:pPr>
        <w:rPr>
          <w:rFonts w:cs="Arial"/>
          <w:color w:val="000000"/>
          <w:szCs w:val="22"/>
        </w:rPr>
      </w:pPr>
      <w:r w:rsidRPr="004628BF">
        <w:rPr>
          <w:rFonts w:cs="Arial"/>
          <w:color w:val="000000"/>
          <w:szCs w:val="22"/>
        </w:rPr>
        <w:lastRenderedPageBreak/>
        <w:t>The university's animal research program has a PHS Animal Welfare Assurance (A3021-01), is a registered research facility with the United States Department of Agriculture (USDA No. 42-R-0004</w:t>
      </w:r>
      <w:proofErr w:type="gramStart"/>
      <w:r w:rsidRPr="004628BF">
        <w:rPr>
          <w:rFonts w:cs="Arial"/>
          <w:color w:val="000000"/>
          <w:szCs w:val="22"/>
        </w:rPr>
        <w:t>), and</w:t>
      </w:r>
      <w:proofErr w:type="gramEnd"/>
      <w:r w:rsidRPr="004628BF">
        <w:rPr>
          <w:rFonts w:cs="Arial"/>
          <w:color w:val="000000"/>
          <w:szCs w:val="22"/>
        </w:rPr>
        <w:t xml:space="preserve"> is fully accredited by the Association for Assessment and Accreditation of Laboratory Animal Care, International.  </w:t>
      </w:r>
    </w:p>
    <w:p w14:paraId="621C3FB6" w14:textId="77777777" w:rsidR="00DF48A0" w:rsidRPr="004628BF" w:rsidRDefault="00DF48A0" w:rsidP="00DF48A0">
      <w:pPr>
        <w:rPr>
          <w:rFonts w:cs="Arial"/>
          <w:color w:val="000000"/>
          <w:szCs w:val="22"/>
        </w:rPr>
      </w:pPr>
    </w:p>
    <w:p w14:paraId="70C50820" w14:textId="77777777" w:rsidR="00DF48A0" w:rsidRPr="00C84193" w:rsidRDefault="00DF48A0" w:rsidP="00DF48A0">
      <w:pPr>
        <w:pStyle w:val="Heading2"/>
        <w:spacing w:after="0"/>
        <w:rPr>
          <w:rFonts w:cs="Arial"/>
          <w:bCs w:val="0"/>
          <w:iCs/>
          <w:szCs w:val="22"/>
        </w:rPr>
      </w:pPr>
      <w:bookmarkStart w:id="126" w:name="_Toc204938126"/>
      <w:bookmarkStart w:id="127" w:name="_Toc204949943"/>
      <w:r w:rsidRPr="00C84193">
        <w:rPr>
          <w:rFonts w:cs="Arial"/>
          <w:iCs/>
          <w:szCs w:val="22"/>
        </w:rPr>
        <w:t>Office of the Institutional Animal Care and Use Committee</w:t>
      </w:r>
      <w:r>
        <w:rPr>
          <w:rFonts w:cs="Arial"/>
          <w:iCs/>
          <w:szCs w:val="22"/>
        </w:rPr>
        <w:t xml:space="preserve"> (IACUC)</w:t>
      </w:r>
      <w:bookmarkEnd w:id="126"/>
      <w:bookmarkEnd w:id="127"/>
    </w:p>
    <w:p w14:paraId="51D599C0" w14:textId="77777777" w:rsidR="00DF48A0" w:rsidRDefault="00DF48A0" w:rsidP="00DF48A0">
      <w:pPr>
        <w:rPr>
          <w:rStyle w:val="Hyperlink"/>
          <w:rFonts w:cs="Arial"/>
          <w:i/>
          <w:szCs w:val="22"/>
        </w:rPr>
      </w:pPr>
      <w:hyperlink r:id="rId46" w:history="1">
        <w:r w:rsidRPr="004628BF">
          <w:rPr>
            <w:rStyle w:val="Hyperlink"/>
            <w:rFonts w:cs="Arial"/>
            <w:i/>
            <w:szCs w:val="22"/>
          </w:rPr>
          <w:t>http://animal.research.uiowa.edu</w:t>
        </w:r>
      </w:hyperlink>
    </w:p>
    <w:p w14:paraId="0A784AC5"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3D9303F" w14:textId="77777777" w:rsidR="00DF48A0" w:rsidRDefault="00DF48A0" w:rsidP="00DF48A0">
      <w:pPr>
        <w:spacing w:after="120"/>
        <w:rPr>
          <w:rFonts w:cs="Arial"/>
          <w:sz w:val="18"/>
          <w:szCs w:val="18"/>
        </w:rPr>
      </w:pPr>
      <w:r w:rsidRPr="004628BF">
        <w:rPr>
          <w:rFonts w:cs="Arial"/>
          <w:color w:val="000000"/>
          <w:szCs w:val="22"/>
        </w:rPr>
        <w:t>The IACUC reviews all research and teaching protocols involving the use of animals and fulfills all other mandated oversight and compliance responsibilities. </w:t>
      </w:r>
    </w:p>
    <w:p w14:paraId="7E1CC211" w14:textId="77777777" w:rsidR="00DF48A0" w:rsidRPr="007246FC" w:rsidRDefault="00DF48A0" w:rsidP="00DF48A0">
      <w:pPr>
        <w:rPr>
          <w:rFonts w:cs="Arial"/>
          <w:i/>
          <w:iCs/>
          <w:sz w:val="18"/>
          <w:szCs w:val="18"/>
        </w:rPr>
      </w:pPr>
      <w:r w:rsidRPr="007246FC">
        <w:rPr>
          <w:rFonts w:cs="Arial"/>
          <w:i/>
          <w:iCs/>
          <w:sz w:val="18"/>
          <w:szCs w:val="18"/>
        </w:rPr>
        <w:t>Note: the information below should be in the “Vertebrate Animals” attachment, not “Facilities &amp; Other Resources” attachment. A Vertebrate Animals attachment should be included if you answered “Yes” to the question “Are Vertebrate Animals Used?” on the R.220 – R&amp;R Other Project Information Form. Information should include the following:</w:t>
      </w:r>
    </w:p>
    <w:p w14:paraId="304DF692" w14:textId="77777777" w:rsidR="00DF48A0" w:rsidRPr="004628BF" w:rsidRDefault="00DF48A0" w:rsidP="00DF48A0">
      <w:pPr>
        <w:pStyle w:val="ListParagraph"/>
        <w:numPr>
          <w:ilvl w:val="0"/>
          <w:numId w:val="26"/>
        </w:numPr>
        <w:spacing w:before="120" w:line="240" w:lineRule="auto"/>
        <w:rPr>
          <w:rFonts w:ascii="Arial" w:hAnsi="Arial" w:cs="Arial"/>
          <w:b/>
          <w:szCs w:val="22"/>
        </w:rPr>
      </w:pPr>
      <w:r w:rsidRPr="004628BF">
        <w:rPr>
          <w:rFonts w:ascii="Arial" w:hAnsi="Arial" w:cs="Arial"/>
          <w:b/>
          <w:szCs w:val="22"/>
        </w:rPr>
        <w:t xml:space="preserve">Description of </w:t>
      </w:r>
      <w:r w:rsidRPr="004628BF">
        <w:rPr>
          <w:rFonts w:ascii="Arial" w:hAnsi="Arial" w:cs="Arial"/>
          <w:b/>
          <w:bCs/>
          <w:szCs w:val="22"/>
        </w:rPr>
        <w:t>Procedures (Vertebrate Animals Section)</w:t>
      </w:r>
    </w:p>
    <w:p w14:paraId="39F90433" w14:textId="77777777" w:rsidR="00DF48A0" w:rsidRPr="004628BF" w:rsidRDefault="00DF48A0" w:rsidP="00DF48A0">
      <w:pPr>
        <w:ind w:left="720"/>
        <w:rPr>
          <w:rFonts w:cs="Arial"/>
          <w:bCs/>
          <w:szCs w:val="22"/>
        </w:rPr>
      </w:pPr>
      <w:r w:rsidRPr="004628BF">
        <w:rPr>
          <w:rFonts w:cs="Arial"/>
          <w:bCs/>
          <w:szCs w:val="22"/>
        </w:rPr>
        <w:t>Provide a concise description of the proposed procedures to be used that involve live vertebrate animals in the work outlined in the Research Strategy section. Identify the species, strains, ages, sex, and total number of animals by species to be used in the proposed work. If dogs or cats are proposed, provide the source of the animals.</w:t>
      </w:r>
    </w:p>
    <w:p w14:paraId="2122E51B" w14:textId="77777777" w:rsidR="00DF48A0" w:rsidRPr="004628BF" w:rsidRDefault="00DF48A0" w:rsidP="00DF48A0">
      <w:pPr>
        <w:ind w:left="720"/>
        <w:rPr>
          <w:rFonts w:cs="Arial"/>
          <w:bCs/>
          <w:szCs w:val="22"/>
        </w:rPr>
      </w:pPr>
    </w:p>
    <w:p w14:paraId="52BC08B6" w14:textId="77777777" w:rsidR="00DF48A0" w:rsidRPr="004628BF" w:rsidRDefault="00DF48A0" w:rsidP="00DF48A0">
      <w:pPr>
        <w:pStyle w:val="ListParagraph"/>
        <w:numPr>
          <w:ilvl w:val="0"/>
          <w:numId w:val="26"/>
        </w:numPr>
        <w:spacing w:line="240" w:lineRule="auto"/>
        <w:rPr>
          <w:rFonts w:ascii="Arial" w:hAnsi="Arial" w:cs="Arial"/>
          <w:b/>
          <w:szCs w:val="22"/>
        </w:rPr>
      </w:pPr>
      <w:r w:rsidRPr="004628BF">
        <w:rPr>
          <w:rFonts w:ascii="Arial" w:hAnsi="Arial" w:cs="Arial"/>
          <w:b/>
          <w:szCs w:val="22"/>
        </w:rPr>
        <w:t>Justifications (Vertebrate Animal Section)</w:t>
      </w:r>
    </w:p>
    <w:p w14:paraId="12A70809" w14:textId="77777777" w:rsidR="00DF48A0" w:rsidRPr="004628BF" w:rsidRDefault="00DF48A0" w:rsidP="00DF48A0">
      <w:pPr>
        <w:pStyle w:val="ListParagraph"/>
        <w:rPr>
          <w:rFonts w:ascii="Arial" w:hAnsi="Arial" w:cs="Arial"/>
          <w:bCs/>
          <w:szCs w:val="22"/>
        </w:rPr>
      </w:pPr>
      <w:r w:rsidRPr="004628BF">
        <w:rPr>
          <w:rFonts w:ascii="Arial" w:hAnsi="Arial" w:cs="Arial"/>
          <w:bCs/>
          <w:szCs w:val="22"/>
        </w:rPr>
        <w:t xml:space="preserve">Provide justification that the species are appropriate for the proposed research. Explain why the research goals cannot be accomplished using an alternative model (e.g., computational, human, invertebrate, </w:t>
      </w:r>
      <w:r w:rsidRPr="004628BF">
        <w:rPr>
          <w:rFonts w:ascii="Arial" w:hAnsi="Arial" w:cs="Arial"/>
          <w:bCs/>
          <w:i/>
          <w:iCs/>
          <w:szCs w:val="22"/>
        </w:rPr>
        <w:t>in vitro</w:t>
      </w:r>
      <w:r w:rsidRPr="004628BF">
        <w:rPr>
          <w:rFonts w:ascii="Arial" w:hAnsi="Arial" w:cs="Arial"/>
          <w:bCs/>
          <w:szCs w:val="22"/>
        </w:rPr>
        <w:t>).</w:t>
      </w:r>
    </w:p>
    <w:p w14:paraId="2CEBF38C" w14:textId="77777777" w:rsidR="00DF48A0" w:rsidRPr="004628BF" w:rsidRDefault="00DF48A0" w:rsidP="00DF48A0">
      <w:pPr>
        <w:pStyle w:val="ListParagraph"/>
        <w:rPr>
          <w:rFonts w:ascii="Arial" w:hAnsi="Arial" w:cs="Arial"/>
          <w:bCs/>
          <w:szCs w:val="22"/>
        </w:rPr>
      </w:pPr>
    </w:p>
    <w:p w14:paraId="72EB1720" w14:textId="77777777" w:rsidR="00DF48A0" w:rsidRPr="004628BF" w:rsidRDefault="00DF48A0" w:rsidP="00DF48A0">
      <w:pPr>
        <w:pStyle w:val="ListParagraph"/>
        <w:numPr>
          <w:ilvl w:val="0"/>
          <w:numId w:val="26"/>
        </w:numPr>
        <w:spacing w:line="240" w:lineRule="auto"/>
        <w:rPr>
          <w:rFonts w:ascii="Arial" w:hAnsi="Arial" w:cs="Arial"/>
          <w:b/>
          <w:szCs w:val="22"/>
        </w:rPr>
      </w:pPr>
      <w:r w:rsidRPr="004628BF">
        <w:rPr>
          <w:rFonts w:ascii="Arial" w:hAnsi="Arial" w:cs="Arial"/>
          <w:b/>
          <w:szCs w:val="22"/>
        </w:rPr>
        <w:t>Minimization of Pain and Distress (Vertebrate Animal Section)</w:t>
      </w:r>
    </w:p>
    <w:p w14:paraId="3FE31B97" w14:textId="77777777" w:rsidR="00DF48A0" w:rsidRPr="004628BF" w:rsidRDefault="00DF48A0" w:rsidP="00DF48A0">
      <w:pPr>
        <w:pStyle w:val="ListParagraph"/>
        <w:rPr>
          <w:rFonts w:ascii="Arial" w:hAnsi="Arial" w:cs="Arial"/>
          <w:bCs/>
          <w:szCs w:val="22"/>
        </w:rPr>
      </w:pPr>
      <w:r w:rsidRPr="004628BF">
        <w:rPr>
          <w:rFonts w:ascii="Arial" w:hAnsi="Arial" w:cs="Arial"/>
          <w:bCs/>
          <w:szCs w:val="22"/>
        </w:rPr>
        <w:t>Describe the interventions including analgesia, anesthesia, sedation, palliative care, and humane endpoints to minimize discomfort, distress, pain, and injury.</w:t>
      </w:r>
    </w:p>
    <w:p w14:paraId="06A6382A" w14:textId="77777777" w:rsidR="00DF48A0" w:rsidRPr="004628BF" w:rsidRDefault="00DF48A0" w:rsidP="00DF48A0">
      <w:pPr>
        <w:pStyle w:val="ListParagraph"/>
        <w:rPr>
          <w:rFonts w:ascii="Arial" w:hAnsi="Arial" w:cs="Arial"/>
          <w:bCs/>
          <w:szCs w:val="22"/>
        </w:rPr>
      </w:pPr>
    </w:p>
    <w:p w14:paraId="31C56199" w14:textId="77777777" w:rsidR="00DF48A0" w:rsidRPr="004628BF" w:rsidRDefault="00DF48A0" w:rsidP="00DF48A0">
      <w:pPr>
        <w:pStyle w:val="ListParagraph"/>
        <w:numPr>
          <w:ilvl w:val="0"/>
          <w:numId w:val="26"/>
        </w:numPr>
        <w:spacing w:line="240" w:lineRule="auto"/>
        <w:rPr>
          <w:rFonts w:ascii="Arial" w:hAnsi="Arial" w:cs="Arial"/>
          <w:b/>
          <w:szCs w:val="22"/>
        </w:rPr>
      </w:pPr>
      <w:r w:rsidRPr="004628BF">
        <w:rPr>
          <w:rFonts w:ascii="Arial" w:hAnsi="Arial" w:cs="Arial"/>
          <w:b/>
          <w:bCs/>
          <w:szCs w:val="22"/>
        </w:rPr>
        <w:t>Method of Euthanasia (Cover Page Supplement / PHS Fellowship Supplemental Form)</w:t>
      </w:r>
    </w:p>
    <w:p w14:paraId="7C3E0937" w14:textId="77777777" w:rsidR="00DF48A0" w:rsidRPr="004628BF" w:rsidRDefault="00DF48A0" w:rsidP="00DF48A0">
      <w:pPr>
        <w:ind w:left="720"/>
        <w:rPr>
          <w:rFonts w:cs="Arial"/>
          <w:bCs/>
          <w:szCs w:val="22"/>
        </w:rPr>
      </w:pPr>
      <w:r w:rsidRPr="004628BF">
        <w:rPr>
          <w:rFonts w:cs="Arial"/>
          <w:bCs/>
          <w:szCs w:val="22"/>
        </w:rPr>
        <w:t>Provide a justification for methods of euthanasia that are not consistent with the American Veterinary Medical Association (AVMA) Guidelines for the Euthanasia of Animals.</w:t>
      </w:r>
    </w:p>
    <w:p w14:paraId="72F46CA0" w14:textId="77777777" w:rsidR="00DF48A0" w:rsidRPr="004628BF" w:rsidRDefault="00DF48A0" w:rsidP="00DF48A0">
      <w:pPr>
        <w:ind w:left="720"/>
        <w:rPr>
          <w:rFonts w:cs="Arial"/>
          <w:bCs/>
          <w:szCs w:val="22"/>
        </w:rPr>
      </w:pPr>
    </w:p>
    <w:p w14:paraId="25F83AAD" w14:textId="77777777" w:rsidR="00DF48A0" w:rsidRPr="004628BF" w:rsidRDefault="00DF48A0" w:rsidP="00DF48A0">
      <w:pPr>
        <w:ind w:left="720"/>
        <w:rPr>
          <w:rFonts w:cs="Arial"/>
          <w:bCs/>
          <w:szCs w:val="22"/>
        </w:rPr>
      </w:pPr>
      <w:r w:rsidRPr="004628BF">
        <w:rPr>
          <w:rFonts w:cs="Arial"/>
          <w:bCs/>
          <w:szCs w:val="22"/>
          <w:u w:val="single"/>
        </w:rPr>
        <w:t>Recommended text from U</w:t>
      </w:r>
      <w:r>
        <w:rPr>
          <w:rFonts w:cs="Arial"/>
          <w:bCs/>
          <w:szCs w:val="22"/>
          <w:u w:val="single"/>
        </w:rPr>
        <w:t xml:space="preserve">niversity of </w:t>
      </w:r>
      <w:r w:rsidRPr="004628BF">
        <w:rPr>
          <w:rFonts w:cs="Arial"/>
          <w:bCs/>
          <w:szCs w:val="22"/>
          <w:u w:val="single"/>
        </w:rPr>
        <w:t>I</w:t>
      </w:r>
      <w:r>
        <w:rPr>
          <w:rFonts w:cs="Arial"/>
          <w:bCs/>
          <w:szCs w:val="22"/>
          <w:u w:val="single"/>
        </w:rPr>
        <w:t>owa</w:t>
      </w:r>
      <w:r w:rsidRPr="004628BF">
        <w:rPr>
          <w:rFonts w:cs="Arial"/>
          <w:bCs/>
          <w:szCs w:val="22"/>
          <w:u w:val="single"/>
        </w:rPr>
        <w:t xml:space="preserve"> IACUC:</w:t>
      </w:r>
      <w:r w:rsidRPr="004628BF">
        <w:rPr>
          <w:rFonts w:cs="Arial"/>
          <w:bCs/>
          <w:szCs w:val="22"/>
        </w:rPr>
        <w:t xml:space="preserve"> </w:t>
      </w:r>
      <w:r w:rsidRPr="004628BF">
        <w:rPr>
          <w:rFonts w:cs="Arial"/>
          <w:color w:val="000000"/>
          <w:szCs w:val="22"/>
        </w:rPr>
        <w:t>Animals will be euthanized by methods consistent with the recommendations of the American Veterinary Medical Association (AVMA) Guidelines for the Euthanasia of Animals: 20</w:t>
      </w:r>
      <w:r>
        <w:rPr>
          <w:rFonts w:cs="Arial"/>
          <w:color w:val="000000"/>
          <w:szCs w:val="22"/>
        </w:rPr>
        <w:t>20</w:t>
      </w:r>
      <w:r w:rsidRPr="004628BF">
        <w:rPr>
          <w:rFonts w:cs="Arial"/>
          <w:color w:val="000000"/>
          <w:szCs w:val="22"/>
        </w:rPr>
        <w:t xml:space="preserve"> Edition.</w:t>
      </w:r>
      <w:r w:rsidRPr="004628BF">
        <w:rPr>
          <w:rFonts w:cs="Arial"/>
          <w:color w:val="000000"/>
          <w:szCs w:val="22"/>
        </w:rPr>
        <w:br/>
      </w:r>
      <w:r w:rsidRPr="007246FC">
        <w:rPr>
          <w:rFonts w:cs="Arial"/>
          <w:i/>
          <w:iCs/>
          <w:color w:val="000000" w:themeColor="text1"/>
          <w:szCs w:val="22"/>
        </w:rPr>
        <w:t>Note:  If you need assistance to determine whether or not your method of euthanasia is consistent with the 2020 AVMA Euthanasia Guidelines, please contact the IACUC Office at 319-335-7985, or iacuc@uiowa.edu.</w:t>
      </w:r>
    </w:p>
    <w:p w14:paraId="3EEFBEC3" w14:textId="77777777" w:rsidR="00DF48A0" w:rsidRPr="004628BF" w:rsidRDefault="00DF48A0" w:rsidP="00DF48A0">
      <w:pPr>
        <w:rPr>
          <w:rFonts w:cs="Arial"/>
          <w:bCs/>
          <w:color w:val="222222"/>
          <w:szCs w:val="22"/>
        </w:rPr>
      </w:pPr>
    </w:p>
    <w:p w14:paraId="0E76165C" w14:textId="77777777" w:rsidR="00DF48A0" w:rsidRPr="004628BF" w:rsidRDefault="00DF48A0" w:rsidP="00DF48A0">
      <w:pPr>
        <w:pStyle w:val="Heading2"/>
        <w:spacing w:after="0"/>
        <w:rPr>
          <w:rFonts w:cs="Arial"/>
        </w:rPr>
      </w:pPr>
      <w:bookmarkStart w:id="128" w:name="_Toc204938127"/>
      <w:bookmarkStart w:id="129" w:name="_Toc204949944"/>
      <w:r w:rsidRPr="004628BF">
        <w:rPr>
          <w:rFonts w:cs="Arial"/>
        </w:rPr>
        <w:t>Protein and Crystallography Facility</w:t>
      </w:r>
      <w:bookmarkEnd w:id="128"/>
      <w:bookmarkEnd w:id="129"/>
    </w:p>
    <w:p w14:paraId="634480E4" w14:textId="77777777" w:rsidR="00DF48A0" w:rsidRDefault="00DF48A0" w:rsidP="00DF48A0">
      <w:pPr>
        <w:rPr>
          <w:rStyle w:val="Hyperlink"/>
          <w:rFonts w:cs="Arial"/>
          <w:i/>
          <w:szCs w:val="22"/>
        </w:rPr>
      </w:pPr>
      <w:hyperlink r:id="rId47" w:history="1">
        <w:r w:rsidRPr="004628BF">
          <w:rPr>
            <w:rStyle w:val="Hyperlink"/>
            <w:rFonts w:cs="Arial"/>
            <w:i/>
            <w:szCs w:val="22"/>
          </w:rPr>
          <w:t>https://medicine.uiowa.edu/crystallography/</w:t>
        </w:r>
      </w:hyperlink>
    </w:p>
    <w:p w14:paraId="561190E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AEFF0B6" w14:textId="77777777" w:rsidR="00DF48A0" w:rsidRPr="004628BF" w:rsidRDefault="00DF48A0" w:rsidP="00DF48A0">
      <w:pPr>
        <w:rPr>
          <w:rFonts w:cs="Arial"/>
          <w:szCs w:val="22"/>
          <w:lang w:eastAsia="zh-CN"/>
        </w:rPr>
      </w:pPr>
      <w:r w:rsidRPr="004628BF">
        <w:rPr>
          <w:rFonts w:cs="Arial"/>
          <w:color w:val="000000"/>
          <w:szCs w:val="22"/>
        </w:rPr>
        <w:t xml:space="preserve">The Protein and Crystallography Facility provides </w:t>
      </w:r>
      <w:r>
        <w:rPr>
          <w:rFonts w:cs="Arial"/>
          <w:color w:val="000000"/>
          <w:szCs w:val="22"/>
        </w:rPr>
        <w:t>comprehensive</w:t>
      </w:r>
      <w:r w:rsidRPr="004628BF">
        <w:rPr>
          <w:rFonts w:cs="Arial"/>
          <w:color w:val="000000"/>
          <w:szCs w:val="22"/>
        </w:rPr>
        <w:t xml:space="preserve"> support and infrastructure</w:t>
      </w:r>
      <w:r>
        <w:rPr>
          <w:rFonts w:cs="Arial"/>
          <w:color w:val="000000"/>
          <w:szCs w:val="22"/>
        </w:rPr>
        <w:t xml:space="preserve"> for </w:t>
      </w:r>
      <w:r w:rsidRPr="004628BF">
        <w:rPr>
          <w:rFonts w:cs="Arial"/>
          <w:color w:val="000000"/>
          <w:szCs w:val="22"/>
        </w:rPr>
        <w:t xml:space="preserve">protein </w:t>
      </w:r>
      <w:r>
        <w:rPr>
          <w:rFonts w:cs="Arial"/>
          <w:color w:val="000000"/>
          <w:szCs w:val="22"/>
        </w:rPr>
        <w:t xml:space="preserve">production and </w:t>
      </w:r>
      <w:r w:rsidRPr="004628BF">
        <w:rPr>
          <w:rFonts w:cs="Arial"/>
          <w:color w:val="000000"/>
          <w:szCs w:val="22"/>
        </w:rPr>
        <w:t>purification, biophysical characterization</w:t>
      </w:r>
      <w:r>
        <w:rPr>
          <w:rFonts w:cs="Arial"/>
          <w:color w:val="000000"/>
          <w:szCs w:val="22"/>
        </w:rPr>
        <w:t>,</w:t>
      </w:r>
      <w:r w:rsidRPr="004628BF">
        <w:rPr>
          <w:rFonts w:cs="Arial"/>
          <w:color w:val="000000"/>
          <w:szCs w:val="22"/>
        </w:rPr>
        <w:t xml:space="preserve"> and structural studies. This includes </w:t>
      </w:r>
      <w:r>
        <w:rPr>
          <w:rFonts w:cs="Arial"/>
          <w:color w:val="000000"/>
          <w:szCs w:val="22"/>
        </w:rPr>
        <w:t>four</w:t>
      </w:r>
      <w:r w:rsidRPr="004628BF">
        <w:rPr>
          <w:rFonts w:cs="Arial"/>
          <w:color w:val="000000"/>
          <w:szCs w:val="22"/>
        </w:rPr>
        <w:t xml:space="preserve"> </w:t>
      </w:r>
      <w:proofErr w:type="spellStart"/>
      <w:r w:rsidRPr="004628BF">
        <w:rPr>
          <w:rFonts w:cs="Arial"/>
          <w:color w:val="000000"/>
          <w:szCs w:val="22"/>
        </w:rPr>
        <w:t>BioRad</w:t>
      </w:r>
      <w:proofErr w:type="spellEnd"/>
      <w:r w:rsidRPr="004628BF">
        <w:rPr>
          <w:rFonts w:cs="Arial"/>
          <w:color w:val="000000"/>
          <w:szCs w:val="22"/>
        </w:rPr>
        <w:t xml:space="preserve"> FPLCs for protein purification, a Wyatt </w:t>
      </w:r>
      <w:proofErr w:type="spellStart"/>
      <w:r w:rsidRPr="004628BF">
        <w:rPr>
          <w:rFonts w:cs="Arial"/>
          <w:color w:val="000000"/>
          <w:szCs w:val="22"/>
        </w:rPr>
        <w:t>NanoStar</w:t>
      </w:r>
      <w:proofErr w:type="spellEnd"/>
      <w:r w:rsidRPr="004628BF">
        <w:rPr>
          <w:rFonts w:cs="Arial"/>
          <w:color w:val="000000"/>
          <w:szCs w:val="22"/>
        </w:rPr>
        <w:t xml:space="preserve"> dynamic and static light scattering instrument for aggregation and protein size determination, a </w:t>
      </w:r>
      <w:proofErr w:type="spellStart"/>
      <w:r w:rsidRPr="004628BF">
        <w:rPr>
          <w:rFonts w:cs="Arial"/>
          <w:color w:val="000000"/>
          <w:szCs w:val="22"/>
        </w:rPr>
        <w:t>ForteBio</w:t>
      </w:r>
      <w:proofErr w:type="spellEnd"/>
      <w:r w:rsidRPr="004628BF">
        <w:rPr>
          <w:rFonts w:cs="Arial"/>
          <w:color w:val="000000"/>
          <w:szCs w:val="22"/>
        </w:rPr>
        <w:t xml:space="preserve"> Octet RED96 bio</w:t>
      </w:r>
      <w:r>
        <w:rPr>
          <w:rFonts w:cs="Arial"/>
          <w:color w:val="000000"/>
          <w:szCs w:val="22"/>
        </w:rPr>
        <w:t>-</w:t>
      </w:r>
      <w:r w:rsidRPr="004628BF">
        <w:rPr>
          <w:rFonts w:cs="Arial"/>
          <w:color w:val="000000"/>
          <w:szCs w:val="22"/>
        </w:rPr>
        <w:t xml:space="preserve">layer interferometry system for </w:t>
      </w:r>
      <w:proofErr w:type="spellStart"/>
      <w:r w:rsidRPr="004628BF">
        <w:rPr>
          <w:rFonts w:cs="Arial"/>
          <w:color w:val="000000"/>
          <w:szCs w:val="22"/>
        </w:rPr>
        <w:t>protein:protein</w:t>
      </w:r>
      <w:proofErr w:type="spellEnd"/>
      <w:r w:rsidRPr="004628BF">
        <w:rPr>
          <w:rFonts w:cs="Arial"/>
          <w:color w:val="000000"/>
          <w:szCs w:val="22"/>
        </w:rPr>
        <w:t xml:space="preserve"> and </w:t>
      </w:r>
      <w:proofErr w:type="spellStart"/>
      <w:r w:rsidRPr="004628BF">
        <w:rPr>
          <w:rFonts w:cs="Arial"/>
          <w:color w:val="000000"/>
          <w:szCs w:val="22"/>
        </w:rPr>
        <w:t>protein:DNA</w:t>
      </w:r>
      <w:proofErr w:type="spellEnd"/>
      <w:r w:rsidRPr="004628BF">
        <w:rPr>
          <w:rFonts w:cs="Arial"/>
          <w:color w:val="000000"/>
          <w:szCs w:val="22"/>
        </w:rPr>
        <w:t xml:space="preserve"> binding studies, a thermal shift assay workflow to </w:t>
      </w:r>
      <w:r>
        <w:rPr>
          <w:rFonts w:cs="Arial"/>
          <w:color w:val="000000"/>
          <w:szCs w:val="22"/>
        </w:rPr>
        <w:t>analyze</w:t>
      </w:r>
      <w:r w:rsidRPr="004628BF">
        <w:rPr>
          <w:rFonts w:cs="Arial"/>
          <w:color w:val="000000"/>
          <w:szCs w:val="22"/>
        </w:rPr>
        <w:t xml:space="preserve"> protein stabili</w:t>
      </w:r>
      <w:r>
        <w:rPr>
          <w:rFonts w:cs="Arial"/>
          <w:color w:val="000000"/>
          <w:szCs w:val="22"/>
        </w:rPr>
        <w:t>ty and ligand binding</w:t>
      </w:r>
      <w:r w:rsidRPr="004628BF">
        <w:rPr>
          <w:rFonts w:cs="Arial"/>
          <w:color w:val="000000"/>
          <w:szCs w:val="22"/>
        </w:rPr>
        <w:t xml:space="preserve"> using a </w:t>
      </w:r>
      <w:proofErr w:type="spellStart"/>
      <w:r w:rsidRPr="004628BF">
        <w:rPr>
          <w:rFonts w:cs="Arial"/>
          <w:color w:val="000000"/>
          <w:szCs w:val="22"/>
        </w:rPr>
        <w:t>BioRad</w:t>
      </w:r>
      <w:proofErr w:type="spellEnd"/>
      <w:r w:rsidRPr="004628BF">
        <w:rPr>
          <w:rFonts w:cs="Arial"/>
          <w:color w:val="000000"/>
          <w:szCs w:val="22"/>
        </w:rPr>
        <w:t xml:space="preserve"> CFX96 qPCR instrument, </w:t>
      </w:r>
      <w:r>
        <w:rPr>
          <w:rFonts w:cs="Arial"/>
          <w:color w:val="000000"/>
          <w:szCs w:val="22"/>
        </w:rPr>
        <w:t xml:space="preserve">a </w:t>
      </w:r>
      <w:proofErr w:type="spellStart"/>
      <w:r>
        <w:rPr>
          <w:rFonts w:cs="Arial"/>
          <w:color w:val="000000"/>
          <w:szCs w:val="22"/>
        </w:rPr>
        <w:t>Refeyn</w:t>
      </w:r>
      <w:proofErr w:type="spellEnd"/>
      <w:r>
        <w:rPr>
          <w:rFonts w:cs="Arial"/>
          <w:color w:val="000000"/>
          <w:szCs w:val="22"/>
        </w:rPr>
        <w:t xml:space="preserve"> </w:t>
      </w:r>
      <w:proofErr w:type="spellStart"/>
      <w:r>
        <w:rPr>
          <w:rFonts w:cs="Arial"/>
          <w:color w:val="000000"/>
          <w:szCs w:val="22"/>
        </w:rPr>
        <w:t>TwoMP</w:t>
      </w:r>
      <w:proofErr w:type="spellEnd"/>
      <w:r>
        <w:rPr>
          <w:rFonts w:cs="Arial"/>
          <w:color w:val="000000"/>
          <w:szCs w:val="22"/>
        </w:rPr>
        <w:t xml:space="preserve"> Mass Photometer to determine mass of biomolecules in solution, a </w:t>
      </w:r>
      <w:proofErr w:type="spellStart"/>
      <w:r>
        <w:rPr>
          <w:rFonts w:cs="Arial"/>
          <w:color w:val="000000"/>
          <w:szCs w:val="22"/>
        </w:rPr>
        <w:t>Lumicks</w:t>
      </w:r>
      <w:proofErr w:type="spellEnd"/>
      <w:r>
        <w:rPr>
          <w:rFonts w:cs="Arial"/>
          <w:color w:val="000000"/>
          <w:szCs w:val="22"/>
        </w:rPr>
        <w:t xml:space="preserve"> C-Trap optical tweezers instrument for measurement of single-molecule interactions and properties, </w:t>
      </w:r>
      <w:r w:rsidRPr="004628BF">
        <w:rPr>
          <w:rFonts w:cs="Arial"/>
          <w:color w:val="000000"/>
          <w:szCs w:val="22"/>
        </w:rPr>
        <w:t xml:space="preserve">a </w:t>
      </w:r>
      <w:r>
        <w:rPr>
          <w:rFonts w:cs="Arial"/>
          <w:color w:val="000000"/>
          <w:szCs w:val="22"/>
        </w:rPr>
        <w:t>SPT</w:t>
      </w:r>
      <w:r w:rsidRPr="004628BF">
        <w:rPr>
          <w:rFonts w:cs="Arial"/>
          <w:color w:val="000000"/>
          <w:szCs w:val="22"/>
        </w:rPr>
        <w:t xml:space="preserve"> LabTech Mosquito nano-volume robot for </w:t>
      </w:r>
      <w:r>
        <w:rPr>
          <w:rFonts w:cs="Arial"/>
          <w:color w:val="000000"/>
          <w:szCs w:val="22"/>
        </w:rPr>
        <w:t xml:space="preserve">setup of 96-well </w:t>
      </w:r>
      <w:r w:rsidRPr="004628BF">
        <w:rPr>
          <w:rFonts w:cs="Arial"/>
          <w:color w:val="000000"/>
          <w:szCs w:val="22"/>
        </w:rPr>
        <w:t>crystallization</w:t>
      </w:r>
      <w:r>
        <w:rPr>
          <w:rFonts w:cs="Arial"/>
          <w:color w:val="000000"/>
          <w:szCs w:val="22"/>
        </w:rPr>
        <w:t xml:space="preserve"> screens</w:t>
      </w:r>
      <w:r w:rsidRPr="004628BF">
        <w:rPr>
          <w:rFonts w:cs="Arial"/>
          <w:color w:val="000000"/>
          <w:szCs w:val="22"/>
        </w:rPr>
        <w:t xml:space="preserve">, a </w:t>
      </w:r>
      <w:proofErr w:type="spellStart"/>
      <w:r w:rsidRPr="004628BF">
        <w:rPr>
          <w:rFonts w:cs="Arial"/>
          <w:color w:val="000000"/>
          <w:szCs w:val="22"/>
        </w:rPr>
        <w:t>Formulatrix</w:t>
      </w:r>
      <w:proofErr w:type="spellEnd"/>
      <w:r w:rsidRPr="004628BF">
        <w:rPr>
          <w:rFonts w:cs="Arial"/>
          <w:color w:val="000000"/>
          <w:szCs w:val="22"/>
        </w:rPr>
        <w:t xml:space="preserve"> RockImager2 for imaging crystal trays, and a </w:t>
      </w:r>
      <w:r>
        <w:rPr>
          <w:rFonts w:cs="Arial"/>
          <w:color w:val="000000"/>
          <w:szCs w:val="22"/>
        </w:rPr>
        <w:t>SPT</w:t>
      </w:r>
      <w:r w:rsidRPr="004628BF">
        <w:rPr>
          <w:rFonts w:cs="Arial"/>
          <w:color w:val="000000"/>
          <w:szCs w:val="22"/>
        </w:rPr>
        <w:t xml:space="preserve"> LabTech Dragonfly liquid-handling </w:t>
      </w:r>
      <w:r w:rsidRPr="004628BF">
        <w:rPr>
          <w:rFonts w:cs="Arial"/>
          <w:color w:val="000000"/>
          <w:szCs w:val="22"/>
        </w:rPr>
        <w:lastRenderedPageBreak/>
        <w:t>robot for preparation of custom solution arrays.</w:t>
      </w:r>
      <w:r>
        <w:rPr>
          <w:rFonts w:cs="Arial"/>
          <w:color w:val="000000"/>
          <w:szCs w:val="22"/>
        </w:rPr>
        <w:t xml:space="preserve"> X-ray d</w:t>
      </w:r>
      <w:r w:rsidRPr="004628BF">
        <w:rPr>
          <w:rFonts w:cs="Arial"/>
          <w:color w:val="000000"/>
          <w:szCs w:val="22"/>
        </w:rPr>
        <w:t xml:space="preserve">iffraction data </w:t>
      </w:r>
      <w:r>
        <w:rPr>
          <w:rFonts w:cs="Arial"/>
          <w:color w:val="000000"/>
          <w:szCs w:val="22"/>
        </w:rPr>
        <w:t xml:space="preserve">is collected remotely </w:t>
      </w:r>
      <w:r w:rsidRPr="004628BF">
        <w:rPr>
          <w:rFonts w:cs="Arial"/>
          <w:color w:val="000000"/>
          <w:szCs w:val="22"/>
        </w:rPr>
        <w:t xml:space="preserve">by shipping to </w:t>
      </w:r>
      <w:r w:rsidRPr="004628BF">
        <w:rPr>
          <w:rFonts w:cs="Arial"/>
          <w:szCs w:val="22"/>
        </w:rPr>
        <w:t>our 4.2.2 Molecular Biology Consortium beam line at the Advanced Light Source (Lawrence Berkeley National Laboratory)</w:t>
      </w:r>
      <w:r>
        <w:rPr>
          <w:rFonts w:cs="Arial"/>
          <w:szCs w:val="22"/>
        </w:rPr>
        <w:t xml:space="preserve">. </w:t>
      </w:r>
      <w:r w:rsidRPr="004628BF">
        <w:rPr>
          <w:rFonts w:cs="Arial"/>
          <w:szCs w:val="22"/>
        </w:rPr>
        <w:t xml:space="preserve">The </w:t>
      </w:r>
      <w:r>
        <w:rPr>
          <w:rFonts w:cs="Arial"/>
          <w:szCs w:val="22"/>
        </w:rPr>
        <w:t>Protein and Crystallography Facility</w:t>
      </w:r>
      <w:r w:rsidRPr="004628BF">
        <w:rPr>
          <w:rFonts w:cs="Arial"/>
          <w:szCs w:val="22"/>
        </w:rPr>
        <w:t xml:space="preserve"> also enables analysis by small-angle X-ray scattering (SAXS) in line with size exclusion chromatography (SEC) and multi-angle light scattering (MALS)</w:t>
      </w:r>
      <w:r>
        <w:rPr>
          <w:rFonts w:cs="Arial"/>
          <w:szCs w:val="22"/>
        </w:rPr>
        <w:t>,</w:t>
      </w:r>
      <w:r w:rsidRPr="004628BF">
        <w:rPr>
          <w:rFonts w:cs="Arial"/>
          <w:szCs w:val="22"/>
        </w:rPr>
        <w:t xml:space="preserve"> whereby data are routinely collected </w:t>
      </w:r>
      <w:r>
        <w:rPr>
          <w:rFonts w:cs="Arial"/>
          <w:szCs w:val="22"/>
        </w:rPr>
        <w:t>by mailing into</w:t>
      </w:r>
      <w:r w:rsidRPr="004628BF">
        <w:rPr>
          <w:rFonts w:cs="Arial"/>
          <w:szCs w:val="22"/>
        </w:rPr>
        <w:t xml:space="preserve"> the 18-ID-D Bio-CAT beam line at the Advanced Photon Source (Argonne National Laboratory). </w:t>
      </w:r>
      <w:r>
        <w:rPr>
          <w:rFonts w:cs="Arial"/>
          <w:szCs w:val="22"/>
        </w:rPr>
        <w:t xml:space="preserve">Workflows for performing negative stain EM and cryo-EM are available. Screening of grids is performed on a Hitachi 7800 TEM available in the Central Microscopy Research Facility on campus. Cryo-EM grid preparation is performed using our </w:t>
      </w:r>
      <w:proofErr w:type="spellStart"/>
      <w:r>
        <w:rPr>
          <w:rFonts w:cs="Arial"/>
          <w:szCs w:val="22"/>
        </w:rPr>
        <w:t>Thermo</w:t>
      </w:r>
      <w:proofErr w:type="spellEnd"/>
      <w:r>
        <w:rPr>
          <w:rFonts w:cs="Arial"/>
          <w:szCs w:val="22"/>
        </w:rPr>
        <w:t xml:space="preserve"> Fisher </w:t>
      </w:r>
      <w:proofErr w:type="spellStart"/>
      <w:r>
        <w:rPr>
          <w:rFonts w:cs="Arial"/>
          <w:szCs w:val="22"/>
        </w:rPr>
        <w:t>Vitrobot</w:t>
      </w:r>
      <w:proofErr w:type="spellEnd"/>
      <w:r>
        <w:rPr>
          <w:rFonts w:cs="Arial"/>
          <w:szCs w:val="22"/>
        </w:rPr>
        <w:t xml:space="preserve"> Mark IV instrument. Additional cryo-EM grid screening is performed at multiple other facilities before collecting data at one of the National Centers for Cryo-EM. The cryo-EM data processing software </w:t>
      </w:r>
      <w:proofErr w:type="spellStart"/>
      <w:r>
        <w:rPr>
          <w:rFonts w:cs="Arial"/>
          <w:szCs w:val="22"/>
        </w:rPr>
        <w:t>CryoSPARC</w:t>
      </w:r>
      <w:proofErr w:type="spellEnd"/>
      <w:r>
        <w:rPr>
          <w:rFonts w:cs="Arial"/>
          <w:szCs w:val="22"/>
        </w:rPr>
        <w:t xml:space="preserve"> is freely available to users on the Argon HPC cluster on campus. A</w:t>
      </w:r>
      <w:r w:rsidRPr="004628BF">
        <w:rPr>
          <w:rFonts w:cs="Arial"/>
          <w:szCs w:val="22"/>
        </w:rPr>
        <w:t xml:space="preserve"> workstation </w:t>
      </w:r>
      <w:r>
        <w:rPr>
          <w:rFonts w:cs="Arial"/>
          <w:szCs w:val="22"/>
        </w:rPr>
        <w:t xml:space="preserve">is available in the facility and equipped with all necessary structural biology and modeling software curated by </w:t>
      </w:r>
      <w:proofErr w:type="spellStart"/>
      <w:r w:rsidRPr="004628BF">
        <w:rPr>
          <w:rFonts w:cs="Arial"/>
          <w:szCs w:val="22"/>
        </w:rPr>
        <w:t>SBGrid</w:t>
      </w:r>
      <w:proofErr w:type="spellEnd"/>
      <w:r w:rsidRPr="004628BF">
        <w:rPr>
          <w:rFonts w:cs="Arial"/>
          <w:szCs w:val="22"/>
        </w:rPr>
        <w:t xml:space="preserve">, which </w:t>
      </w:r>
      <w:r>
        <w:rPr>
          <w:rFonts w:cs="Arial"/>
          <w:szCs w:val="22"/>
        </w:rPr>
        <w:t>provides automatic software package updates.</w:t>
      </w:r>
    </w:p>
    <w:p w14:paraId="61F26250" w14:textId="77777777" w:rsidR="00DF48A0" w:rsidRPr="004628BF" w:rsidRDefault="00DF48A0" w:rsidP="00DF48A0">
      <w:pPr>
        <w:rPr>
          <w:rFonts w:cs="Arial"/>
          <w:bCs/>
          <w:color w:val="222222"/>
          <w:szCs w:val="22"/>
        </w:rPr>
      </w:pPr>
    </w:p>
    <w:p w14:paraId="2AB27BFE" w14:textId="77777777" w:rsidR="00DF48A0" w:rsidRPr="004628BF" w:rsidRDefault="00DF48A0" w:rsidP="00DF48A0">
      <w:pPr>
        <w:pStyle w:val="Heading2"/>
        <w:spacing w:after="0"/>
        <w:rPr>
          <w:rFonts w:cs="Arial"/>
        </w:rPr>
      </w:pPr>
      <w:bookmarkStart w:id="130" w:name="_Toc204938128"/>
      <w:bookmarkStart w:id="131" w:name="_Toc204949945"/>
      <w:r w:rsidRPr="004628BF">
        <w:rPr>
          <w:rFonts w:cs="Arial"/>
        </w:rPr>
        <w:t>Protein Facility</w:t>
      </w:r>
      <w:bookmarkEnd w:id="130"/>
      <w:bookmarkEnd w:id="131"/>
    </w:p>
    <w:p w14:paraId="1C4B8C74" w14:textId="77777777" w:rsidR="00DF48A0" w:rsidRDefault="00DF48A0" w:rsidP="00DF48A0">
      <w:pPr>
        <w:rPr>
          <w:rStyle w:val="Hyperlink"/>
          <w:rFonts w:cs="Arial"/>
          <w:i/>
          <w:szCs w:val="22"/>
        </w:rPr>
      </w:pPr>
      <w:hyperlink r:id="rId48" w:history="1">
        <w:r w:rsidRPr="004628BF">
          <w:rPr>
            <w:rStyle w:val="Hyperlink"/>
            <w:rFonts w:cs="Arial"/>
            <w:i/>
            <w:szCs w:val="22"/>
          </w:rPr>
          <w:t>http://www.protein.iastate.edu</w:t>
        </w:r>
      </w:hyperlink>
    </w:p>
    <w:p w14:paraId="1957F51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E61461F" w14:textId="77777777" w:rsidR="00DF48A0" w:rsidRPr="004628BF" w:rsidRDefault="00DF48A0" w:rsidP="00DF48A0">
      <w:pPr>
        <w:spacing w:after="120"/>
        <w:rPr>
          <w:rFonts w:cs="Arial"/>
          <w:i/>
          <w:szCs w:val="22"/>
        </w:rPr>
      </w:pPr>
      <w:r w:rsidRPr="004628BF">
        <w:rPr>
          <w:rFonts w:cs="Arial"/>
          <w:i/>
          <w:szCs w:val="22"/>
        </w:rPr>
        <w:t>This facility is available for use by Carver College of Medicine investigators through a partnership with the Iowa State University Office of Biotechnology in Ames, Iowa.</w:t>
      </w:r>
    </w:p>
    <w:p w14:paraId="54CBEEE6" w14:textId="77777777" w:rsidR="00DF48A0" w:rsidRPr="00EA5BE5" w:rsidRDefault="00DF48A0" w:rsidP="00DF48A0">
      <w:pPr>
        <w:rPr>
          <w:rFonts w:cs="Arial"/>
          <w:szCs w:val="22"/>
        </w:rPr>
      </w:pPr>
      <w:r w:rsidRPr="004628BF">
        <w:rPr>
          <w:rFonts w:cs="Arial"/>
          <w:szCs w:val="22"/>
        </w:rPr>
        <w:t xml:space="preserve">The </w:t>
      </w:r>
      <w:r>
        <w:rPr>
          <w:rFonts w:cs="Arial"/>
          <w:szCs w:val="22"/>
        </w:rPr>
        <w:t>Protein</w:t>
      </w:r>
      <w:r w:rsidRPr="004628BF">
        <w:rPr>
          <w:rFonts w:cs="Arial"/>
          <w:szCs w:val="22"/>
        </w:rPr>
        <w:t xml:space="preserve"> Facility of the Iowa State University Office of Biotechnology</w:t>
      </w:r>
      <w:r>
        <w:rPr>
          <w:rFonts w:cs="Arial"/>
          <w:szCs w:val="22"/>
        </w:rPr>
        <w:t xml:space="preserve"> </w:t>
      </w:r>
      <w:r w:rsidRPr="004628BF">
        <w:rPr>
          <w:rFonts w:cs="Arial"/>
          <w:color w:val="000000" w:themeColor="text1"/>
          <w:szCs w:val="22"/>
          <w:shd w:val="clear" w:color="auto" w:fill="FFFFFF"/>
        </w:rPr>
        <w:t>is open to faculty and students from the university, other educational institutions, and industry scientists</w:t>
      </w:r>
      <w:r>
        <w:rPr>
          <w:rFonts w:cs="Arial"/>
          <w:szCs w:val="22"/>
        </w:rPr>
        <w:t xml:space="preserve"> and is a </w:t>
      </w:r>
      <w:r w:rsidRPr="004628BF">
        <w:rPr>
          <w:rFonts w:cs="Arial"/>
          <w:szCs w:val="22"/>
        </w:rPr>
        <w:t xml:space="preserve">complete resource for </w:t>
      </w:r>
      <w:r>
        <w:rPr>
          <w:rFonts w:cs="Arial"/>
          <w:szCs w:val="22"/>
        </w:rPr>
        <w:t xml:space="preserve">protein and antibody services. </w:t>
      </w:r>
      <w:r w:rsidRPr="004628BF">
        <w:rPr>
          <w:rFonts w:cs="Arial"/>
          <w:color w:val="000000" w:themeColor="text1"/>
          <w:szCs w:val="22"/>
          <w:shd w:val="clear" w:color="auto" w:fill="FFFFFF"/>
        </w:rPr>
        <w:t>The facility offers protein/peptide sequencing, large- and small-scale peptide synthesis (Fmoc), matrix-assisted laser desorption/ionization (MALDI) mass spectrometry, SDS-PAGE/electroblotting, 2-D gel electrophoresis, isoelectric focusing (IEF), in-gel and solution digestion, tandem mass spectrometry (LC-MS/MS), ion mobility mass spectrometry (IM-MS), digital image acquisition and analysis using the Typhoon imaging system and the 2D gel documentation/analysis system, and semi-preparative, analytical and micro-analytical high performance liquid chromatography (HPLC). </w:t>
      </w:r>
      <w:r>
        <w:rPr>
          <w:rFonts w:cs="Arial"/>
          <w:color w:val="000000" w:themeColor="text1"/>
          <w:szCs w:val="22"/>
          <w:shd w:val="clear" w:color="auto" w:fill="FFFFFF"/>
        </w:rPr>
        <w:t xml:space="preserve">The facility also offers a wide range of services to support antibody or tissue culture related projects. </w:t>
      </w:r>
      <w:r w:rsidRPr="004628BF">
        <w:rPr>
          <w:rFonts w:cs="Arial"/>
          <w:szCs w:val="22"/>
        </w:rPr>
        <w:t>Techniques are provided on an individual charge basis and include animal immunization, cell fusion and hybridoma culture maintenance, cell culture and maintenance of other cell lines used in biotechnology and virology lab</w:t>
      </w:r>
      <w:r>
        <w:rPr>
          <w:rFonts w:cs="Arial"/>
          <w:szCs w:val="22"/>
        </w:rPr>
        <w:t>oratories</w:t>
      </w:r>
      <w:r w:rsidRPr="004628BF">
        <w:rPr>
          <w:rFonts w:cs="Arial"/>
          <w:szCs w:val="22"/>
        </w:rPr>
        <w:t xml:space="preserve">, large-scale mammalian cell culture (bioreactor), blood sera collection, antibody purification and isotyping, cryopreservation and </w:t>
      </w:r>
      <w:proofErr w:type="spellStart"/>
      <w:r w:rsidRPr="004628BF">
        <w:rPr>
          <w:rFonts w:cs="Arial"/>
          <w:szCs w:val="22"/>
        </w:rPr>
        <w:t>cryostorage</w:t>
      </w:r>
      <w:proofErr w:type="spellEnd"/>
      <w:r w:rsidRPr="004628BF">
        <w:rPr>
          <w:rFonts w:cs="Arial"/>
          <w:szCs w:val="22"/>
        </w:rPr>
        <w:t xml:space="preserve"> of cell lines (-140</w:t>
      </w:r>
      <w:r w:rsidRPr="004628BF">
        <w:rPr>
          <w:rFonts w:cs="Arial"/>
          <w:szCs w:val="22"/>
          <w:vertAlign w:val="superscript"/>
        </w:rPr>
        <w:t>o</w:t>
      </w:r>
      <w:r w:rsidRPr="004628BF">
        <w:rPr>
          <w:rFonts w:cs="Arial"/>
          <w:szCs w:val="22"/>
        </w:rPr>
        <w:t xml:space="preserve"> C), and ELISA tests.  </w:t>
      </w:r>
    </w:p>
    <w:p w14:paraId="2E98CD04" w14:textId="77777777" w:rsidR="00DF48A0" w:rsidRPr="004628BF" w:rsidRDefault="00DF48A0" w:rsidP="00DF48A0">
      <w:pPr>
        <w:rPr>
          <w:rFonts w:cs="Arial"/>
          <w:szCs w:val="22"/>
        </w:rPr>
      </w:pPr>
    </w:p>
    <w:p w14:paraId="36FDD5AA" w14:textId="77777777" w:rsidR="00DF48A0" w:rsidRPr="004628BF" w:rsidRDefault="00DF48A0" w:rsidP="00DF48A0">
      <w:pPr>
        <w:pStyle w:val="Heading2"/>
        <w:spacing w:after="0"/>
        <w:rPr>
          <w:rFonts w:cs="Arial"/>
        </w:rPr>
      </w:pPr>
      <w:bookmarkStart w:id="132" w:name="_Toc204938129"/>
      <w:bookmarkStart w:id="133" w:name="_Toc204949946"/>
      <w:r w:rsidRPr="004628BF">
        <w:rPr>
          <w:rFonts w:cs="Arial"/>
        </w:rPr>
        <w:t>Proteomics Facility</w:t>
      </w:r>
      <w:bookmarkEnd w:id="132"/>
      <w:bookmarkEnd w:id="133"/>
    </w:p>
    <w:p w14:paraId="42FAB1F9" w14:textId="77777777" w:rsidR="00DF48A0" w:rsidRDefault="00DF48A0" w:rsidP="00DF48A0">
      <w:pPr>
        <w:rPr>
          <w:rStyle w:val="Hyperlink"/>
          <w:rFonts w:cs="Arial"/>
          <w:i/>
          <w:szCs w:val="22"/>
        </w:rPr>
      </w:pPr>
      <w:hyperlink r:id="rId49" w:history="1">
        <w:r w:rsidRPr="004628BF">
          <w:rPr>
            <w:rStyle w:val="Hyperlink"/>
            <w:rFonts w:cs="Arial"/>
            <w:i/>
            <w:szCs w:val="22"/>
          </w:rPr>
          <w:t>https://medicine.uiowa.edu/proteomics/</w:t>
        </w:r>
      </w:hyperlink>
    </w:p>
    <w:p w14:paraId="268A87C8"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2B87D3D5" w14:textId="77777777" w:rsidR="00DF48A0" w:rsidRDefault="00DF48A0" w:rsidP="00DF48A0">
      <w:pPr>
        <w:rPr>
          <w:rFonts w:cs="Arial"/>
          <w:color w:val="222222"/>
          <w:szCs w:val="22"/>
          <w:shd w:val="clear" w:color="auto" w:fill="FFFFFF"/>
        </w:rPr>
      </w:pPr>
      <w:r w:rsidRPr="00905860">
        <w:rPr>
          <w:rFonts w:cs="Arial"/>
          <w:color w:val="222222"/>
          <w:szCs w:val="22"/>
          <w:shd w:val="clear" w:color="auto" w:fill="FFFFFF"/>
        </w:rPr>
        <w:t>The Proteomics Facility is equipped with state-of-the-art mass spectrometers and supporting instrumentation for comprehensive protein and peptide analysis.</w:t>
      </w:r>
      <w:r>
        <w:rPr>
          <w:rFonts w:cs="Arial"/>
          <w:color w:val="222222"/>
          <w:szCs w:val="22"/>
          <w:shd w:val="clear" w:color="auto" w:fill="FFFFFF"/>
        </w:rPr>
        <w:t xml:space="preserve"> S</w:t>
      </w:r>
      <w:r w:rsidRPr="00905860">
        <w:rPr>
          <w:rFonts w:cs="Arial"/>
          <w:color w:val="222222"/>
          <w:szCs w:val="22"/>
          <w:shd w:val="clear" w:color="auto" w:fill="FFFFFF"/>
        </w:rPr>
        <w:t xml:space="preserve">ervices include protein identification, quantification, accurate mass determination of intact macromolecules, and characterization of post-translational modifications. </w:t>
      </w:r>
      <w:r>
        <w:rPr>
          <w:rFonts w:cs="Arial"/>
          <w:color w:val="222222"/>
          <w:szCs w:val="22"/>
          <w:shd w:val="clear" w:color="auto" w:fill="FFFFFF"/>
        </w:rPr>
        <w:t>A</w:t>
      </w:r>
      <w:r w:rsidRPr="00905860">
        <w:rPr>
          <w:rFonts w:cs="Arial"/>
          <w:color w:val="222222"/>
          <w:szCs w:val="22"/>
          <w:shd w:val="clear" w:color="auto" w:fill="FFFFFF"/>
        </w:rPr>
        <w:t xml:space="preserve">dvanced instrumentation </w:t>
      </w:r>
      <w:r>
        <w:rPr>
          <w:rFonts w:cs="Arial"/>
          <w:color w:val="222222"/>
          <w:szCs w:val="22"/>
          <w:shd w:val="clear" w:color="auto" w:fill="FFFFFF"/>
        </w:rPr>
        <w:t xml:space="preserve">in the facility </w:t>
      </w:r>
      <w:r w:rsidRPr="00905860">
        <w:rPr>
          <w:rFonts w:cs="Arial"/>
          <w:color w:val="222222"/>
          <w:szCs w:val="22"/>
          <w:shd w:val="clear" w:color="auto" w:fill="FFFFFF"/>
        </w:rPr>
        <w:t xml:space="preserve">includes the </w:t>
      </w:r>
      <w:proofErr w:type="spellStart"/>
      <w:r w:rsidRPr="00905860">
        <w:rPr>
          <w:rFonts w:cs="Arial"/>
          <w:color w:val="222222"/>
          <w:szCs w:val="22"/>
          <w:shd w:val="clear" w:color="auto" w:fill="FFFFFF"/>
        </w:rPr>
        <w:t>Thermo</w:t>
      </w:r>
      <w:proofErr w:type="spellEnd"/>
      <w:r w:rsidRPr="00905860">
        <w:rPr>
          <w:rFonts w:cs="Arial"/>
          <w:color w:val="222222"/>
          <w:szCs w:val="22"/>
          <w:shd w:val="clear" w:color="auto" w:fill="FFFFFF"/>
        </w:rPr>
        <w:t xml:space="preserve"> Fusion LUMOS Orbitrap, Bruker </w:t>
      </w:r>
      <w:proofErr w:type="spellStart"/>
      <w:r w:rsidRPr="00905860">
        <w:rPr>
          <w:rFonts w:cs="Arial"/>
          <w:color w:val="222222"/>
          <w:szCs w:val="22"/>
          <w:shd w:val="clear" w:color="auto" w:fill="FFFFFF"/>
        </w:rPr>
        <w:t>timsTOF</w:t>
      </w:r>
      <w:proofErr w:type="spellEnd"/>
      <w:r w:rsidRPr="00905860">
        <w:rPr>
          <w:rFonts w:cs="Arial"/>
          <w:color w:val="222222"/>
          <w:szCs w:val="22"/>
          <w:shd w:val="clear" w:color="auto" w:fill="FFFFFF"/>
        </w:rPr>
        <w:t xml:space="preserve"> HT, and Bruker </w:t>
      </w:r>
      <w:proofErr w:type="spellStart"/>
      <w:r w:rsidRPr="00905860">
        <w:rPr>
          <w:rFonts w:cs="Arial"/>
          <w:color w:val="222222"/>
          <w:szCs w:val="22"/>
          <w:shd w:val="clear" w:color="auto" w:fill="FFFFFF"/>
        </w:rPr>
        <w:t>Ultraflex</w:t>
      </w:r>
      <w:proofErr w:type="spellEnd"/>
      <w:r w:rsidRPr="00905860">
        <w:rPr>
          <w:rFonts w:cs="Arial"/>
          <w:color w:val="222222"/>
          <w:szCs w:val="22"/>
          <w:shd w:val="clear" w:color="auto" w:fill="FFFFFF"/>
        </w:rPr>
        <w:t xml:space="preserve"> MALDI TOF/TOF mass spectrometers. </w:t>
      </w:r>
      <w:proofErr w:type="spellStart"/>
      <w:r>
        <w:rPr>
          <w:rFonts w:cs="Arial"/>
          <w:color w:val="222222"/>
          <w:szCs w:val="22"/>
          <w:shd w:val="clear" w:color="auto" w:fill="FFFFFF"/>
        </w:rPr>
        <w:t>Electronspray</w:t>
      </w:r>
      <w:proofErr w:type="spellEnd"/>
      <w:r>
        <w:rPr>
          <w:rFonts w:cs="Arial"/>
          <w:color w:val="222222"/>
          <w:szCs w:val="22"/>
          <w:shd w:val="clear" w:color="auto" w:fill="FFFFFF"/>
        </w:rPr>
        <w:t xml:space="preserve"> ionization (</w:t>
      </w:r>
      <w:r w:rsidRPr="00905860">
        <w:rPr>
          <w:rFonts w:cs="Arial"/>
          <w:color w:val="222222"/>
          <w:szCs w:val="22"/>
          <w:shd w:val="clear" w:color="auto" w:fill="FFFFFF"/>
        </w:rPr>
        <w:t>ESI</w:t>
      </w:r>
      <w:r>
        <w:rPr>
          <w:rFonts w:cs="Arial"/>
          <w:color w:val="222222"/>
          <w:szCs w:val="22"/>
          <w:shd w:val="clear" w:color="auto" w:fill="FFFFFF"/>
        </w:rPr>
        <w:t>)</w:t>
      </w:r>
      <w:r w:rsidRPr="00905860">
        <w:rPr>
          <w:rFonts w:cs="Arial"/>
          <w:color w:val="222222"/>
          <w:szCs w:val="22"/>
          <w:shd w:val="clear" w:color="auto" w:fill="FFFFFF"/>
        </w:rPr>
        <w:t xml:space="preserve"> instruments are paired with ultra-high-performance liquid chromatography systems operating at nano flow rates to ensure optimized sensitivity. </w:t>
      </w:r>
      <w:r>
        <w:rPr>
          <w:rFonts w:cs="Arial"/>
          <w:color w:val="222222"/>
          <w:szCs w:val="22"/>
          <w:shd w:val="clear" w:color="auto" w:fill="FFFFFF"/>
        </w:rPr>
        <w:t>D</w:t>
      </w:r>
      <w:r w:rsidRPr="00905860">
        <w:rPr>
          <w:rFonts w:cs="Arial"/>
          <w:color w:val="222222"/>
          <w:szCs w:val="22"/>
          <w:shd w:val="clear" w:color="auto" w:fill="FFFFFF"/>
        </w:rPr>
        <w:t xml:space="preserve">ata analysis </w:t>
      </w:r>
      <w:r>
        <w:rPr>
          <w:rFonts w:cs="Arial"/>
          <w:color w:val="222222"/>
          <w:szCs w:val="22"/>
          <w:shd w:val="clear" w:color="auto" w:fill="FFFFFF"/>
        </w:rPr>
        <w:t xml:space="preserve">software includes </w:t>
      </w:r>
      <w:r w:rsidRPr="00905860">
        <w:rPr>
          <w:rFonts w:cs="Arial"/>
          <w:color w:val="222222"/>
          <w:szCs w:val="22"/>
          <w:shd w:val="clear" w:color="auto" w:fill="FFFFFF"/>
        </w:rPr>
        <w:t xml:space="preserve">PEAKS 13, Proteome Discoverer 3.1, and </w:t>
      </w:r>
      <w:proofErr w:type="spellStart"/>
      <w:r w:rsidRPr="00905860">
        <w:rPr>
          <w:rFonts w:cs="Arial"/>
          <w:color w:val="222222"/>
          <w:szCs w:val="22"/>
          <w:shd w:val="clear" w:color="auto" w:fill="FFFFFF"/>
        </w:rPr>
        <w:t>MSFragger</w:t>
      </w:r>
      <w:proofErr w:type="spellEnd"/>
      <w:r w:rsidRPr="00905860">
        <w:rPr>
          <w:rFonts w:cs="Arial"/>
          <w:color w:val="222222"/>
          <w:szCs w:val="22"/>
          <w:shd w:val="clear" w:color="auto" w:fill="FFFFFF"/>
        </w:rPr>
        <w:t xml:space="preserve"> version 23, with final reports available in Excel/PowerPoint, </w:t>
      </w:r>
      <w:proofErr w:type="spellStart"/>
      <w:r w:rsidRPr="00905860">
        <w:rPr>
          <w:rFonts w:cs="Arial"/>
          <w:color w:val="222222"/>
          <w:szCs w:val="22"/>
          <w:shd w:val="clear" w:color="auto" w:fill="FFFFFF"/>
        </w:rPr>
        <w:t>FragPipe</w:t>
      </w:r>
      <w:proofErr w:type="spellEnd"/>
      <w:r w:rsidRPr="00905860">
        <w:rPr>
          <w:rFonts w:cs="Arial"/>
          <w:color w:val="222222"/>
          <w:szCs w:val="22"/>
          <w:shd w:val="clear" w:color="auto" w:fill="FFFFFF"/>
        </w:rPr>
        <w:t xml:space="preserve"> Analyst Viewer, or PEAKS Viewer.</w:t>
      </w:r>
    </w:p>
    <w:p w14:paraId="14D6537F" w14:textId="77777777" w:rsidR="00DF48A0" w:rsidRPr="004628BF" w:rsidRDefault="00DF48A0" w:rsidP="00DF48A0">
      <w:pPr>
        <w:rPr>
          <w:rFonts w:cs="Arial"/>
          <w:b/>
          <w:szCs w:val="22"/>
        </w:rPr>
      </w:pPr>
    </w:p>
    <w:p w14:paraId="7D4DDCB1" w14:textId="77777777" w:rsidR="00DF48A0" w:rsidRPr="004628BF" w:rsidRDefault="00DF48A0" w:rsidP="00DF48A0">
      <w:pPr>
        <w:pStyle w:val="Heading2"/>
        <w:spacing w:after="0"/>
        <w:rPr>
          <w:rFonts w:cs="Arial"/>
        </w:rPr>
      </w:pPr>
      <w:bookmarkStart w:id="134" w:name="_Toc204938130"/>
      <w:bookmarkStart w:id="135" w:name="_Toc204949947"/>
      <w:r w:rsidRPr="004628BF">
        <w:rPr>
          <w:rFonts w:cs="Arial"/>
        </w:rPr>
        <w:t xml:space="preserve">Radiation and Free Radical Research </w:t>
      </w:r>
      <w:r>
        <w:rPr>
          <w:rFonts w:cs="Arial"/>
        </w:rPr>
        <w:t>Core (RFRRC)</w:t>
      </w:r>
      <w:bookmarkEnd w:id="134"/>
      <w:bookmarkEnd w:id="135"/>
    </w:p>
    <w:p w14:paraId="2F185CED" w14:textId="77777777" w:rsidR="00DF48A0" w:rsidRDefault="00DF48A0" w:rsidP="00DF48A0">
      <w:pPr>
        <w:rPr>
          <w:rFonts w:cs="Arial"/>
          <w:i/>
          <w:iCs/>
          <w:color w:val="954F72"/>
          <w:szCs w:val="22"/>
          <w:u w:val="single"/>
        </w:rPr>
      </w:pPr>
      <w:hyperlink r:id="rId50" w:history="1">
        <w:r w:rsidRPr="004628BF">
          <w:rPr>
            <w:rFonts w:cs="Arial"/>
            <w:i/>
            <w:iCs/>
            <w:color w:val="954F72"/>
            <w:szCs w:val="22"/>
            <w:u w:val="single"/>
          </w:rPr>
          <w:t>https://frrbp.medicine.uiowa.edu/research-core</w:t>
        </w:r>
      </w:hyperlink>
    </w:p>
    <w:p w14:paraId="54B1B5DB"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09A7085" w14:textId="77777777" w:rsidR="00DF48A0" w:rsidRPr="00564722" w:rsidRDefault="00DF48A0" w:rsidP="00DF48A0">
      <w:pPr>
        <w:spacing w:after="120"/>
        <w:rPr>
          <w:rFonts w:eastAsia="Calibri" w:cs="Arial"/>
          <w:szCs w:val="22"/>
        </w:rPr>
      </w:pPr>
      <w:r w:rsidRPr="00564722">
        <w:rPr>
          <w:rFonts w:eastAsia="Calibri" w:cs="Arial"/>
          <w:szCs w:val="22"/>
        </w:rPr>
        <w:t xml:space="preserve">The RFRRC </w:t>
      </w:r>
      <w:r>
        <w:rPr>
          <w:rFonts w:cs="Arial"/>
          <w:szCs w:val="22"/>
        </w:rPr>
        <w:t>is supported, in part, by the Holden Comprehensive Cancer Center and</w:t>
      </w:r>
      <w:r w:rsidRPr="00184AC3">
        <w:rPr>
          <w:rFonts w:cs="Arial"/>
          <w:szCs w:val="22"/>
        </w:rPr>
        <w:t xml:space="preserve"> </w:t>
      </w:r>
      <w:r w:rsidRPr="00564722">
        <w:rPr>
          <w:rFonts w:eastAsia="Calibri" w:cs="Arial"/>
          <w:szCs w:val="22"/>
        </w:rPr>
        <w:t xml:space="preserve">was established to provide free radical and radiation biology expertise, reagents, technologies, and analysis for Iowa investigators </w:t>
      </w:r>
      <w:r w:rsidRPr="00564722">
        <w:rPr>
          <w:rFonts w:eastAsia="Calibri" w:cs="Arial"/>
          <w:szCs w:val="22"/>
        </w:rPr>
        <w:lastRenderedPageBreak/>
        <w:t>doing basic, pre-clinical, and clinical research. While the expertise for the RFRRC is based in the Free Radical and Imaging Program in the Holden Comprehensive Cancer Center</w:t>
      </w:r>
      <w:r>
        <w:rPr>
          <w:rFonts w:eastAsia="Calibri" w:cs="Arial"/>
          <w:szCs w:val="22"/>
        </w:rPr>
        <w:t>,</w:t>
      </w:r>
      <w:r w:rsidRPr="00564722">
        <w:rPr>
          <w:rFonts w:eastAsia="Calibri" w:cs="Arial"/>
          <w:szCs w:val="22"/>
        </w:rPr>
        <w:t xml:space="preserve"> the RFRRC has users from across and outside the University of Iowa in a variety of disciplines. The three basic services provided by the core are outlined below. </w:t>
      </w:r>
    </w:p>
    <w:p w14:paraId="7FDB6F9C" w14:textId="77777777" w:rsidR="00DF48A0" w:rsidRPr="00564722" w:rsidRDefault="00DF48A0" w:rsidP="00DF48A0">
      <w:pPr>
        <w:spacing w:after="120"/>
        <w:rPr>
          <w:rFonts w:eastAsia="Calibri" w:cs="Arial"/>
          <w:szCs w:val="22"/>
        </w:rPr>
      </w:pPr>
      <w:r w:rsidRPr="00564722">
        <w:rPr>
          <w:rFonts w:eastAsia="Calibri" w:cs="Arial"/>
          <w:szCs w:val="22"/>
          <w:u w:val="single"/>
        </w:rPr>
        <w:t>1) Ionizing Radiation Services (IRS).</w:t>
      </w:r>
      <w:r w:rsidRPr="00564722">
        <w:rPr>
          <w:rFonts w:eastAsia="Calibri" w:cs="Arial"/>
          <w:szCs w:val="22"/>
        </w:rPr>
        <w:t xml:space="preserve"> Ionizing Radiation Services (IRS) services </w:t>
      </w:r>
      <w:proofErr w:type="gramStart"/>
      <w:r w:rsidRPr="00564722">
        <w:rPr>
          <w:rFonts w:eastAsia="Calibri" w:cs="Arial"/>
          <w:szCs w:val="22"/>
        </w:rPr>
        <w:t>include:</w:t>
      </w:r>
      <w:proofErr w:type="gramEnd"/>
      <w:r w:rsidRPr="00564722">
        <w:rPr>
          <w:rFonts w:eastAsia="Calibri" w:cs="Arial"/>
          <w:szCs w:val="22"/>
        </w:rPr>
        <w:t xml:space="preserve"> whole body radiation</w:t>
      </w:r>
      <w:r>
        <w:rPr>
          <w:rFonts w:eastAsia="Calibri" w:cs="Arial"/>
          <w:szCs w:val="22"/>
        </w:rPr>
        <w:t>,</w:t>
      </w:r>
      <w:r w:rsidRPr="00564722">
        <w:rPr>
          <w:rFonts w:eastAsia="Calibri" w:cs="Arial"/>
          <w:szCs w:val="22"/>
        </w:rPr>
        <w:t xml:space="preserve"> partial body radiation</w:t>
      </w:r>
      <w:r>
        <w:rPr>
          <w:rFonts w:eastAsia="Calibri" w:cs="Arial"/>
          <w:szCs w:val="22"/>
        </w:rPr>
        <w:t>,</w:t>
      </w:r>
      <w:r w:rsidRPr="00564722">
        <w:rPr>
          <w:rFonts w:eastAsia="Calibri" w:cs="Arial"/>
          <w:szCs w:val="22"/>
        </w:rPr>
        <w:t xml:space="preserve"> dosimetry</w:t>
      </w:r>
      <w:r>
        <w:rPr>
          <w:rFonts w:eastAsia="Calibri" w:cs="Arial"/>
          <w:szCs w:val="22"/>
        </w:rPr>
        <w:t>,</w:t>
      </w:r>
      <w:r w:rsidRPr="00564722">
        <w:rPr>
          <w:rFonts w:eastAsia="Calibri" w:cs="Arial"/>
          <w:szCs w:val="22"/>
        </w:rPr>
        <w:t xml:space="preserve"> autoradiography</w:t>
      </w:r>
      <w:r>
        <w:rPr>
          <w:rFonts w:eastAsia="Calibri" w:cs="Arial"/>
          <w:szCs w:val="22"/>
        </w:rPr>
        <w:t>,</w:t>
      </w:r>
      <w:r w:rsidRPr="00564722">
        <w:rPr>
          <w:rFonts w:eastAsia="Calibri" w:cs="Arial"/>
          <w:szCs w:val="22"/>
        </w:rPr>
        <w:t xml:space="preserve"> chemiluminescent quantification</w:t>
      </w:r>
      <w:r>
        <w:rPr>
          <w:rFonts w:eastAsia="Calibri" w:cs="Arial"/>
          <w:szCs w:val="22"/>
        </w:rPr>
        <w:t>,</w:t>
      </w:r>
      <w:r w:rsidRPr="00564722">
        <w:rPr>
          <w:rFonts w:eastAsia="Calibri" w:cs="Arial"/>
          <w:szCs w:val="22"/>
        </w:rPr>
        <w:t xml:space="preserve"> high dose and low dose rate radiation</w:t>
      </w:r>
      <w:r>
        <w:rPr>
          <w:rFonts w:eastAsia="Calibri" w:cs="Arial"/>
          <w:szCs w:val="22"/>
        </w:rPr>
        <w:t>,</w:t>
      </w:r>
      <w:r w:rsidRPr="00564722">
        <w:rPr>
          <w:rFonts w:eastAsia="Calibri" w:cs="Arial"/>
          <w:szCs w:val="22"/>
        </w:rPr>
        <w:t xml:space="preserve"> preclinical radiotherapy irradiations for animal experiments</w:t>
      </w:r>
      <w:r>
        <w:rPr>
          <w:rFonts w:eastAsia="Calibri" w:cs="Arial"/>
          <w:szCs w:val="22"/>
        </w:rPr>
        <w:t>, and</w:t>
      </w:r>
      <w:r w:rsidRPr="00564722">
        <w:rPr>
          <w:rFonts w:eastAsia="Calibri" w:cs="Arial"/>
          <w:szCs w:val="22"/>
        </w:rPr>
        <w:t xml:space="preserve"> cell cycle analytical tools </w:t>
      </w:r>
      <w:r>
        <w:rPr>
          <w:rFonts w:eastAsia="Calibri" w:cs="Arial"/>
          <w:szCs w:val="22"/>
        </w:rPr>
        <w:t xml:space="preserve">that are </w:t>
      </w:r>
      <w:r w:rsidRPr="00564722">
        <w:rPr>
          <w:rFonts w:eastAsia="Calibri" w:cs="Arial"/>
          <w:szCs w:val="22"/>
        </w:rPr>
        <w:t>critical to understand cellular responses to radio-</w:t>
      </w:r>
      <w:proofErr w:type="gramStart"/>
      <w:r w:rsidRPr="00564722">
        <w:rPr>
          <w:rFonts w:eastAsia="Calibri" w:cs="Arial"/>
          <w:szCs w:val="22"/>
        </w:rPr>
        <w:t>chemo-therapy</w:t>
      </w:r>
      <w:proofErr w:type="gramEnd"/>
      <w:r w:rsidRPr="00564722">
        <w:rPr>
          <w:rFonts w:eastAsia="Calibri" w:cs="Arial"/>
          <w:szCs w:val="22"/>
        </w:rPr>
        <w:t>. The x-ray source (</w:t>
      </w:r>
      <w:proofErr w:type="spellStart"/>
      <w:r w:rsidRPr="00564722">
        <w:rPr>
          <w:rFonts w:eastAsia="Calibri" w:cs="Arial"/>
          <w:szCs w:val="22"/>
        </w:rPr>
        <w:t>Xstrahl</w:t>
      </w:r>
      <w:proofErr w:type="spellEnd"/>
      <w:r w:rsidRPr="00564722">
        <w:rPr>
          <w:rFonts w:eastAsia="Calibri" w:cs="Arial"/>
          <w:szCs w:val="22"/>
        </w:rPr>
        <w:t xml:space="preserve">) </w:t>
      </w:r>
      <w:proofErr w:type="gramStart"/>
      <w:r w:rsidRPr="00564722">
        <w:rPr>
          <w:rFonts w:eastAsia="Calibri" w:cs="Arial"/>
          <w:szCs w:val="22"/>
        </w:rPr>
        <w:t>is capable of delivering</w:t>
      </w:r>
      <w:proofErr w:type="gramEnd"/>
      <w:r w:rsidRPr="00564722">
        <w:rPr>
          <w:rFonts w:eastAsia="Calibri" w:cs="Arial"/>
          <w:szCs w:val="22"/>
        </w:rPr>
        <w:t xml:space="preserve"> filtered or unfiltered x-rays, with </w:t>
      </w:r>
      <w:r>
        <w:rPr>
          <w:rFonts w:eastAsia="Calibri" w:cs="Arial"/>
          <w:szCs w:val="22"/>
        </w:rPr>
        <w:t xml:space="preserve">a </w:t>
      </w:r>
      <w:r w:rsidRPr="00564722">
        <w:rPr>
          <w:rFonts w:eastAsia="Calibri" w:cs="Arial"/>
          <w:szCs w:val="22"/>
        </w:rPr>
        <w:t xml:space="preserve">maximum x-ray energy of 300 </w:t>
      </w:r>
      <w:proofErr w:type="spellStart"/>
      <w:r w:rsidRPr="00564722">
        <w:rPr>
          <w:rFonts w:eastAsia="Calibri" w:cs="Arial"/>
          <w:szCs w:val="22"/>
        </w:rPr>
        <w:t>kVp</w:t>
      </w:r>
      <w:proofErr w:type="spellEnd"/>
      <w:r w:rsidRPr="00564722">
        <w:rPr>
          <w:rFonts w:eastAsia="Calibri" w:cs="Arial"/>
          <w:szCs w:val="22"/>
        </w:rPr>
        <w:t xml:space="preserve">. The gamma ray source </w:t>
      </w:r>
      <w:proofErr w:type="gramStart"/>
      <w:r w:rsidRPr="00564722">
        <w:rPr>
          <w:rFonts w:eastAsia="Calibri" w:cs="Arial"/>
          <w:szCs w:val="22"/>
        </w:rPr>
        <w:t>is capable of delivering</w:t>
      </w:r>
      <w:proofErr w:type="gramEnd"/>
      <w:r w:rsidRPr="00564722">
        <w:rPr>
          <w:rFonts w:eastAsia="Calibri" w:cs="Arial"/>
          <w:szCs w:val="22"/>
        </w:rPr>
        <w:t xml:space="preserve"> low or high dose rates of monoenergetic (0.667 MeV) gamma radiation, </w:t>
      </w:r>
      <w:r>
        <w:rPr>
          <w:rFonts w:eastAsia="Calibri" w:cs="Arial"/>
          <w:szCs w:val="22"/>
        </w:rPr>
        <w:t xml:space="preserve">with a </w:t>
      </w:r>
      <w:r w:rsidRPr="00564722">
        <w:rPr>
          <w:rFonts w:eastAsia="Calibri" w:cs="Arial"/>
          <w:szCs w:val="22"/>
        </w:rPr>
        <w:t xml:space="preserve">range </w:t>
      </w:r>
      <w:r>
        <w:rPr>
          <w:rFonts w:eastAsia="Calibri" w:cs="Arial"/>
          <w:szCs w:val="22"/>
        </w:rPr>
        <w:t xml:space="preserve">of </w:t>
      </w:r>
      <w:r w:rsidRPr="00564722">
        <w:rPr>
          <w:rFonts w:eastAsia="Calibri" w:cs="Arial"/>
          <w:szCs w:val="22"/>
        </w:rPr>
        <w:t xml:space="preserve">10-3200 </w:t>
      </w:r>
      <w:proofErr w:type="spellStart"/>
      <w:r w:rsidRPr="00564722">
        <w:rPr>
          <w:rFonts w:eastAsia="Calibri" w:cs="Arial"/>
          <w:szCs w:val="22"/>
        </w:rPr>
        <w:t>cGy</w:t>
      </w:r>
      <w:proofErr w:type="spellEnd"/>
      <w:r w:rsidRPr="00564722">
        <w:rPr>
          <w:rFonts w:eastAsia="Calibri" w:cs="Arial"/>
          <w:szCs w:val="22"/>
        </w:rPr>
        <w:t xml:space="preserve">/minute. Over the past several years the total doses to inanimate or animate objects have ranged from 5 cGy-13,000,000 </w:t>
      </w:r>
      <w:proofErr w:type="spellStart"/>
      <w:r w:rsidRPr="00564722">
        <w:rPr>
          <w:rFonts w:eastAsia="Calibri" w:cs="Arial"/>
          <w:szCs w:val="22"/>
        </w:rPr>
        <w:t>cGy</w:t>
      </w:r>
      <w:proofErr w:type="spellEnd"/>
      <w:r w:rsidRPr="00564722">
        <w:rPr>
          <w:rFonts w:eastAsia="Calibri" w:cs="Arial"/>
          <w:szCs w:val="22"/>
        </w:rPr>
        <w:t xml:space="preserve">. The x-ray and gamma-ray facilities have been used for total body or partial body irradiation of tumors in experimental mice, rats, dogs, as well as cancer or normal cell cultures grown </w:t>
      </w:r>
      <w:r w:rsidRPr="00564722">
        <w:rPr>
          <w:rFonts w:eastAsia="Calibri" w:cs="Arial"/>
          <w:i/>
          <w:szCs w:val="22"/>
        </w:rPr>
        <w:t>in vitro</w:t>
      </w:r>
      <w:r w:rsidRPr="00564722">
        <w:rPr>
          <w:rFonts w:eastAsia="Calibri" w:cs="Arial"/>
          <w:szCs w:val="22"/>
        </w:rPr>
        <w:t xml:space="preserve">. </w:t>
      </w:r>
    </w:p>
    <w:p w14:paraId="2055B6F3" w14:textId="77777777" w:rsidR="00DF48A0" w:rsidRPr="00564722" w:rsidRDefault="00DF48A0" w:rsidP="00DF48A0">
      <w:pPr>
        <w:spacing w:after="120"/>
        <w:rPr>
          <w:rFonts w:eastAsia="Calibri" w:cs="Arial"/>
          <w:szCs w:val="22"/>
        </w:rPr>
      </w:pPr>
      <w:proofErr w:type="spellStart"/>
      <w:r w:rsidRPr="00564722">
        <w:rPr>
          <w:rFonts w:eastAsia="Calibri" w:cs="Arial"/>
          <w:szCs w:val="22"/>
        </w:rPr>
        <w:t>Additonally</w:t>
      </w:r>
      <w:proofErr w:type="spellEnd"/>
      <w:r w:rsidRPr="00564722">
        <w:rPr>
          <w:rFonts w:eastAsia="Calibri" w:cs="Arial"/>
          <w:szCs w:val="22"/>
        </w:rPr>
        <w:t>, the core recently installed a Small Animal Radiation Research Platform (SARRP). SARRP is the most advanced commercially available 3D</w:t>
      </w:r>
      <w:r>
        <w:rPr>
          <w:rFonts w:eastAsia="Calibri" w:cs="Arial"/>
          <w:szCs w:val="22"/>
        </w:rPr>
        <w:t xml:space="preserve"> </w:t>
      </w:r>
      <w:r w:rsidRPr="00564722">
        <w:rPr>
          <w:rFonts w:eastAsia="Calibri" w:cs="Arial"/>
          <w:szCs w:val="22"/>
        </w:rPr>
        <w:t>image</w:t>
      </w:r>
      <w:r>
        <w:rPr>
          <w:rFonts w:eastAsia="Calibri" w:cs="Arial"/>
          <w:szCs w:val="22"/>
        </w:rPr>
        <w:t>-</w:t>
      </w:r>
      <w:r w:rsidRPr="00564722">
        <w:rPr>
          <w:rFonts w:eastAsia="Calibri" w:cs="Arial"/>
          <w:szCs w:val="22"/>
        </w:rPr>
        <w:t xml:space="preserve">guided micro irradiator manufactured by </w:t>
      </w:r>
      <w:proofErr w:type="spellStart"/>
      <w:r w:rsidRPr="00564722">
        <w:rPr>
          <w:rFonts w:eastAsia="Calibri" w:cs="Arial"/>
          <w:szCs w:val="22"/>
        </w:rPr>
        <w:t>Xstrahl</w:t>
      </w:r>
      <w:proofErr w:type="spellEnd"/>
      <w:r w:rsidRPr="00564722">
        <w:rPr>
          <w:rFonts w:eastAsia="Calibri" w:cs="Arial"/>
          <w:szCs w:val="22"/>
        </w:rPr>
        <w:t xml:space="preserve">. Through state-of-the-art image acquisition, reconstruction, and treatment planning, SARRP serves as a dynamic research tool for preclinical radiobiology research. By enabling researchers to replicate clinical practice through imaging, target localization, and dose validation. SARRP allows for an accurate and targeted practice for both short and long-term studies, all while minimizing normal tissue toxicity through precise target validation. SARRP utilizes a fully integrated and stand-alone treatment planning software, </w:t>
      </w:r>
      <w:proofErr w:type="spellStart"/>
      <w:r w:rsidRPr="00564722">
        <w:rPr>
          <w:rFonts w:eastAsia="Calibri" w:cs="Arial"/>
          <w:color w:val="000000" w:themeColor="text1"/>
          <w:szCs w:val="22"/>
        </w:rPr>
        <w:t>MuriPlan</w:t>
      </w:r>
      <w:proofErr w:type="spellEnd"/>
      <w:r>
        <w:fldChar w:fldCharType="begin"/>
      </w:r>
      <w:r>
        <w:instrText>HYPERLINK "https://xstrahl.com/life-science-systems/muriplan/" \h</w:instrText>
      </w:r>
      <w:r>
        <w:fldChar w:fldCharType="separate"/>
      </w:r>
      <w:r w:rsidRPr="00564722">
        <w:rPr>
          <w:rFonts w:eastAsia="Calibri" w:cs="Arial"/>
          <w:color w:val="000000" w:themeColor="text1"/>
          <w:szCs w:val="22"/>
        </w:rPr>
        <w:t>.</w:t>
      </w:r>
      <w:r>
        <w:fldChar w:fldCharType="end"/>
      </w:r>
      <w:r w:rsidRPr="00564722">
        <w:rPr>
          <w:rFonts w:eastAsia="Calibri" w:cs="Arial"/>
          <w:szCs w:val="22"/>
        </w:rPr>
        <w:t xml:space="preserve"> The researcher can acquire a CT, register images, contour the target or normal tissue, define the isocenter, design beam arrangements, calculate and verify dose, save treatment plans for later use/reference, and execute the designed treatment. The core lab also provides investigators the services of </w:t>
      </w:r>
      <w:proofErr w:type="gramStart"/>
      <w:r w:rsidRPr="00564722">
        <w:rPr>
          <w:rFonts w:eastAsia="Calibri" w:cs="Arial"/>
          <w:szCs w:val="22"/>
        </w:rPr>
        <w:t>board certified</w:t>
      </w:r>
      <w:proofErr w:type="gramEnd"/>
      <w:r w:rsidRPr="00564722">
        <w:rPr>
          <w:rFonts w:eastAsia="Calibri" w:cs="Arial"/>
          <w:szCs w:val="22"/>
        </w:rPr>
        <w:t xml:space="preserve"> medical physicists based in </w:t>
      </w:r>
      <w:r>
        <w:rPr>
          <w:rFonts w:eastAsia="Calibri" w:cs="Arial"/>
          <w:szCs w:val="22"/>
        </w:rPr>
        <w:t>r</w:t>
      </w:r>
      <w:r w:rsidRPr="00564722">
        <w:rPr>
          <w:rFonts w:eastAsia="Calibri" w:cs="Arial"/>
          <w:szCs w:val="22"/>
        </w:rPr>
        <w:t xml:space="preserve">adiation </w:t>
      </w:r>
      <w:r>
        <w:rPr>
          <w:rFonts w:eastAsia="Calibri" w:cs="Arial"/>
          <w:szCs w:val="22"/>
        </w:rPr>
        <w:t>o</w:t>
      </w:r>
      <w:r w:rsidRPr="00564722">
        <w:rPr>
          <w:rFonts w:eastAsia="Calibri" w:cs="Arial"/>
          <w:szCs w:val="22"/>
        </w:rPr>
        <w:t>ncology for designing and confirming treatment plans and dosimetry.</w:t>
      </w:r>
    </w:p>
    <w:p w14:paraId="135844BF" w14:textId="77777777" w:rsidR="00DF48A0" w:rsidRPr="00564722" w:rsidRDefault="00DF48A0" w:rsidP="00DF48A0">
      <w:pPr>
        <w:spacing w:after="120"/>
        <w:rPr>
          <w:rFonts w:eastAsia="Calibri" w:cs="Arial"/>
          <w:szCs w:val="22"/>
        </w:rPr>
      </w:pPr>
      <w:r w:rsidRPr="00564722">
        <w:rPr>
          <w:rFonts w:eastAsia="Calibri" w:cs="Arial"/>
          <w:szCs w:val="22"/>
          <w:u w:val="single"/>
        </w:rPr>
        <w:t>2) Electron Paramagnetic Resonance (EPR).</w:t>
      </w:r>
      <w:r w:rsidRPr="00564722">
        <w:rPr>
          <w:rFonts w:eastAsia="Calibri" w:cs="Arial"/>
          <w:szCs w:val="22"/>
        </w:rPr>
        <w:t xml:space="preserve"> EPR services </w:t>
      </w:r>
      <w:r>
        <w:rPr>
          <w:rFonts w:eastAsia="Calibri" w:cs="Arial"/>
          <w:szCs w:val="22"/>
        </w:rPr>
        <w:t xml:space="preserve">include </w:t>
      </w:r>
      <w:r w:rsidRPr="00564722">
        <w:rPr>
          <w:rFonts w:eastAsia="Calibri" w:cs="Arial"/>
          <w:szCs w:val="22"/>
        </w:rPr>
        <w:t xml:space="preserve">other detection methodologies for measuring free radicals, singlet oxygen, nitric oxide and </w:t>
      </w:r>
      <w:r>
        <w:rPr>
          <w:rFonts w:eastAsia="Calibri" w:cs="Arial"/>
          <w:szCs w:val="22"/>
        </w:rPr>
        <w:t xml:space="preserve">an </w:t>
      </w:r>
      <w:r w:rsidRPr="00564722">
        <w:rPr>
          <w:rFonts w:eastAsia="Calibri" w:cs="Arial"/>
          <w:szCs w:val="22"/>
        </w:rPr>
        <w:t>array of related oxidants and oxidative damage products. The EPR facility assists users in the detection of</w:t>
      </w:r>
      <w:r>
        <w:rPr>
          <w:rFonts w:eastAsia="Calibri" w:cs="Arial"/>
          <w:szCs w:val="22"/>
        </w:rPr>
        <w:t>:</w:t>
      </w:r>
      <w:r w:rsidRPr="00564722">
        <w:rPr>
          <w:rFonts w:eastAsia="Calibri" w:cs="Arial"/>
          <w:szCs w:val="22"/>
        </w:rPr>
        <w:t xml:space="preserve"> free radicals in systems that range from solids, solutions, cells, tissues</w:t>
      </w:r>
      <w:r>
        <w:rPr>
          <w:rFonts w:eastAsia="Calibri" w:cs="Arial"/>
          <w:szCs w:val="22"/>
        </w:rPr>
        <w:t>,</w:t>
      </w:r>
      <w:r w:rsidRPr="00564722">
        <w:rPr>
          <w:rFonts w:eastAsia="Calibri" w:cs="Arial"/>
          <w:szCs w:val="22"/>
        </w:rPr>
        <w:t xml:space="preserve"> and whole animals; nitric oxide and related metabolites including 4-hydroxynonenal; </w:t>
      </w:r>
      <w:proofErr w:type="spellStart"/>
      <w:r w:rsidRPr="00564722">
        <w:rPr>
          <w:rFonts w:eastAsia="Calibri" w:cs="Arial"/>
          <w:szCs w:val="22"/>
        </w:rPr>
        <w:t>Bodipy</w:t>
      </w:r>
      <w:proofErr w:type="spellEnd"/>
      <w:r w:rsidRPr="00564722">
        <w:rPr>
          <w:rFonts w:eastAsia="Calibri" w:cs="Arial"/>
          <w:szCs w:val="22"/>
        </w:rPr>
        <w:t xml:space="preserve"> H</w:t>
      </w:r>
      <w:r w:rsidRPr="00564722">
        <w:rPr>
          <w:rFonts w:eastAsia="Calibri" w:cs="Arial"/>
          <w:szCs w:val="22"/>
          <w:vertAlign w:val="subscript"/>
        </w:rPr>
        <w:t>2</w:t>
      </w:r>
      <w:r w:rsidRPr="00564722">
        <w:rPr>
          <w:rFonts w:eastAsia="Calibri" w:cs="Arial"/>
          <w:szCs w:val="22"/>
        </w:rPr>
        <w:t>O</w:t>
      </w:r>
      <w:r w:rsidRPr="00564722">
        <w:rPr>
          <w:rFonts w:eastAsia="Calibri" w:cs="Arial"/>
          <w:szCs w:val="22"/>
          <w:vertAlign w:val="subscript"/>
        </w:rPr>
        <w:t>2</w:t>
      </w:r>
      <w:r w:rsidRPr="00564722">
        <w:rPr>
          <w:rFonts w:eastAsia="Calibri" w:cs="Arial"/>
          <w:szCs w:val="22"/>
        </w:rPr>
        <w:t xml:space="preserve">; superoxide; </w:t>
      </w:r>
      <w:proofErr w:type="spellStart"/>
      <w:r w:rsidRPr="00564722">
        <w:rPr>
          <w:rFonts w:eastAsia="Calibri" w:cs="Arial"/>
          <w:szCs w:val="22"/>
        </w:rPr>
        <w:t>peroxynitrite</w:t>
      </w:r>
      <w:proofErr w:type="spellEnd"/>
      <w:r w:rsidRPr="00564722">
        <w:rPr>
          <w:rFonts w:eastAsia="Calibri" w:cs="Arial"/>
          <w:szCs w:val="22"/>
        </w:rPr>
        <w:t xml:space="preserve">, MDA/TBARS; indicators of lipid peroxidation that are detected with fluorescence spectroscopy; oxidation of fluorescent dyes as indicators of oxidation reactions in living cells; UV-Vis spectroscopy for kinetic studies of </w:t>
      </w:r>
      <w:proofErr w:type="spellStart"/>
      <w:r w:rsidRPr="00564722">
        <w:rPr>
          <w:rFonts w:eastAsia="Calibri" w:cs="Arial"/>
          <w:szCs w:val="22"/>
        </w:rPr>
        <w:t>PhGPx</w:t>
      </w:r>
      <w:proofErr w:type="spellEnd"/>
      <w:r w:rsidRPr="00564722">
        <w:rPr>
          <w:rFonts w:eastAsia="Calibri" w:cs="Arial"/>
          <w:szCs w:val="22"/>
        </w:rPr>
        <w:t>; cellular oxygen consumption for studying metabolic oxidations reactions; oxidative stress-indicators using HPLC including DNA damage products, antioxidants such as vitamins C and E, beta-carotene, precise cell volume measurements a</w:t>
      </w:r>
      <w:r>
        <w:rPr>
          <w:rFonts w:eastAsia="Calibri" w:cs="Arial"/>
          <w:szCs w:val="22"/>
        </w:rPr>
        <w:t xml:space="preserve">nd </w:t>
      </w:r>
      <w:r w:rsidRPr="00564722">
        <w:rPr>
          <w:rFonts w:eastAsia="Calibri" w:cs="Arial"/>
          <w:szCs w:val="22"/>
        </w:rPr>
        <w:t xml:space="preserve">Seahorse Metabolic Profiling Services using the Seahorse XF96 analyzer. </w:t>
      </w:r>
    </w:p>
    <w:p w14:paraId="3C521D44" w14:textId="77777777" w:rsidR="00DF48A0" w:rsidRPr="00564722" w:rsidRDefault="00DF48A0" w:rsidP="00DF48A0">
      <w:pPr>
        <w:spacing w:after="120"/>
        <w:rPr>
          <w:rFonts w:eastAsia="Calibri" w:cs="Arial"/>
          <w:szCs w:val="22"/>
        </w:rPr>
      </w:pPr>
      <w:r w:rsidRPr="00564722">
        <w:rPr>
          <w:rFonts w:eastAsia="Calibri" w:cs="Arial"/>
          <w:szCs w:val="22"/>
          <w:u w:val="single"/>
        </w:rPr>
        <w:t>3) Antioxidant Enzyme Services (AES).</w:t>
      </w:r>
      <w:r w:rsidRPr="00564722">
        <w:rPr>
          <w:rFonts w:eastAsia="Calibri" w:cs="Arial"/>
          <w:szCs w:val="22"/>
        </w:rPr>
        <w:t xml:space="preserve"> AES provide easy access to technologies for modifying and measuring molecules responsible for pro-oxidant formation, metabolism of reactive oxygen species, and mediators of redox biology </w:t>
      </w:r>
      <w:proofErr w:type="gramStart"/>
      <w:r w:rsidRPr="00564722">
        <w:rPr>
          <w:rFonts w:eastAsia="Calibri" w:cs="Arial"/>
          <w:szCs w:val="22"/>
        </w:rPr>
        <w:t>including:</w:t>
      </w:r>
      <w:proofErr w:type="gramEnd"/>
      <w:r w:rsidRPr="00564722">
        <w:rPr>
          <w:rFonts w:eastAsia="Calibri" w:cs="Arial"/>
          <w:szCs w:val="22"/>
        </w:rPr>
        <w:t xml:space="preserve"> </w:t>
      </w:r>
      <w:proofErr w:type="gramStart"/>
      <w:r w:rsidRPr="00564722">
        <w:rPr>
          <w:rFonts w:eastAsia="Calibri" w:cs="Arial"/>
          <w:szCs w:val="22"/>
        </w:rPr>
        <w:t>anti-oxidant</w:t>
      </w:r>
      <w:proofErr w:type="gramEnd"/>
      <w:r w:rsidRPr="00564722">
        <w:rPr>
          <w:rFonts w:eastAsia="Calibri" w:cs="Arial"/>
          <w:szCs w:val="22"/>
        </w:rPr>
        <w:t xml:space="preserve"> proteins/enzymes, small molecular weight cellular thiols and reductants, as well as redox mediated signaling and gene expression pathways governing growth, differentiation, and cell injury processes. These services include molecular biology reagents to transfect and infect cells with adenovirus and plasmid vectors that cause over expression of </w:t>
      </w:r>
      <w:proofErr w:type="gramStart"/>
      <w:r w:rsidRPr="00564722">
        <w:rPr>
          <w:rFonts w:eastAsia="Calibri" w:cs="Arial"/>
          <w:szCs w:val="22"/>
        </w:rPr>
        <w:t>anti-oxidant</w:t>
      </w:r>
      <w:proofErr w:type="gramEnd"/>
      <w:r w:rsidRPr="00564722">
        <w:rPr>
          <w:rFonts w:eastAsia="Calibri" w:cs="Arial"/>
          <w:szCs w:val="22"/>
        </w:rPr>
        <w:t xml:space="preserve"> proteins</w:t>
      </w:r>
      <w:r>
        <w:rPr>
          <w:rFonts w:eastAsia="Calibri" w:cs="Arial"/>
          <w:szCs w:val="22"/>
        </w:rPr>
        <w:t>. In addition, these services</w:t>
      </w:r>
      <w:r w:rsidRPr="00564722">
        <w:rPr>
          <w:rFonts w:eastAsia="Calibri" w:cs="Arial"/>
          <w:szCs w:val="22"/>
        </w:rPr>
        <w:t xml:space="preserve"> provid</w:t>
      </w:r>
      <w:r>
        <w:rPr>
          <w:rFonts w:eastAsia="Calibri" w:cs="Arial"/>
          <w:szCs w:val="22"/>
        </w:rPr>
        <w:t>e</w:t>
      </w:r>
      <w:r w:rsidRPr="00564722">
        <w:rPr>
          <w:rFonts w:eastAsia="Calibri" w:cs="Arial"/>
          <w:szCs w:val="22"/>
        </w:rPr>
        <w:t xml:space="preserve"> quality assurance on the levels of expression and enzymatic activity of </w:t>
      </w:r>
      <w:proofErr w:type="gramStart"/>
      <w:r w:rsidRPr="00564722">
        <w:rPr>
          <w:rFonts w:eastAsia="Calibri" w:cs="Arial"/>
          <w:szCs w:val="22"/>
        </w:rPr>
        <w:t>cells, and</w:t>
      </w:r>
      <w:proofErr w:type="gramEnd"/>
      <w:r w:rsidRPr="00564722">
        <w:rPr>
          <w:rFonts w:eastAsia="Calibri" w:cs="Arial"/>
          <w:szCs w:val="22"/>
        </w:rPr>
        <w:t xml:space="preserve"> ensure that the desired stable integration or transient expression of various proteins has occurred</w:t>
      </w:r>
      <w:r>
        <w:rPr>
          <w:rFonts w:eastAsia="Calibri" w:cs="Arial"/>
          <w:szCs w:val="22"/>
        </w:rPr>
        <w:t>. They also provide</w:t>
      </w:r>
      <w:r w:rsidRPr="00564722">
        <w:rPr>
          <w:rFonts w:eastAsia="Calibri" w:cs="Arial"/>
          <w:szCs w:val="22"/>
        </w:rPr>
        <w:t xml:space="preserve"> RTPCR analysis of SNPs and other genes of interest in free radical biology. Resources available through the AES include antibodies, cDNAs, lentiviral vectors, cell lines, </w:t>
      </w:r>
      <w:r>
        <w:rPr>
          <w:rFonts w:eastAsia="Calibri" w:cs="Arial"/>
          <w:szCs w:val="22"/>
        </w:rPr>
        <w:t>genetically engineered</w:t>
      </w:r>
      <w:r w:rsidRPr="00564722">
        <w:rPr>
          <w:rFonts w:eastAsia="Calibri" w:cs="Arial"/>
          <w:szCs w:val="22"/>
        </w:rPr>
        <w:t xml:space="preserve"> m</w:t>
      </w:r>
      <w:r>
        <w:rPr>
          <w:rFonts w:eastAsia="Calibri" w:cs="Arial"/>
          <w:szCs w:val="22"/>
        </w:rPr>
        <w:t>ous</w:t>
      </w:r>
      <w:r w:rsidRPr="00564722">
        <w:rPr>
          <w:rFonts w:eastAsia="Calibri" w:cs="Arial"/>
          <w:szCs w:val="22"/>
        </w:rPr>
        <w:t xml:space="preserve">e models, primers, and well characterized expression vectors. The AES works closely with other </w:t>
      </w:r>
      <w:r>
        <w:rPr>
          <w:rFonts w:eastAsia="Calibri" w:cs="Arial"/>
          <w:szCs w:val="22"/>
        </w:rPr>
        <w:t>facilities</w:t>
      </w:r>
      <w:r w:rsidRPr="00564722">
        <w:rPr>
          <w:rFonts w:eastAsia="Calibri" w:cs="Arial"/>
          <w:szCs w:val="22"/>
        </w:rPr>
        <w:t xml:space="preserve"> in this regard, including the </w:t>
      </w:r>
      <w:r>
        <w:rPr>
          <w:rFonts w:eastAsia="Calibri" w:cs="Arial"/>
          <w:szCs w:val="22"/>
        </w:rPr>
        <w:t>Iowa Institute for Human Genomics</w:t>
      </w:r>
      <w:r w:rsidRPr="00564722">
        <w:rPr>
          <w:rFonts w:eastAsia="Calibri" w:cs="Arial"/>
          <w:szCs w:val="22"/>
        </w:rPr>
        <w:t xml:space="preserve"> and </w:t>
      </w:r>
      <w:r>
        <w:rPr>
          <w:rFonts w:eastAsia="Calibri" w:cs="Arial"/>
          <w:szCs w:val="22"/>
        </w:rPr>
        <w:t xml:space="preserve">Viral </w:t>
      </w:r>
      <w:r w:rsidRPr="00564722">
        <w:rPr>
          <w:rFonts w:eastAsia="Calibri" w:cs="Arial"/>
          <w:szCs w:val="22"/>
        </w:rPr>
        <w:t>Vector Core. Techniques include: measur</w:t>
      </w:r>
      <w:r>
        <w:rPr>
          <w:rFonts w:eastAsia="Calibri" w:cs="Arial"/>
          <w:szCs w:val="22"/>
        </w:rPr>
        <w:t>ing</w:t>
      </w:r>
      <w:r w:rsidRPr="00564722">
        <w:rPr>
          <w:rFonts w:eastAsia="Calibri" w:cs="Arial"/>
          <w:szCs w:val="22"/>
        </w:rPr>
        <w:t xml:space="preserve"> thiols and antioxidant enzyme activity using activity assays, activity gels, spectrophotometric assays and HPLC assays; measur</w:t>
      </w:r>
      <w:r>
        <w:rPr>
          <w:rFonts w:eastAsia="Calibri" w:cs="Arial"/>
          <w:szCs w:val="22"/>
        </w:rPr>
        <w:t>ing</w:t>
      </w:r>
      <w:r w:rsidRPr="00564722">
        <w:rPr>
          <w:rFonts w:eastAsia="Calibri" w:cs="Arial"/>
          <w:szCs w:val="22"/>
        </w:rPr>
        <w:t xml:space="preserve"> immunoreactive protein for antioxidant enzymes using western blotting; measur</w:t>
      </w:r>
      <w:r>
        <w:rPr>
          <w:rFonts w:eastAsia="Calibri" w:cs="Arial"/>
          <w:szCs w:val="22"/>
        </w:rPr>
        <w:t>ing</w:t>
      </w:r>
      <w:r w:rsidRPr="00564722">
        <w:rPr>
          <w:rFonts w:eastAsia="Calibri" w:cs="Arial"/>
          <w:szCs w:val="22"/>
        </w:rPr>
        <w:t xml:space="preserve"> steady-state mRNA levels for antioxidant enzymes using PCR analysis; determin</w:t>
      </w:r>
      <w:r>
        <w:rPr>
          <w:rFonts w:eastAsia="Calibri" w:cs="Arial"/>
          <w:szCs w:val="22"/>
        </w:rPr>
        <w:t>ing</w:t>
      </w:r>
      <w:r w:rsidRPr="00564722">
        <w:rPr>
          <w:rFonts w:eastAsia="Calibri" w:cs="Arial"/>
          <w:szCs w:val="22"/>
        </w:rPr>
        <w:t xml:space="preserve"> antioxidant enzyme gene copy number and gross chromosomal changes; transfecti</w:t>
      </w:r>
      <w:r>
        <w:rPr>
          <w:rFonts w:eastAsia="Calibri" w:cs="Arial"/>
          <w:szCs w:val="22"/>
        </w:rPr>
        <w:t>ng</w:t>
      </w:r>
      <w:r w:rsidRPr="00564722">
        <w:rPr>
          <w:rFonts w:eastAsia="Calibri" w:cs="Arial"/>
          <w:szCs w:val="22"/>
        </w:rPr>
        <w:t xml:space="preserve"> and characteriz</w:t>
      </w:r>
      <w:r>
        <w:rPr>
          <w:rFonts w:eastAsia="Calibri" w:cs="Arial"/>
          <w:szCs w:val="22"/>
        </w:rPr>
        <w:t>ing</w:t>
      </w:r>
      <w:r w:rsidRPr="00564722">
        <w:rPr>
          <w:rFonts w:eastAsia="Calibri" w:cs="Arial"/>
          <w:szCs w:val="22"/>
        </w:rPr>
        <w:t xml:space="preserve"> cell lines expressing antioxidant enzyme </w:t>
      </w:r>
      <w:r w:rsidRPr="00564722">
        <w:rPr>
          <w:rFonts w:eastAsia="Calibri" w:cs="Arial"/>
          <w:szCs w:val="22"/>
        </w:rPr>
        <w:lastRenderedPageBreak/>
        <w:t>sense and antisense cDNAs; mainta</w:t>
      </w:r>
      <w:r>
        <w:rPr>
          <w:rFonts w:eastAsia="Calibri" w:cs="Arial"/>
          <w:szCs w:val="22"/>
        </w:rPr>
        <w:t>ining and</w:t>
      </w:r>
      <w:r w:rsidRPr="00564722">
        <w:rPr>
          <w:rFonts w:eastAsia="Calibri" w:cs="Arial"/>
          <w:szCs w:val="22"/>
        </w:rPr>
        <w:t xml:space="preserve"> distribut</w:t>
      </w:r>
      <w:r>
        <w:rPr>
          <w:rFonts w:eastAsia="Calibri" w:cs="Arial"/>
          <w:szCs w:val="22"/>
        </w:rPr>
        <w:t xml:space="preserve">ing </w:t>
      </w:r>
      <w:r w:rsidRPr="00564722">
        <w:rPr>
          <w:rFonts w:eastAsia="Calibri" w:cs="Arial"/>
          <w:szCs w:val="22"/>
        </w:rPr>
        <w:t>a repository for reagents used in the study of antioxidant proteins</w:t>
      </w:r>
      <w:r>
        <w:rPr>
          <w:rFonts w:eastAsia="Calibri" w:cs="Arial"/>
          <w:szCs w:val="22"/>
        </w:rPr>
        <w:t xml:space="preserve"> (</w:t>
      </w:r>
      <w:r w:rsidRPr="00564722">
        <w:rPr>
          <w:rFonts w:eastAsia="Calibri" w:cs="Arial"/>
          <w:szCs w:val="22"/>
        </w:rPr>
        <w:t>i.e., antibodies, cDNAs, expression vectors, siRNA reagents and cell lines</w:t>
      </w:r>
      <w:r>
        <w:rPr>
          <w:rFonts w:eastAsia="Calibri" w:cs="Arial"/>
          <w:szCs w:val="22"/>
        </w:rPr>
        <w:t>)</w:t>
      </w:r>
      <w:r w:rsidRPr="00564722">
        <w:rPr>
          <w:rFonts w:eastAsia="Calibri" w:cs="Arial"/>
          <w:szCs w:val="22"/>
        </w:rPr>
        <w:t xml:space="preserve">; </w:t>
      </w:r>
      <w:r>
        <w:rPr>
          <w:rFonts w:eastAsia="Calibri" w:cs="Arial"/>
          <w:szCs w:val="22"/>
        </w:rPr>
        <w:t xml:space="preserve">and </w:t>
      </w:r>
      <w:r w:rsidRPr="00564722">
        <w:rPr>
          <w:rFonts w:eastAsia="Calibri" w:cs="Arial"/>
          <w:szCs w:val="22"/>
        </w:rPr>
        <w:t>expertise and equipment for studying a range of O</w:t>
      </w:r>
      <w:r w:rsidRPr="00564722">
        <w:rPr>
          <w:rFonts w:eastAsia="Calibri" w:cs="Arial"/>
          <w:szCs w:val="22"/>
          <w:vertAlign w:val="subscript"/>
        </w:rPr>
        <w:t xml:space="preserve">2 </w:t>
      </w:r>
      <w:r w:rsidRPr="00564722">
        <w:rPr>
          <w:rFonts w:eastAsia="Calibri" w:cs="Arial"/>
          <w:szCs w:val="22"/>
        </w:rPr>
        <w:t>tensions from radiobiological hypoxia (&lt;0.1% O</w:t>
      </w:r>
      <w:r w:rsidRPr="00564722">
        <w:rPr>
          <w:rFonts w:eastAsia="Calibri" w:cs="Arial"/>
          <w:szCs w:val="22"/>
          <w:vertAlign w:val="subscript"/>
        </w:rPr>
        <w:t>2</w:t>
      </w:r>
      <w:r w:rsidRPr="00564722">
        <w:rPr>
          <w:rFonts w:eastAsia="Calibri" w:cs="Arial"/>
          <w:szCs w:val="22"/>
        </w:rPr>
        <w:t>) to physiologically relevant tissue O</w:t>
      </w:r>
      <w:r w:rsidRPr="00564722">
        <w:rPr>
          <w:rFonts w:eastAsia="Calibri" w:cs="Arial"/>
          <w:szCs w:val="22"/>
          <w:vertAlign w:val="subscript"/>
        </w:rPr>
        <w:t>2</w:t>
      </w:r>
      <w:r w:rsidRPr="00564722">
        <w:rPr>
          <w:rFonts w:eastAsia="Calibri" w:cs="Arial"/>
          <w:szCs w:val="22"/>
        </w:rPr>
        <w:t xml:space="preserve"> tensions (4-6% O</w:t>
      </w:r>
      <w:r w:rsidRPr="00564722">
        <w:rPr>
          <w:rFonts w:eastAsia="Calibri" w:cs="Arial"/>
          <w:szCs w:val="22"/>
          <w:vertAlign w:val="subscript"/>
        </w:rPr>
        <w:t>2</w:t>
      </w:r>
      <w:r w:rsidRPr="00564722">
        <w:rPr>
          <w:rFonts w:eastAsia="Calibri" w:cs="Arial"/>
          <w:szCs w:val="22"/>
        </w:rPr>
        <w:t xml:space="preserve">) in tissue culture experiments measuring clonogenic cell survival. </w:t>
      </w:r>
    </w:p>
    <w:p w14:paraId="3539974A" w14:textId="77777777" w:rsidR="00DF48A0" w:rsidRDefault="00DF48A0" w:rsidP="00DF48A0">
      <w:pPr>
        <w:rPr>
          <w:rFonts w:eastAsia="Calibri" w:cs="Arial"/>
          <w:szCs w:val="22"/>
        </w:rPr>
      </w:pPr>
      <w:r w:rsidRPr="00564722">
        <w:rPr>
          <w:rFonts w:eastAsia="Calibri" w:cs="Arial"/>
          <w:szCs w:val="22"/>
        </w:rPr>
        <w:t>The following enzyme assays are routinely available: copper-and zinc-containing superoxide dismutase (</w:t>
      </w:r>
      <w:proofErr w:type="spellStart"/>
      <w:r w:rsidRPr="00564722">
        <w:rPr>
          <w:rFonts w:eastAsia="Calibri" w:cs="Arial"/>
          <w:szCs w:val="22"/>
        </w:rPr>
        <w:t>CuZnSOD</w:t>
      </w:r>
      <w:proofErr w:type="spellEnd"/>
      <w:r w:rsidRPr="00564722">
        <w:rPr>
          <w:rFonts w:eastAsia="Calibri" w:cs="Arial"/>
          <w:szCs w:val="22"/>
        </w:rPr>
        <w:t>), manganese-containing superoxide dismutase (</w:t>
      </w:r>
      <w:proofErr w:type="spellStart"/>
      <w:r w:rsidRPr="00564722">
        <w:rPr>
          <w:rFonts w:eastAsia="Calibri" w:cs="Arial"/>
          <w:szCs w:val="22"/>
        </w:rPr>
        <w:t>MnSOD</w:t>
      </w:r>
      <w:proofErr w:type="spellEnd"/>
      <w:r w:rsidRPr="00564722">
        <w:rPr>
          <w:rFonts w:eastAsia="Calibri" w:cs="Arial"/>
          <w:szCs w:val="22"/>
        </w:rPr>
        <w:t xml:space="preserve">), catalase (CAT), glutathione transferases (GSTs), glutamyl transpeptidase (GGT), </w:t>
      </w:r>
      <w:proofErr w:type="spellStart"/>
      <w:r w:rsidRPr="00564722">
        <w:rPr>
          <w:rFonts w:eastAsia="Calibri" w:cs="Arial"/>
          <w:szCs w:val="22"/>
        </w:rPr>
        <w:t>glutamylcysteine</w:t>
      </w:r>
      <w:proofErr w:type="spellEnd"/>
      <w:r w:rsidRPr="00564722">
        <w:rPr>
          <w:rFonts w:eastAsia="Calibri" w:cs="Arial"/>
          <w:szCs w:val="22"/>
        </w:rPr>
        <w:t xml:space="preserve"> synthetase (GCS), glutathione reductase (GR), glucose-6-phosphate dehydrogenase (G6PD), thioredoxin reductase (TRR), and glutathione peroxidases (</w:t>
      </w:r>
      <w:proofErr w:type="spellStart"/>
      <w:r w:rsidRPr="00564722">
        <w:rPr>
          <w:rFonts w:eastAsia="Calibri" w:cs="Arial"/>
          <w:szCs w:val="22"/>
        </w:rPr>
        <w:t>GPx</w:t>
      </w:r>
      <w:proofErr w:type="spellEnd"/>
      <w:r w:rsidRPr="00564722">
        <w:rPr>
          <w:rFonts w:eastAsia="Calibri" w:cs="Arial"/>
          <w:szCs w:val="22"/>
        </w:rPr>
        <w:t>). Assays for the detection of prooxidant production in living cells (superoxide, hydrogen peroxide, lipid peroxidation products, etc.) are also available. Antibodies, cDNA probes, lentiviral vectors,</w:t>
      </w:r>
      <w:r>
        <w:rPr>
          <w:rFonts w:eastAsia="Calibri" w:cs="Arial"/>
          <w:szCs w:val="22"/>
        </w:rPr>
        <w:t xml:space="preserve"> and</w:t>
      </w:r>
      <w:r w:rsidRPr="00564722">
        <w:rPr>
          <w:rFonts w:eastAsia="Calibri" w:cs="Arial"/>
          <w:szCs w:val="22"/>
        </w:rPr>
        <w:t xml:space="preserve"> transplantable human tumor xenograft models </w:t>
      </w:r>
      <w:r>
        <w:rPr>
          <w:rFonts w:eastAsia="Calibri" w:cs="Arial"/>
          <w:szCs w:val="22"/>
        </w:rPr>
        <w:t>are</w:t>
      </w:r>
      <w:r w:rsidRPr="00564722">
        <w:rPr>
          <w:rFonts w:eastAsia="Calibri" w:cs="Arial"/>
          <w:szCs w:val="22"/>
        </w:rPr>
        <w:t xml:space="preserve"> </w:t>
      </w:r>
      <w:r>
        <w:rPr>
          <w:rFonts w:eastAsia="Calibri" w:cs="Arial"/>
          <w:szCs w:val="22"/>
        </w:rPr>
        <w:t>available</w:t>
      </w:r>
      <w:r w:rsidRPr="00564722">
        <w:rPr>
          <w:rFonts w:eastAsia="Calibri" w:cs="Arial"/>
          <w:szCs w:val="22"/>
        </w:rPr>
        <w:t xml:space="preserve">. The AEC will also aid in transfecting conditional over expression cDNAs and lentiviral vectors into cell lines of interest to investigators and </w:t>
      </w:r>
      <w:r>
        <w:rPr>
          <w:rFonts w:eastAsia="Calibri" w:cs="Arial"/>
          <w:szCs w:val="22"/>
        </w:rPr>
        <w:t xml:space="preserve">will </w:t>
      </w:r>
      <w:r w:rsidRPr="00564722">
        <w:rPr>
          <w:rFonts w:eastAsia="Calibri" w:cs="Arial"/>
          <w:szCs w:val="22"/>
        </w:rPr>
        <w:t>confirm</w:t>
      </w:r>
      <w:r>
        <w:rPr>
          <w:rFonts w:eastAsia="Calibri" w:cs="Arial"/>
          <w:szCs w:val="22"/>
        </w:rPr>
        <w:t xml:space="preserve"> their</w:t>
      </w:r>
      <w:r w:rsidRPr="00564722">
        <w:rPr>
          <w:rFonts w:eastAsia="Calibri" w:cs="Arial"/>
          <w:szCs w:val="22"/>
        </w:rPr>
        <w:t xml:space="preserve"> expression. Services to measure all five-electron transport chain (ETC) complex activities, TCA cycle enzymes</w:t>
      </w:r>
      <w:r>
        <w:rPr>
          <w:rFonts w:eastAsia="Calibri" w:cs="Arial"/>
          <w:szCs w:val="22"/>
        </w:rPr>
        <w:t>,</w:t>
      </w:r>
      <w:r w:rsidRPr="00564722">
        <w:rPr>
          <w:rFonts w:eastAsia="Calibri" w:cs="Arial"/>
          <w:szCs w:val="22"/>
        </w:rPr>
        <w:t xml:space="preserve"> including total aconitase and citrate synthase, glutathione/glutathione disulfide, thioredoxin/thioredoxin disulfide, glucose, ATP, lactate, NADP+/NADPH and NAD+/NADH are also available for monitoring oxidative metabolism. AES staff will carry out the proposed work or will advise the user and staff on how to perform and analyze the experiments in their own labs.</w:t>
      </w:r>
    </w:p>
    <w:p w14:paraId="7D6DC6B3" w14:textId="77777777" w:rsidR="00DF48A0" w:rsidRDefault="00DF48A0" w:rsidP="00DF48A0">
      <w:pPr>
        <w:rPr>
          <w:rFonts w:eastAsia="Calibri" w:cs="Arial"/>
          <w:szCs w:val="22"/>
        </w:rPr>
      </w:pPr>
    </w:p>
    <w:p w14:paraId="776CB28A" w14:textId="77777777" w:rsidR="00DF48A0" w:rsidRPr="005A5289" w:rsidRDefault="00DF48A0" w:rsidP="00DF48A0">
      <w:pPr>
        <w:rPr>
          <w:rFonts w:eastAsia="Calibri" w:cs="Arial"/>
          <w:b/>
          <w:bCs/>
          <w:szCs w:val="22"/>
        </w:rPr>
      </w:pPr>
      <w:r w:rsidRPr="005A5289">
        <w:rPr>
          <w:rFonts w:eastAsia="Calibri" w:cs="Arial"/>
          <w:b/>
          <w:bCs/>
          <w:szCs w:val="22"/>
        </w:rPr>
        <w:t>Radiology Core Lab</w:t>
      </w:r>
    </w:p>
    <w:p w14:paraId="200A5F88" w14:textId="77777777" w:rsidR="00DF48A0" w:rsidRPr="00DF48A0" w:rsidRDefault="00DF48A0" w:rsidP="00DF48A0">
      <w:pPr>
        <w:rPr>
          <w:rFonts w:eastAsia="Calibri" w:cs="Arial"/>
          <w:i/>
          <w:iCs/>
          <w:szCs w:val="22"/>
        </w:rPr>
      </w:pPr>
      <w:hyperlink r:id="rId51" w:history="1">
        <w:r w:rsidRPr="00DF48A0">
          <w:rPr>
            <w:rStyle w:val="Hyperlink"/>
            <w:rFonts w:eastAsia="Calibri" w:cs="Arial"/>
            <w:i/>
            <w:iCs/>
            <w:szCs w:val="22"/>
          </w:rPr>
          <w:t>https://radiologycore.lab.uiowa.edu/</w:t>
        </w:r>
      </w:hyperlink>
    </w:p>
    <w:p w14:paraId="48FFA093" w14:textId="77777777" w:rsidR="00DF48A0" w:rsidRPr="005A5289" w:rsidRDefault="00DF48A0" w:rsidP="00DF48A0">
      <w:pPr>
        <w:spacing w:after="120"/>
        <w:rPr>
          <w:rFonts w:eastAsia="Calibri" w:cs="Arial"/>
          <w:i/>
          <w:sz w:val="18"/>
          <w:szCs w:val="18"/>
        </w:rPr>
      </w:pPr>
      <w:r w:rsidRPr="005A5289">
        <w:rPr>
          <w:rFonts w:eastAsia="Calibri" w:cs="Arial"/>
          <w:i/>
          <w:sz w:val="18"/>
          <w:szCs w:val="18"/>
        </w:rPr>
        <w:t>Website provided for reference only; hyperlinks/URLs are not typically allowed in NIH grants</w:t>
      </w:r>
    </w:p>
    <w:p w14:paraId="11BFFBC6" w14:textId="77777777" w:rsidR="00DF48A0" w:rsidRPr="005A5289" w:rsidRDefault="00DF48A0" w:rsidP="00DF48A0">
      <w:pPr>
        <w:rPr>
          <w:rFonts w:eastAsia="Calibri" w:cs="Arial"/>
          <w:szCs w:val="22"/>
        </w:rPr>
      </w:pPr>
      <w:r w:rsidRPr="005A5289">
        <w:rPr>
          <w:rFonts w:eastAsia="Calibri" w:cs="Arial"/>
          <w:szCs w:val="22"/>
        </w:rPr>
        <w:t>The Radiology Core Lab provides world-class imaging services to University of Iowa research teams. The Lab can assist with innovative, clinical research that supports oncologic clinical trials, radiologic expertise for image-based protocols, analysis design, and accurate and precise tumor measurements using annotated images. Radiologic data for clinical trials is protected within a secure database management system. Services include:</w:t>
      </w:r>
    </w:p>
    <w:p w14:paraId="0D2AA2A4" w14:textId="77777777" w:rsidR="00DF48A0" w:rsidRPr="005A5289" w:rsidRDefault="00DF48A0" w:rsidP="00DF48A0">
      <w:pPr>
        <w:rPr>
          <w:rFonts w:eastAsia="Calibri" w:cs="Arial"/>
          <w:szCs w:val="22"/>
        </w:rPr>
      </w:pPr>
    </w:p>
    <w:p w14:paraId="37AE1A89" w14:textId="77777777" w:rsidR="00DF48A0" w:rsidRPr="005A5289" w:rsidRDefault="00DF48A0" w:rsidP="00DF48A0">
      <w:pPr>
        <w:numPr>
          <w:ilvl w:val="0"/>
          <w:numId w:val="104"/>
        </w:numPr>
        <w:spacing w:line="240" w:lineRule="auto"/>
        <w:rPr>
          <w:rFonts w:eastAsia="Calibri" w:cs="Arial"/>
          <w:szCs w:val="22"/>
        </w:rPr>
      </w:pPr>
      <w:r w:rsidRPr="005A5289">
        <w:rPr>
          <w:rFonts w:eastAsia="Calibri" w:cs="Arial"/>
          <w:szCs w:val="22"/>
        </w:rPr>
        <w:t xml:space="preserve">Retrospective image management: The Lab will perform anonymous, secure image pulls for both small and large image transfers for sponsored and investigator-initiated studies. </w:t>
      </w:r>
    </w:p>
    <w:p w14:paraId="2D3CD303" w14:textId="77777777" w:rsidR="00DF48A0" w:rsidRPr="007F2056" w:rsidRDefault="00DF48A0" w:rsidP="00DF48A0">
      <w:pPr>
        <w:numPr>
          <w:ilvl w:val="0"/>
          <w:numId w:val="104"/>
        </w:numPr>
        <w:spacing w:line="240" w:lineRule="auto"/>
        <w:rPr>
          <w:rFonts w:eastAsia="Calibri" w:cs="Arial"/>
          <w:szCs w:val="22"/>
        </w:rPr>
      </w:pPr>
      <w:r w:rsidRPr="005A5289">
        <w:rPr>
          <w:rFonts w:eastAsia="Calibri" w:cs="Arial"/>
          <w:szCs w:val="22"/>
        </w:rPr>
        <w:t xml:space="preserve">Clinical trial imaging support:  Advice on protocol development, manual review of images, and completion of technical forms and regulatory requirements for studies across the University of Iowa system. </w:t>
      </w:r>
    </w:p>
    <w:p w14:paraId="1177DA62" w14:textId="77777777" w:rsidR="00DF48A0" w:rsidRDefault="00DF48A0" w:rsidP="00DF48A0">
      <w:pPr>
        <w:rPr>
          <w:rFonts w:eastAsia="Calibri" w:cs="Arial"/>
          <w:szCs w:val="22"/>
        </w:rPr>
      </w:pPr>
    </w:p>
    <w:p w14:paraId="3E018F3C" w14:textId="77777777" w:rsidR="00DF48A0" w:rsidRPr="00B231EF" w:rsidRDefault="00DF48A0" w:rsidP="00DF48A0">
      <w:pPr>
        <w:pStyle w:val="Heading2"/>
        <w:spacing w:after="0"/>
        <w:rPr>
          <w:rFonts w:cs="Arial"/>
          <w:b w:val="0"/>
          <w:bCs w:val="0"/>
          <w:szCs w:val="22"/>
        </w:rPr>
      </w:pPr>
      <w:bookmarkStart w:id="136" w:name="_Toc204938131"/>
      <w:bookmarkStart w:id="137" w:name="_Toc204949948"/>
      <w:r>
        <w:rPr>
          <w:rFonts w:cs="Arial"/>
          <w:szCs w:val="22"/>
        </w:rPr>
        <w:t>Research Administration Support Office (RASO)</w:t>
      </w:r>
      <w:bookmarkEnd w:id="136"/>
      <w:bookmarkEnd w:id="137"/>
    </w:p>
    <w:p w14:paraId="5CE0BC06" w14:textId="77777777" w:rsidR="00DF48A0" w:rsidRPr="00DF48A0" w:rsidRDefault="00DF48A0" w:rsidP="00DF48A0">
      <w:pPr>
        <w:rPr>
          <w:rFonts w:cs="Arial"/>
          <w:i/>
          <w:iCs/>
          <w:szCs w:val="22"/>
        </w:rPr>
      </w:pPr>
      <w:hyperlink r:id="rId52" w:history="1">
        <w:r w:rsidRPr="00DF48A0">
          <w:rPr>
            <w:rStyle w:val="Hyperlink"/>
            <w:rFonts w:cs="Arial"/>
            <w:i/>
            <w:iCs/>
            <w:szCs w:val="22"/>
          </w:rPr>
          <w:t>https://research.medicine.uiowa.edu/resources-researchers/research-administration-support-office</w:t>
        </w:r>
      </w:hyperlink>
    </w:p>
    <w:p w14:paraId="349A1A1B" w14:textId="77777777" w:rsidR="00DF48A0" w:rsidRPr="00B231EF" w:rsidRDefault="00DF48A0" w:rsidP="00DF48A0">
      <w:pPr>
        <w:spacing w:after="120"/>
        <w:rPr>
          <w:rFonts w:cs="Arial"/>
          <w:i/>
          <w:color w:val="4472C4" w:themeColor="accent1"/>
          <w:sz w:val="20"/>
          <w:szCs w:val="20"/>
        </w:rPr>
      </w:pPr>
      <w:r w:rsidRPr="00B231EF">
        <w:rPr>
          <w:rFonts w:cs="Arial"/>
          <w:i/>
          <w:color w:val="4472C4" w:themeColor="accent1"/>
          <w:sz w:val="20"/>
          <w:szCs w:val="20"/>
        </w:rPr>
        <w:t>Website provided for reference only; hyperlinks/URLs are not typically allowed in NIH grants</w:t>
      </w:r>
    </w:p>
    <w:p w14:paraId="16E8552E" w14:textId="77777777" w:rsidR="00DF48A0" w:rsidRDefault="00DF48A0" w:rsidP="00DF48A0">
      <w:pPr>
        <w:rPr>
          <w:rFonts w:cs="Arial"/>
          <w:color w:val="000000" w:themeColor="text1"/>
          <w:szCs w:val="22"/>
        </w:rPr>
      </w:pPr>
      <w:r>
        <w:rPr>
          <w:rFonts w:cs="Arial"/>
          <w:color w:val="000000" w:themeColor="text1"/>
          <w:szCs w:val="22"/>
        </w:rPr>
        <w:t xml:space="preserve">The mission of the RASO is to provide expertise on pre-and post-award administration for externally funded research projects. The service is provided by the University of Iowa Carver College of Medicine Office of Research and is available to all investigators in the College who </w:t>
      </w:r>
      <w:proofErr w:type="gramStart"/>
      <w:r>
        <w:rPr>
          <w:rFonts w:cs="Arial"/>
          <w:color w:val="000000" w:themeColor="text1"/>
          <w:szCs w:val="22"/>
        </w:rPr>
        <w:t>are in need of</w:t>
      </w:r>
      <w:proofErr w:type="gramEnd"/>
      <w:r>
        <w:rPr>
          <w:rFonts w:cs="Arial"/>
          <w:color w:val="000000" w:themeColor="text1"/>
          <w:szCs w:val="22"/>
        </w:rPr>
        <w:t xml:space="preserve"> partial or full research administration support. Depending on need, the RASO can help </w:t>
      </w:r>
    </w:p>
    <w:p w14:paraId="6A18713E"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 xml:space="preserve">prepare </w:t>
      </w:r>
      <w:r w:rsidRPr="005B3748">
        <w:rPr>
          <w:rFonts w:ascii="Arial" w:hAnsi="Arial" w:cs="Arial"/>
          <w:color w:val="000000" w:themeColor="text1"/>
          <w:szCs w:val="22"/>
        </w:rPr>
        <w:t xml:space="preserve">budgets and budget justification documents, </w:t>
      </w:r>
    </w:p>
    <w:p w14:paraId="46BD45D1"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 xml:space="preserve">prepare and </w:t>
      </w:r>
      <w:r w:rsidRPr="005B3748">
        <w:rPr>
          <w:rFonts w:ascii="Arial" w:hAnsi="Arial" w:cs="Arial"/>
          <w:color w:val="000000" w:themeColor="text1"/>
          <w:szCs w:val="22"/>
        </w:rPr>
        <w:t>assemble proposals for submission, including ancillary documents such as Facilities and Other Resources, Biosketches, and Other Support documentation</w:t>
      </w:r>
      <w:r>
        <w:rPr>
          <w:rFonts w:ascii="Arial" w:hAnsi="Arial" w:cs="Arial"/>
          <w:color w:val="000000" w:themeColor="text1"/>
          <w:szCs w:val="22"/>
        </w:rPr>
        <w:t>,</w:t>
      </w:r>
    </w:p>
    <w:p w14:paraId="662C4B26"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 xml:space="preserve">prepare and submit routing forms, </w:t>
      </w:r>
    </w:p>
    <w:p w14:paraId="4C4BE40B"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assemble and submit Just-in-Time documentation,</w:t>
      </w:r>
    </w:p>
    <w:p w14:paraId="167861C6"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perform reconciliation of transaction detail reports</w:t>
      </w:r>
    </w:p>
    <w:p w14:paraId="234BB25D"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perform invoicing for Clinical Trials</w:t>
      </w:r>
    </w:p>
    <w:p w14:paraId="2A064D90"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perform burn-rate projects,</w:t>
      </w:r>
    </w:p>
    <w:p w14:paraId="4EDA547E" w14:textId="77777777" w:rsidR="00DF48A0" w:rsidRDefault="00DF48A0" w:rsidP="00DF48A0">
      <w:pPr>
        <w:pStyle w:val="ListParagraph"/>
        <w:numPr>
          <w:ilvl w:val="0"/>
          <w:numId w:val="102"/>
        </w:numPr>
        <w:spacing w:line="240" w:lineRule="auto"/>
        <w:rPr>
          <w:rFonts w:ascii="Arial" w:hAnsi="Arial" w:cs="Arial"/>
          <w:color w:val="000000" w:themeColor="text1"/>
          <w:szCs w:val="22"/>
        </w:rPr>
      </w:pPr>
      <w:r>
        <w:rPr>
          <w:rFonts w:ascii="Arial" w:hAnsi="Arial" w:cs="Arial"/>
          <w:color w:val="000000" w:themeColor="text1"/>
          <w:szCs w:val="22"/>
        </w:rPr>
        <w:t xml:space="preserve">initiate changes of status with clinical department administrator, when required. </w:t>
      </w:r>
    </w:p>
    <w:p w14:paraId="28E8550B" w14:textId="77777777" w:rsidR="00DF48A0" w:rsidRDefault="00DF48A0" w:rsidP="00DF48A0">
      <w:pPr>
        <w:rPr>
          <w:rFonts w:cs="Arial"/>
          <w:color w:val="000000" w:themeColor="text1"/>
          <w:szCs w:val="22"/>
        </w:rPr>
      </w:pPr>
    </w:p>
    <w:p w14:paraId="741356B8" w14:textId="77777777" w:rsidR="00DF48A0" w:rsidRDefault="00DF48A0" w:rsidP="00DF48A0">
      <w:pPr>
        <w:rPr>
          <w:rFonts w:eastAsia="Calibri" w:cs="Arial"/>
          <w:szCs w:val="22"/>
        </w:rPr>
      </w:pPr>
      <w:r>
        <w:rPr>
          <w:rFonts w:cs="Arial"/>
          <w:color w:val="000000" w:themeColor="text1"/>
          <w:szCs w:val="22"/>
        </w:rPr>
        <w:lastRenderedPageBreak/>
        <w:t>In addition, a Research Support Manager provides administrative and fiscal support as part of the Large-Scale Proposal Development Service (LSPDS), which is a collaboration between the RASO and Scientific Editing and Research Communication Core (SERCC). The goal of the LSPDS is to reduce administrative burden and enhance the competitiveness of complex, large-scale proposals. In addition to the administrative services described above, the Research Support Manager can also provide project management services and coordinate timelines and offer guidance on submission procedures and assistance in routing documents through the UI Division of Sponsored Programs and proposal submission systems.</w:t>
      </w:r>
    </w:p>
    <w:p w14:paraId="24F2B4E0" w14:textId="77777777" w:rsidR="00DF48A0" w:rsidRDefault="00DF48A0" w:rsidP="00DF48A0">
      <w:pPr>
        <w:rPr>
          <w:rFonts w:eastAsia="Calibri" w:cs="Arial"/>
          <w:szCs w:val="22"/>
        </w:rPr>
      </w:pPr>
    </w:p>
    <w:p w14:paraId="0E11BBBC" w14:textId="77777777" w:rsidR="00DF48A0" w:rsidRPr="008C6D0D" w:rsidRDefault="00DF48A0" w:rsidP="00DF48A0">
      <w:pPr>
        <w:pStyle w:val="Heading2"/>
        <w:spacing w:after="0"/>
        <w:rPr>
          <w:rFonts w:eastAsia="Calibri"/>
        </w:rPr>
      </w:pPr>
      <w:bookmarkStart w:id="138" w:name="_Toc204938132"/>
      <w:bookmarkStart w:id="139" w:name="_Toc204949949"/>
      <w:r w:rsidRPr="008C6D0D">
        <w:rPr>
          <w:rFonts w:eastAsia="Calibri"/>
        </w:rPr>
        <w:t>Research Development Office</w:t>
      </w:r>
      <w:r>
        <w:rPr>
          <w:rFonts w:eastAsia="Calibri"/>
        </w:rPr>
        <w:t xml:space="preserve"> (RDO)</w:t>
      </w:r>
      <w:bookmarkEnd w:id="138"/>
      <w:bookmarkEnd w:id="139"/>
    </w:p>
    <w:p w14:paraId="595BE447" w14:textId="77777777" w:rsidR="00DF48A0" w:rsidRPr="008C6D0D" w:rsidRDefault="00DF48A0" w:rsidP="00DF48A0">
      <w:pPr>
        <w:rPr>
          <w:rFonts w:eastAsia="Calibri" w:cs="Arial"/>
          <w:i/>
          <w:iCs/>
          <w:szCs w:val="22"/>
        </w:rPr>
      </w:pPr>
      <w:hyperlink r:id="rId53" w:history="1">
        <w:r w:rsidRPr="008C6D0D">
          <w:rPr>
            <w:rStyle w:val="Hyperlink"/>
            <w:rFonts w:eastAsia="Calibri" w:cs="Arial"/>
            <w:i/>
            <w:iCs/>
            <w:szCs w:val="22"/>
          </w:rPr>
          <w:t>https://research.uiowa.edu/research-development-office</w:t>
        </w:r>
      </w:hyperlink>
    </w:p>
    <w:p w14:paraId="35514E7C" w14:textId="77777777" w:rsidR="00DF48A0" w:rsidRPr="00E71B0B" w:rsidRDefault="00DF48A0" w:rsidP="00DF48A0">
      <w:pPr>
        <w:spacing w:after="120"/>
        <w:rPr>
          <w:rFonts w:eastAsia="Calibri" w:cs="Arial"/>
          <w:i/>
          <w:color w:val="4472C4" w:themeColor="accent1"/>
          <w:sz w:val="16"/>
          <w:szCs w:val="16"/>
        </w:rPr>
      </w:pPr>
      <w:r w:rsidRPr="00E71B0B">
        <w:rPr>
          <w:rFonts w:eastAsia="Calibri" w:cs="Arial"/>
          <w:i/>
          <w:color w:val="4472C4" w:themeColor="accent1"/>
          <w:sz w:val="16"/>
          <w:szCs w:val="16"/>
        </w:rPr>
        <w:t>Website provided for reference only; hyperlinks/URLs are not typically allowed in NIH grants</w:t>
      </w:r>
    </w:p>
    <w:p w14:paraId="0B3CCAF5" w14:textId="77777777" w:rsidR="00DF48A0" w:rsidRPr="00564722" w:rsidRDefault="00DF48A0" w:rsidP="00DF48A0">
      <w:pPr>
        <w:rPr>
          <w:rFonts w:eastAsia="Calibri" w:cs="Arial"/>
          <w:szCs w:val="22"/>
        </w:rPr>
      </w:pPr>
      <w:r w:rsidRPr="008C6D0D">
        <w:rPr>
          <w:rFonts w:eastAsia="Calibri" w:cs="Arial"/>
          <w:szCs w:val="22"/>
        </w:rPr>
        <w:t xml:space="preserve">The RDO is a core unit within the Office of the Vice President for Research that strives to connect investigators to resources that support and increase their competitiveness in obtaining extramural research funding. RDO team members provide opportunities that help researchers identify funding opportunities, develop grantsmanship skills, and create multi-disciplinary collaborations that support successful research proposals. This includes providing training and access to a searchable database on available funding opportunities, coordinating resources for grant writing, such as workshops, a library of example proposals, a researcher handbook, and orchestrating campus-wide initiatives that foster networking. </w:t>
      </w:r>
    </w:p>
    <w:p w14:paraId="3642DFAA" w14:textId="77777777" w:rsidR="00DF48A0" w:rsidRPr="004628BF" w:rsidRDefault="00DF48A0" w:rsidP="00DF48A0">
      <w:pPr>
        <w:pStyle w:val="NormalWeb"/>
        <w:spacing w:before="2" w:after="2"/>
        <w:rPr>
          <w:rFonts w:ascii="Arial" w:hAnsi="Arial" w:cs="Arial"/>
          <w:color w:val="222222"/>
          <w:sz w:val="22"/>
          <w:szCs w:val="22"/>
        </w:rPr>
      </w:pPr>
    </w:p>
    <w:p w14:paraId="3E8B3B40" w14:textId="77777777" w:rsidR="00DF48A0" w:rsidRPr="004628BF" w:rsidRDefault="00DF48A0" w:rsidP="00DF48A0">
      <w:pPr>
        <w:pStyle w:val="Heading2"/>
        <w:spacing w:after="0"/>
        <w:rPr>
          <w:rFonts w:cs="Arial"/>
        </w:rPr>
      </w:pPr>
      <w:bookmarkStart w:id="140" w:name="_Toc204938133"/>
      <w:bookmarkStart w:id="141" w:name="_Toc204949950"/>
      <w:r w:rsidRPr="004628BF">
        <w:rPr>
          <w:rFonts w:cs="Arial"/>
        </w:rPr>
        <w:t xml:space="preserve">Scientific Editing and Research Communication Core </w:t>
      </w:r>
      <w:r>
        <w:rPr>
          <w:rFonts w:cs="Arial"/>
        </w:rPr>
        <w:t>(SERCC)</w:t>
      </w:r>
      <w:bookmarkEnd w:id="140"/>
      <w:bookmarkEnd w:id="141"/>
    </w:p>
    <w:p w14:paraId="7E6CCC74" w14:textId="77777777" w:rsidR="00DF48A0" w:rsidRDefault="00DF48A0" w:rsidP="00DF48A0">
      <w:pPr>
        <w:pStyle w:val="NormalWeb"/>
        <w:spacing w:before="2" w:after="2"/>
        <w:rPr>
          <w:rStyle w:val="Hyperlink"/>
          <w:rFonts w:ascii="Arial" w:hAnsi="Arial" w:cs="Arial"/>
          <w:i/>
          <w:sz w:val="22"/>
          <w:szCs w:val="22"/>
        </w:rPr>
      </w:pPr>
      <w:hyperlink r:id="rId54" w:history="1">
        <w:r w:rsidRPr="004628BF">
          <w:rPr>
            <w:rStyle w:val="Hyperlink"/>
            <w:rFonts w:ascii="Arial" w:hAnsi="Arial" w:cs="Arial"/>
            <w:i/>
            <w:sz w:val="22"/>
            <w:szCs w:val="22"/>
          </w:rPr>
          <w:t>https://medicine.uiowa.edu/sercc/</w:t>
        </w:r>
      </w:hyperlink>
    </w:p>
    <w:p w14:paraId="2EEC85E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2DA1A94"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 xml:space="preserve">The SERCC helps researchers succeed with their funding efforts and scholarship by providing resources and services to maximize the clarity of scientific documents – including grant proposals, manuscripts, and correspondence with program officers and journal editors. The core is staffed by editors and a grant writer, all of whom have advanced degrees in the life sciences and extensive experience in both laboratory research and editing of scientific content. </w:t>
      </w:r>
    </w:p>
    <w:p w14:paraId="443A7EED"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Investigators can consult with core staff as they develop their writing projects and/or request in-depth advice on written drafts. Multiple levels of feedback on drafts are offered, including:</w:t>
      </w:r>
    </w:p>
    <w:p w14:paraId="132417CD" w14:textId="77777777" w:rsidR="00DF48A0" w:rsidRPr="0070462B" w:rsidRDefault="00DF48A0" w:rsidP="00DF48A0">
      <w:pPr>
        <w:numPr>
          <w:ilvl w:val="0"/>
          <w:numId w:val="18"/>
        </w:numPr>
        <w:tabs>
          <w:tab w:val="clear" w:pos="720"/>
          <w:tab w:val="num" w:pos="1440"/>
        </w:tabs>
        <w:spacing w:line="240" w:lineRule="auto"/>
        <w:rPr>
          <w:rFonts w:cs="Arial"/>
          <w:color w:val="222222"/>
          <w:szCs w:val="22"/>
          <w:shd w:val="clear" w:color="auto" w:fill="FFFFFF"/>
        </w:rPr>
      </w:pPr>
      <w:r w:rsidRPr="0070462B">
        <w:rPr>
          <w:rFonts w:cs="Arial"/>
          <w:color w:val="222222"/>
          <w:szCs w:val="22"/>
          <w:u w:val="single"/>
          <w:shd w:val="clear" w:color="auto" w:fill="FFFFFF"/>
        </w:rPr>
        <w:t>Mechanics</w:t>
      </w:r>
      <w:r w:rsidRPr="0070462B">
        <w:rPr>
          <w:rFonts w:cs="Arial"/>
          <w:color w:val="222222"/>
          <w:szCs w:val="22"/>
          <w:shd w:val="clear" w:color="auto" w:fill="FFFFFF"/>
        </w:rPr>
        <w:t>: correction of grammar, typographical, and other errors</w:t>
      </w:r>
    </w:p>
    <w:p w14:paraId="6AB1D4CF" w14:textId="77777777" w:rsidR="00DF48A0" w:rsidRPr="0070462B" w:rsidRDefault="00DF48A0" w:rsidP="00DF48A0">
      <w:pPr>
        <w:numPr>
          <w:ilvl w:val="0"/>
          <w:numId w:val="18"/>
        </w:numPr>
        <w:tabs>
          <w:tab w:val="clear" w:pos="720"/>
          <w:tab w:val="num" w:pos="1440"/>
        </w:tabs>
        <w:spacing w:line="240" w:lineRule="auto"/>
        <w:rPr>
          <w:rFonts w:cs="Arial"/>
          <w:color w:val="222222"/>
          <w:szCs w:val="22"/>
          <w:shd w:val="clear" w:color="auto" w:fill="FFFFFF"/>
        </w:rPr>
      </w:pPr>
      <w:r w:rsidRPr="0070462B">
        <w:rPr>
          <w:rFonts w:cs="Arial"/>
          <w:color w:val="222222"/>
          <w:szCs w:val="22"/>
          <w:u w:val="single"/>
          <w:shd w:val="clear" w:color="auto" w:fill="FFFFFF"/>
        </w:rPr>
        <w:t>Style, clarity, and presentation</w:t>
      </w:r>
      <w:r w:rsidRPr="0070462B">
        <w:rPr>
          <w:rFonts w:cs="Arial"/>
          <w:color w:val="222222"/>
          <w:szCs w:val="22"/>
          <w:shd w:val="clear" w:color="auto" w:fill="FFFFFF"/>
        </w:rPr>
        <w:t xml:space="preserve">: suggestions toward </w:t>
      </w:r>
    </w:p>
    <w:p w14:paraId="433DF206" w14:textId="77777777" w:rsidR="00DF48A0" w:rsidRPr="0070462B" w:rsidRDefault="00DF48A0" w:rsidP="00DF48A0">
      <w:pPr>
        <w:numPr>
          <w:ilvl w:val="1"/>
          <w:numId w:val="18"/>
        </w:numPr>
        <w:tabs>
          <w:tab w:val="clear" w:pos="1440"/>
          <w:tab w:val="num" w:pos="2160"/>
        </w:tabs>
        <w:spacing w:line="240" w:lineRule="auto"/>
        <w:rPr>
          <w:rFonts w:cs="Arial"/>
          <w:color w:val="222222"/>
          <w:szCs w:val="22"/>
          <w:shd w:val="clear" w:color="auto" w:fill="FFFFFF"/>
        </w:rPr>
      </w:pPr>
      <w:r w:rsidRPr="0070462B">
        <w:rPr>
          <w:rFonts w:cs="Arial"/>
          <w:color w:val="222222"/>
          <w:szCs w:val="22"/>
          <w:shd w:val="clear" w:color="auto" w:fill="FFFFFF"/>
        </w:rPr>
        <w:t>improving text flow and sentence/paragraph structure</w:t>
      </w:r>
    </w:p>
    <w:p w14:paraId="3A7AAE71" w14:textId="77777777" w:rsidR="00DF48A0" w:rsidRPr="0070462B" w:rsidRDefault="00DF48A0" w:rsidP="00DF48A0">
      <w:pPr>
        <w:numPr>
          <w:ilvl w:val="1"/>
          <w:numId w:val="18"/>
        </w:numPr>
        <w:tabs>
          <w:tab w:val="clear" w:pos="1440"/>
          <w:tab w:val="num" w:pos="2160"/>
        </w:tabs>
        <w:spacing w:line="240" w:lineRule="auto"/>
        <w:rPr>
          <w:rFonts w:cs="Arial"/>
          <w:color w:val="222222"/>
          <w:szCs w:val="22"/>
          <w:shd w:val="clear" w:color="auto" w:fill="FFFFFF"/>
        </w:rPr>
      </w:pPr>
      <w:r w:rsidRPr="0070462B">
        <w:rPr>
          <w:rFonts w:cs="Arial"/>
          <w:color w:val="222222"/>
          <w:szCs w:val="22"/>
          <w:shd w:val="clear" w:color="auto" w:fill="FFFFFF"/>
        </w:rPr>
        <w:t>highlighting the significance of the research, and</w:t>
      </w:r>
    </w:p>
    <w:p w14:paraId="0F82EBDC" w14:textId="77777777" w:rsidR="00DF48A0" w:rsidRPr="0070462B" w:rsidRDefault="00DF48A0" w:rsidP="00DF48A0">
      <w:pPr>
        <w:numPr>
          <w:ilvl w:val="1"/>
          <w:numId w:val="18"/>
        </w:numPr>
        <w:tabs>
          <w:tab w:val="clear" w:pos="1440"/>
          <w:tab w:val="num" w:pos="2160"/>
        </w:tabs>
        <w:spacing w:line="240" w:lineRule="auto"/>
        <w:rPr>
          <w:rFonts w:cs="Arial"/>
          <w:color w:val="222222"/>
          <w:szCs w:val="22"/>
          <w:shd w:val="clear" w:color="auto" w:fill="FFFFFF"/>
        </w:rPr>
      </w:pPr>
      <w:r w:rsidRPr="0070462B">
        <w:rPr>
          <w:rFonts w:cs="Arial"/>
          <w:color w:val="222222"/>
          <w:szCs w:val="22"/>
          <w:shd w:val="clear" w:color="auto" w:fill="FFFFFF"/>
        </w:rPr>
        <w:t>achieving a single voice (for multi-author documents)</w:t>
      </w:r>
    </w:p>
    <w:p w14:paraId="2C9F235A" w14:textId="77777777" w:rsidR="00DF48A0" w:rsidRPr="0070462B" w:rsidRDefault="00DF48A0" w:rsidP="00DF48A0">
      <w:pPr>
        <w:numPr>
          <w:ilvl w:val="0"/>
          <w:numId w:val="18"/>
        </w:numPr>
        <w:tabs>
          <w:tab w:val="clear" w:pos="720"/>
          <w:tab w:val="num" w:pos="1440"/>
        </w:tabs>
        <w:spacing w:after="120" w:line="240" w:lineRule="auto"/>
        <w:rPr>
          <w:rFonts w:cs="Arial"/>
          <w:color w:val="222222"/>
          <w:szCs w:val="22"/>
          <w:shd w:val="clear" w:color="auto" w:fill="FFFFFF"/>
        </w:rPr>
      </w:pPr>
      <w:r w:rsidRPr="0070462B">
        <w:rPr>
          <w:rFonts w:cs="Arial"/>
          <w:color w:val="222222"/>
          <w:szCs w:val="22"/>
          <w:u w:val="single"/>
          <w:shd w:val="clear" w:color="auto" w:fill="FFFFFF"/>
        </w:rPr>
        <w:t>Science</w:t>
      </w:r>
      <w:r w:rsidRPr="0070462B">
        <w:rPr>
          <w:rFonts w:cs="Arial"/>
          <w:color w:val="222222"/>
          <w:szCs w:val="22"/>
          <w:shd w:val="clear" w:color="auto" w:fill="FFFFFF"/>
        </w:rPr>
        <w:t xml:space="preserve">: pre-review from the perspective of a non-specialist reviewer; on request, feedback on how well scoring criteria for grants are addressed </w:t>
      </w:r>
    </w:p>
    <w:p w14:paraId="701BF1A9"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 xml:space="preserve">Investigators receive an annotated copy of their submission. They can also request one-on-one meetings with core staff at any time to discuss writing strategies, clarify the intended meaning of their original text and/or editor comments, or discuss potential problem spots. </w:t>
      </w:r>
    </w:p>
    <w:p w14:paraId="7B12C28C"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 xml:space="preserve">The grant writer specializes in the development of large-scale grant proposals as part of the Large-Scale Proposal Development Service (LSPDS), a collaboration between the SERCC and Research Administration Support Office within the College of Medicine. The goal of the LSPDS is to reduce the administrative burden and enhance the competitiveness of complex, large-scale proposals. The grant writer assists with writing and editing key sections of these proposals, as well as provides project management support. </w:t>
      </w:r>
    </w:p>
    <w:p w14:paraId="19BE731E" w14:textId="77777777" w:rsidR="00DF48A0" w:rsidRPr="0070462B" w:rsidRDefault="00DF48A0" w:rsidP="00DF48A0">
      <w:pPr>
        <w:spacing w:after="120"/>
        <w:rPr>
          <w:rFonts w:cs="Arial"/>
          <w:color w:val="222222"/>
          <w:szCs w:val="22"/>
          <w:shd w:val="clear" w:color="auto" w:fill="FFFFFF"/>
        </w:rPr>
      </w:pPr>
      <w:r w:rsidRPr="0070462B">
        <w:rPr>
          <w:rFonts w:cs="Arial"/>
          <w:color w:val="222222"/>
          <w:szCs w:val="22"/>
          <w:shd w:val="clear" w:color="auto" w:fill="FFFFFF"/>
        </w:rPr>
        <w:t xml:space="preserve">Core staff remain current on funding agency requirements by participating in workshops and frequently interacting with other research development professionals and editors. In addition, they produce writing resources (including templates for specific grant types), conduct didactic teaching of scientific writing (grants and manuscripts), hold office hours for one-on-one consultation, host scientific writing workshops, and participate in strategic planning sessions with groups of </w:t>
      </w:r>
      <w:proofErr w:type="gramStart"/>
      <w:r w:rsidRPr="0070462B">
        <w:rPr>
          <w:rFonts w:cs="Arial"/>
          <w:color w:val="222222"/>
          <w:szCs w:val="22"/>
          <w:shd w:val="clear" w:color="auto" w:fill="FFFFFF"/>
        </w:rPr>
        <w:t>faculty</w:t>
      </w:r>
      <w:proofErr w:type="gramEnd"/>
      <w:r w:rsidRPr="0070462B">
        <w:rPr>
          <w:rFonts w:cs="Arial"/>
          <w:color w:val="222222"/>
          <w:szCs w:val="22"/>
          <w:shd w:val="clear" w:color="auto" w:fill="FFFFFF"/>
        </w:rPr>
        <w:t>.</w:t>
      </w:r>
    </w:p>
    <w:p w14:paraId="3A52FBEC" w14:textId="77777777" w:rsidR="00DF48A0" w:rsidRPr="004628BF" w:rsidRDefault="00DF48A0" w:rsidP="00DF48A0">
      <w:pPr>
        <w:pStyle w:val="NormalWeb"/>
        <w:spacing w:before="2" w:after="2"/>
        <w:rPr>
          <w:rFonts w:ascii="Arial" w:hAnsi="Arial" w:cs="Arial"/>
          <w:color w:val="222222"/>
          <w:sz w:val="22"/>
          <w:szCs w:val="22"/>
        </w:rPr>
      </w:pPr>
    </w:p>
    <w:p w14:paraId="1C976527" w14:textId="77777777" w:rsidR="00DF48A0" w:rsidRPr="004628BF" w:rsidRDefault="00DF48A0" w:rsidP="00DF48A0">
      <w:pPr>
        <w:pStyle w:val="Heading2"/>
        <w:spacing w:after="0"/>
        <w:rPr>
          <w:rFonts w:cs="Arial"/>
        </w:rPr>
      </w:pPr>
      <w:bookmarkStart w:id="142" w:name="_Toc204938134"/>
      <w:bookmarkStart w:id="143" w:name="_Toc204949951"/>
      <w:r w:rsidRPr="004628BF">
        <w:rPr>
          <w:rFonts w:cs="Arial"/>
        </w:rPr>
        <w:t>Small Animal Imaging Core</w:t>
      </w:r>
      <w:r>
        <w:rPr>
          <w:rFonts w:cs="Arial"/>
        </w:rPr>
        <w:t xml:space="preserve"> (SAIC)</w:t>
      </w:r>
      <w:bookmarkEnd w:id="142"/>
      <w:bookmarkEnd w:id="143"/>
    </w:p>
    <w:p w14:paraId="77104987" w14:textId="77777777" w:rsidR="00DF48A0" w:rsidRDefault="00DF48A0" w:rsidP="00DF48A0">
      <w:pPr>
        <w:pStyle w:val="NormalWeb"/>
        <w:spacing w:before="2" w:after="2"/>
        <w:rPr>
          <w:rStyle w:val="Hyperlink"/>
          <w:rFonts w:ascii="Arial" w:hAnsi="Arial" w:cs="Arial"/>
          <w:i/>
          <w:sz w:val="22"/>
          <w:szCs w:val="22"/>
        </w:rPr>
      </w:pPr>
      <w:hyperlink r:id="rId55" w:history="1">
        <w:r w:rsidRPr="004628BF">
          <w:rPr>
            <w:rStyle w:val="Hyperlink"/>
            <w:rFonts w:ascii="Arial" w:hAnsi="Arial" w:cs="Arial"/>
            <w:i/>
            <w:sz w:val="22"/>
            <w:szCs w:val="22"/>
          </w:rPr>
          <w:t>https://medicine.uiowa.edu/saic/</w:t>
        </w:r>
      </w:hyperlink>
    </w:p>
    <w:p w14:paraId="46E1C15E"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DC4209E" w14:textId="77777777" w:rsidR="00DF48A0" w:rsidRPr="00853399" w:rsidRDefault="00DF48A0" w:rsidP="00DF48A0">
      <w:pPr>
        <w:spacing w:after="120"/>
        <w:jc w:val="both"/>
        <w:rPr>
          <w:rFonts w:cs="Arial"/>
          <w:szCs w:val="22"/>
        </w:rPr>
      </w:pPr>
      <w:r w:rsidRPr="00853399">
        <w:rPr>
          <w:rFonts w:cs="Arial"/>
          <w:szCs w:val="22"/>
        </w:rPr>
        <w:t>The SAIC is a unique, world-class, multi-modal imaging research facility within the Iowa Institute for Biomedical Imaging (IIBI) and housed in the Pappajohn Biomedical Discovery Building</w:t>
      </w:r>
      <w:r>
        <w:rPr>
          <w:rFonts w:cs="Arial"/>
          <w:szCs w:val="22"/>
        </w:rPr>
        <w:t xml:space="preserve">. </w:t>
      </w:r>
      <w:r w:rsidRPr="00853399">
        <w:rPr>
          <w:rFonts w:cs="Arial"/>
          <w:szCs w:val="22"/>
        </w:rPr>
        <w:t xml:space="preserve">The SAIC occupies 5,500 square feet of space, including </w:t>
      </w:r>
      <w:r>
        <w:rPr>
          <w:rFonts w:cs="Arial"/>
          <w:szCs w:val="22"/>
        </w:rPr>
        <w:t>nine</w:t>
      </w:r>
      <w:r w:rsidRPr="00853399">
        <w:rPr>
          <w:rFonts w:cs="Arial"/>
          <w:szCs w:val="22"/>
        </w:rPr>
        <w:t xml:space="preserve"> imaging suites, </w:t>
      </w:r>
      <w:r>
        <w:rPr>
          <w:rFonts w:cs="Arial"/>
          <w:szCs w:val="22"/>
        </w:rPr>
        <w:t>eight</w:t>
      </w:r>
      <w:r w:rsidRPr="00853399">
        <w:rPr>
          <w:rFonts w:cs="Arial"/>
          <w:szCs w:val="22"/>
        </w:rPr>
        <w:t xml:space="preserve"> support rooms, and is contiguous to the primary barrier housing facility on campus</w:t>
      </w:r>
      <w:r>
        <w:rPr>
          <w:rFonts w:cs="Arial"/>
          <w:szCs w:val="22"/>
        </w:rPr>
        <w:t xml:space="preserve">. </w:t>
      </w:r>
      <w:r w:rsidRPr="00853399">
        <w:rPr>
          <w:rFonts w:cs="Arial"/>
          <w:szCs w:val="22"/>
        </w:rPr>
        <w:t>The mission of the SAIC is to provide University of Iowa Investigators comprehensive imaging support and expertise, to develop new imaging strategies that provide value-added solutions across scientific disciplines and provide the resources that enable researchers to transform their ideas into technologies that have a positive impact on society</w:t>
      </w:r>
      <w:r>
        <w:rPr>
          <w:rFonts w:cs="Arial"/>
          <w:szCs w:val="22"/>
        </w:rPr>
        <w:t xml:space="preserve">. </w:t>
      </w:r>
      <w:r w:rsidRPr="00853399">
        <w:rPr>
          <w:rFonts w:cs="Arial"/>
          <w:szCs w:val="22"/>
        </w:rPr>
        <w:t xml:space="preserve">It contains </w:t>
      </w:r>
      <w:r>
        <w:rPr>
          <w:rFonts w:cs="Arial"/>
          <w:szCs w:val="22"/>
        </w:rPr>
        <w:t>a collection of</w:t>
      </w:r>
      <w:r w:rsidRPr="00853399">
        <w:rPr>
          <w:rFonts w:cs="Arial"/>
          <w:szCs w:val="22"/>
        </w:rPr>
        <w:t xml:space="preserve"> instrumentation and technical services necessary for the non-invasive anatomical and physiological imaging of small animals and other biological </w:t>
      </w:r>
      <w:r>
        <w:rPr>
          <w:rFonts w:cs="Arial"/>
          <w:szCs w:val="22"/>
        </w:rPr>
        <w:t xml:space="preserve">and non-biological </w:t>
      </w:r>
      <w:r w:rsidRPr="00853399">
        <w:rPr>
          <w:rFonts w:cs="Arial"/>
          <w:szCs w:val="22"/>
        </w:rPr>
        <w:t xml:space="preserve">samples. </w:t>
      </w:r>
    </w:p>
    <w:p w14:paraId="482435B3" w14:textId="77777777" w:rsidR="00DF48A0" w:rsidRPr="00F5418B" w:rsidRDefault="00DF48A0" w:rsidP="00DF48A0">
      <w:pPr>
        <w:spacing w:after="120"/>
        <w:rPr>
          <w:rFonts w:cs="Arial"/>
          <w:b/>
          <w:szCs w:val="22"/>
        </w:rPr>
      </w:pPr>
      <w:r w:rsidRPr="004628BF">
        <w:rPr>
          <w:rFonts w:cs="Arial"/>
          <w:szCs w:val="22"/>
        </w:rPr>
        <w:t>The core instrumentation includes:</w:t>
      </w:r>
    </w:p>
    <w:p w14:paraId="302CE7E0" w14:textId="77777777" w:rsidR="00DF48A0" w:rsidRDefault="00DF48A0" w:rsidP="00DF48A0">
      <w:pPr>
        <w:numPr>
          <w:ilvl w:val="0"/>
          <w:numId w:val="30"/>
        </w:numPr>
        <w:spacing w:line="240" w:lineRule="auto"/>
        <w:rPr>
          <w:rFonts w:cs="Arial"/>
          <w:szCs w:val="22"/>
        </w:rPr>
      </w:pPr>
      <w:r>
        <w:rPr>
          <w:rFonts w:cs="Arial"/>
          <w:szCs w:val="22"/>
        </w:rPr>
        <w:t>Nuclear medicine imaging</w:t>
      </w:r>
    </w:p>
    <w:p w14:paraId="45C839AB" w14:textId="77777777" w:rsidR="00DF48A0" w:rsidRPr="00481FD6" w:rsidRDefault="00DF48A0" w:rsidP="00DF48A0">
      <w:pPr>
        <w:numPr>
          <w:ilvl w:val="1"/>
          <w:numId w:val="30"/>
        </w:numPr>
        <w:spacing w:line="240" w:lineRule="auto"/>
        <w:rPr>
          <w:rFonts w:cs="Arial"/>
          <w:szCs w:val="22"/>
        </w:rPr>
      </w:pPr>
      <w:r w:rsidRPr="00481FD6">
        <w:rPr>
          <w:rFonts w:cs="Arial"/>
          <w:szCs w:val="22"/>
        </w:rPr>
        <w:t xml:space="preserve">Siemens </w:t>
      </w:r>
      <w:proofErr w:type="spellStart"/>
      <w:r w:rsidRPr="00481FD6">
        <w:rPr>
          <w:rFonts w:cs="Arial"/>
          <w:szCs w:val="22"/>
        </w:rPr>
        <w:t>Inveon</w:t>
      </w:r>
      <w:proofErr w:type="spellEnd"/>
      <w:r w:rsidRPr="00481FD6">
        <w:rPr>
          <w:rFonts w:cs="Arial"/>
          <w:szCs w:val="22"/>
        </w:rPr>
        <w:t xml:space="preserve"> PET</w:t>
      </w:r>
    </w:p>
    <w:p w14:paraId="2D591EED" w14:textId="77777777" w:rsidR="00DF48A0" w:rsidRDefault="00DF48A0" w:rsidP="00DF48A0">
      <w:pPr>
        <w:numPr>
          <w:ilvl w:val="1"/>
          <w:numId w:val="30"/>
        </w:numPr>
        <w:spacing w:line="240" w:lineRule="auto"/>
        <w:rPr>
          <w:rFonts w:cs="Arial"/>
          <w:szCs w:val="22"/>
        </w:rPr>
      </w:pPr>
      <w:r w:rsidRPr="004628BF">
        <w:rPr>
          <w:rFonts w:cs="Arial"/>
          <w:szCs w:val="22"/>
        </w:rPr>
        <w:t xml:space="preserve">Siemens </w:t>
      </w:r>
      <w:proofErr w:type="spellStart"/>
      <w:r w:rsidRPr="004628BF">
        <w:rPr>
          <w:rFonts w:cs="Arial"/>
          <w:szCs w:val="22"/>
        </w:rPr>
        <w:t>Inveon</w:t>
      </w:r>
      <w:proofErr w:type="spellEnd"/>
      <w:r w:rsidRPr="004628BF">
        <w:rPr>
          <w:rFonts w:cs="Arial"/>
          <w:szCs w:val="22"/>
        </w:rPr>
        <w:t xml:space="preserve"> SPECT</w:t>
      </w:r>
      <w:r w:rsidRPr="00481FD6">
        <w:rPr>
          <w:rFonts w:cs="Arial"/>
          <w:szCs w:val="22"/>
        </w:rPr>
        <w:t xml:space="preserve"> </w:t>
      </w:r>
    </w:p>
    <w:p w14:paraId="4F0440B7" w14:textId="77777777" w:rsidR="00DF48A0" w:rsidRPr="00F5418B" w:rsidRDefault="00DF48A0" w:rsidP="00DF48A0">
      <w:pPr>
        <w:numPr>
          <w:ilvl w:val="1"/>
          <w:numId w:val="30"/>
        </w:numPr>
        <w:spacing w:after="120" w:line="240" w:lineRule="auto"/>
        <w:rPr>
          <w:rFonts w:cs="Arial"/>
          <w:szCs w:val="22"/>
        </w:rPr>
      </w:pPr>
      <w:proofErr w:type="spellStart"/>
      <w:r>
        <w:rPr>
          <w:rFonts w:cs="Arial"/>
          <w:szCs w:val="22"/>
        </w:rPr>
        <w:t>QScint</w:t>
      </w:r>
      <w:proofErr w:type="spellEnd"/>
      <w:r>
        <w:rPr>
          <w:rFonts w:cs="Arial"/>
          <w:szCs w:val="22"/>
        </w:rPr>
        <w:t xml:space="preserve"> Imaging Solutions </w:t>
      </w:r>
      <w:proofErr w:type="spellStart"/>
      <w:r w:rsidRPr="00C7069B">
        <w:rPr>
          <w:rFonts w:cs="Arial"/>
          <w:szCs w:val="22"/>
        </w:rPr>
        <w:t>iQID</w:t>
      </w:r>
      <w:proofErr w:type="spellEnd"/>
      <w:r w:rsidRPr="00C7069B">
        <w:rPr>
          <w:rFonts w:cs="Arial"/>
          <w:szCs w:val="22"/>
        </w:rPr>
        <w:t xml:space="preserve"> (Alpha camera) Imaging System</w:t>
      </w:r>
    </w:p>
    <w:p w14:paraId="7133856B" w14:textId="77777777" w:rsidR="00DF48A0" w:rsidRDefault="00DF48A0" w:rsidP="00DF48A0">
      <w:pPr>
        <w:numPr>
          <w:ilvl w:val="0"/>
          <w:numId w:val="30"/>
        </w:numPr>
        <w:spacing w:line="240" w:lineRule="auto"/>
        <w:rPr>
          <w:rFonts w:cs="Arial"/>
          <w:szCs w:val="22"/>
        </w:rPr>
      </w:pPr>
      <w:r w:rsidRPr="004628BF">
        <w:rPr>
          <w:rFonts w:cs="Arial"/>
          <w:szCs w:val="22"/>
        </w:rPr>
        <w:t xml:space="preserve">Optical </w:t>
      </w:r>
      <w:r>
        <w:rPr>
          <w:rFonts w:cs="Arial"/>
          <w:szCs w:val="22"/>
        </w:rPr>
        <w:t xml:space="preserve">and fluorescent </w:t>
      </w:r>
      <w:r w:rsidRPr="004628BF">
        <w:rPr>
          <w:rFonts w:cs="Arial"/>
          <w:szCs w:val="22"/>
        </w:rPr>
        <w:t xml:space="preserve">imaging </w:t>
      </w:r>
    </w:p>
    <w:p w14:paraId="60924B03" w14:textId="77777777" w:rsidR="00DF48A0" w:rsidRDefault="00DF48A0" w:rsidP="00DF48A0">
      <w:pPr>
        <w:numPr>
          <w:ilvl w:val="1"/>
          <w:numId w:val="30"/>
        </w:numPr>
        <w:spacing w:line="240" w:lineRule="auto"/>
        <w:rPr>
          <w:rFonts w:cs="Arial"/>
          <w:szCs w:val="22"/>
        </w:rPr>
      </w:pPr>
      <w:r w:rsidRPr="004628BF">
        <w:rPr>
          <w:rFonts w:cs="Arial"/>
          <w:szCs w:val="22"/>
        </w:rPr>
        <w:t>Carestream MSFX-pro</w:t>
      </w:r>
    </w:p>
    <w:p w14:paraId="67549691" w14:textId="77777777" w:rsidR="00DF48A0" w:rsidRPr="00F5418B" w:rsidRDefault="00DF48A0" w:rsidP="00DF48A0">
      <w:pPr>
        <w:numPr>
          <w:ilvl w:val="1"/>
          <w:numId w:val="30"/>
        </w:numPr>
        <w:spacing w:after="120" w:line="240" w:lineRule="auto"/>
        <w:rPr>
          <w:rFonts w:cs="Arial"/>
          <w:szCs w:val="22"/>
        </w:rPr>
      </w:pPr>
      <w:r>
        <w:rPr>
          <w:rFonts w:cs="Arial"/>
          <w:szCs w:val="22"/>
        </w:rPr>
        <w:t xml:space="preserve">PerkinElmer </w:t>
      </w:r>
      <w:r w:rsidRPr="004628BF">
        <w:rPr>
          <w:rFonts w:cs="Arial"/>
          <w:szCs w:val="22"/>
        </w:rPr>
        <w:t>IVIS</w:t>
      </w:r>
      <w:r>
        <w:rPr>
          <w:rFonts w:cs="Arial"/>
          <w:szCs w:val="22"/>
        </w:rPr>
        <w:t xml:space="preserve"> Lumina S5</w:t>
      </w:r>
    </w:p>
    <w:p w14:paraId="332128C5" w14:textId="77777777" w:rsidR="00DF48A0" w:rsidRDefault="00DF48A0" w:rsidP="00DF48A0">
      <w:pPr>
        <w:numPr>
          <w:ilvl w:val="0"/>
          <w:numId w:val="30"/>
        </w:numPr>
        <w:spacing w:line="240" w:lineRule="auto"/>
        <w:rPr>
          <w:rFonts w:cs="Arial"/>
          <w:szCs w:val="22"/>
        </w:rPr>
      </w:pPr>
      <w:r>
        <w:rPr>
          <w:rFonts w:cs="Arial"/>
          <w:szCs w:val="22"/>
        </w:rPr>
        <w:t>Computed tomography (CT) imaging</w:t>
      </w:r>
    </w:p>
    <w:p w14:paraId="1A25DD38" w14:textId="77777777" w:rsidR="00DF48A0" w:rsidRDefault="00DF48A0" w:rsidP="00DF48A0">
      <w:pPr>
        <w:numPr>
          <w:ilvl w:val="1"/>
          <w:numId w:val="30"/>
        </w:numPr>
        <w:spacing w:line="240" w:lineRule="auto"/>
        <w:rPr>
          <w:rFonts w:cs="Arial"/>
          <w:szCs w:val="22"/>
        </w:rPr>
      </w:pPr>
      <w:r w:rsidRPr="004628BF">
        <w:rPr>
          <w:rFonts w:cs="Arial"/>
          <w:szCs w:val="22"/>
        </w:rPr>
        <w:t xml:space="preserve">Siemens </w:t>
      </w:r>
      <w:proofErr w:type="spellStart"/>
      <w:r w:rsidRPr="004628BF">
        <w:rPr>
          <w:rFonts w:cs="Arial"/>
          <w:szCs w:val="22"/>
        </w:rPr>
        <w:t>Inveon</w:t>
      </w:r>
      <w:proofErr w:type="spellEnd"/>
      <w:r w:rsidRPr="004628BF">
        <w:rPr>
          <w:rFonts w:cs="Arial"/>
          <w:szCs w:val="22"/>
        </w:rPr>
        <w:t xml:space="preserve"> CT </w:t>
      </w:r>
    </w:p>
    <w:p w14:paraId="39A4640B" w14:textId="77777777" w:rsidR="00DF48A0" w:rsidRDefault="00DF48A0" w:rsidP="00DF48A0">
      <w:pPr>
        <w:numPr>
          <w:ilvl w:val="1"/>
          <w:numId w:val="30"/>
        </w:numPr>
        <w:spacing w:line="240" w:lineRule="auto"/>
        <w:rPr>
          <w:rFonts w:cs="Arial"/>
          <w:szCs w:val="22"/>
        </w:rPr>
      </w:pPr>
      <w:r w:rsidRPr="004628BF">
        <w:rPr>
          <w:rFonts w:cs="Arial"/>
          <w:szCs w:val="22"/>
        </w:rPr>
        <w:t xml:space="preserve">Zeiss </w:t>
      </w:r>
      <w:proofErr w:type="spellStart"/>
      <w:r w:rsidRPr="004628BF">
        <w:rPr>
          <w:rFonts w:cs="Arial"/>
          <w:szCs w:val="22"/>
        </w:rPr>
        <w:t>Xradia</w:t>
      </w:r>
      <w:proofErr w:type="spellEnd"/>
      <w:r>
        <w:rPr>
          <w:rFonts w:cs="Arial"/>
          <w:szCs w:val="22"/>
        </w:rPr>
        <w:t xml:space="preserve"> </w:t>
      </w:r>
      <w:r w:rsidRPr="004628BF">
        <w:rPr>
          <w:rFonts w:cs="Arial"/>
          <w:szCs w:val="22"/>
        </w:rPr>
        <w:t>520 Versa</w:t>
      </w:r>
      <w:r w:rsidRPr="00481FD6">
        <w:rPr>
          <w:rFonts w:cs="Arial"/>
          <w:szCs w:val="22"/>
        </w:rPr>
        <w:t xml:space="preserve"> </w:t>
      </w:r>
      <w:r w:rsidRPr="004628BF">
        <w:rPr>
          <w:rFonts w:cs="Arial"/>
          <w:szCs w:val="22"/>
        </w:rPr>
        <w:t xml:space="preserve">3D X-ray/CT Microscope </w:t>
      </w:r>
      <w:r>
        <w:rPr>
          <w:rFonts w:cs="Arial"/>
          <w:szCs w:val="22"/>
        </w:rPr>
        <w:t xml:space="preserve">with </w:t>
      </w:r>
      <w:r w:rsidRPr="004628BF">
        <w:rPr>
          <w:rFonts w:cs="Arial"/>
          <w:szCs w:val="22"/>
        </w:rPr>
        <w:t>submicron resolution</w:t>
      </w:r>
    </w:p>
    <w:p w14:paraId="729EC466" w14:textId="77777777" w:rsidR="00DF48A0" w:rsidRPr="00F5418B" w:rsidRDefault="00DF48A0" w:rsidP="00DF48A0">
      <w:pPr>
        <w:numPr>
          <w:ilvl w:val="1"/>
          <w:numId w:val="30"/>
        </w:numPr>
        <w:spacing w:after="120" w:line="240" w:lineRule="auto"/>
        <w:rPr>
          <w:rFonts w:cs="Arial"/>
          <w:szCs w:val="22"/>
        </w:rPr>
      </w:pPr>
      <w:proofErr w:type="spellStart"/>
      <w:r>
        <w:rPr>
          <w:rFonts w:cs="Arial"/>
          <w:szCs w:val="22"/>
        </w:rPr>
        <w:t>Xstrahl</w:t>
      </w:r>
      <w:proofErr w:type="spellEnd"/>
      <w:r>
        <w:rPr>
          <w:rFonts w:cs="Arial"/>
          <w:szCs w:val="22"/>
        </w:rPr>
        <w:t xml:space="preserve"> Small Animal Radiation Research Platform (SARRP)</w:t>
      </w:r>
    </w:p>
    <w:p w14:paraId="4FE1650E" w14:textId="77777777" w:rsidR="00DF48A0" w:rsidRDefault="00DF48A0" w:rsidP="00DF48A0">
      <w:pPr>
        <w:numPr>
          <w:ilvl w:val="0"/>
          <w:numId w:val="30"/>
        </w:numPr>
        <w:spacing w:line="240" w:lineRule="auto"/>
        <w:rPr>
          <w:rFonts w:cs="Arial"/>
          <w:szCs w:val="22"/>
        </w:rPr>
      </w:pPr>
      <w:r>
        <w:rPr>
          <w:rFonts w:cs="Arial"/>
          <w:szCs w:val="22"/>
        </w:rPr>
        <w:t>Magnetic resonance (MR) imaging</w:t>
      </w:r>
    </w:p>
    <w:p w14:paraId="14EEA86C" w14:textId="77777777" w:rsidR="00DF48A0" w:rsidRPr="00F5418B" w:rsidRDefault="00DF48A0" w:rsidP="00DF48A0">
      <w:pPr>
        <w:numPr>
          <w:ilvl w:val="1"/>
          <w:numId w:val="30"/>
        </w:numPr>
        <w:spacing w:after="120" w:line="240" w:lineRule="auto"/>
        <w:rPr>
          <w:rFonts w:cs="Arial"/>
          <w:szCs w:val="22"/>
        </w:rPr>
      </w:pPr>
      <w:r w:rsidRPr="004628BF">
        <w:rPr>
          <w:rFonts w:cs="Arial"/>
          <w:szCs w:val="22"/>
        </w:rPr>
        <w:t>GE 7.0T</w:t>
      </w:r>
      <w:r>
        <w:rPr>
          <w:rFonts w:cs="Arial"/>
          <w:szCs w:val="22"/>
        </w:rPr>
        <w:t>,</w:t>
      </w:r>
      <w:r w:rsidRPr="004628BF">
        <w:rPr>
          <w:rFonts w:cs="Arial"/>
          <w:szCs w:val="22"/>
        </w:rPr>
        <w:t xml:space="preserve"> 901 Discovery MRI small animal scanner </w:t>
      </w:r>
    </w:p>
    <w:p w14:paraId="22C00503" w14:textId="77777777" w:rsidR="00DF48A0" w:rsidRDefault="00DF48A0" w:rsidP="00DF48A0">
      <w:pPr>
        <w:numPr>
          <w:ilvl w:val="0"/>
          <w:numId w:val="30"/>
        </w:numPr>
        <w:spacing w:line="240" w:lineRule="auto"/>
        <w:rPr>
          <w:rFonts w:cs="Arial"/>
          <w:szCs w:val="22"/>
        </w:rPr>
      </w:pPr>
      <w:r>
        <w:rPr>
          <w:rFonts w:cs="Arial"/>
          <w:szCs w:val="22"/>
        </w:rPr>
        <w:t>Ultrasound imaging</w:t>
      </w:r>
    </w:p>
    <w:p w14:paraId="3B8D0C65" w14:textId="77777777" w:rsidR="00DF48A0" w:rsidRPr="00DE2248" w:rsidRDefault="00DF48A0" w:rsidP="00DF48A0">
      <w:pPr>
        <w:numPr>
          <w:ilvl w:val="1"/>
          <w:numId w:val="30"/>
        </w:numPr>
        <w:spacing w:after="120" w:line="240" w:lineRule="auto"/>
        <w:rPr>
          <w:rFonts w:cs="Arial"/>
          <w:szCs w:val="22"/>
        </w:rPr>
      </w:pPr>
      <w:r>
        <w:rPr>
          <w:rFonts w:cs="Arial"/>
          <w:szCs w:val="22"/>
        </w:rPr>
        <w:t xml:space="preserve">FUJIFILM </w:t>
      </w:r>
      <w:proofErr w:type="spellStart"/>
      <w:r w:rsidRPr="004628BF">
        <w:rPr>
          <w:rFonts w:cs="Arial"/>
          <w:szCs w:val="22"/>
        </w:rPr>
        <w:t>Visualsonics</w:t>
      </w:r>
      <w:proofErr w:type="spellEnd"/>
      <w:r w:rsidRPr="004628BF">
        <w:rPr>
          <w:rFonts w:cs="Arial"/>
          <w:szCs w:val="22"/>
        </w:rPr>
        <w:t xml:space="preserve"> Vevo</w:t>
      </w:r>
      <w:r>
        <w:rPr>
          <w:rFonts w:cs="Arial"/>
          <w:szCs w:val="22"/>
        </w:rPr>
        <w:t xml:space="preserve"> 2100 ultrasound imaging system</w:t>
      </w:r>
    </w:p>
    <w:p w14:paraId="2D216366" w14:textId="77777777" w:rsidR="00DF48A0" w:rsidRDefault="00DF48A0" w:rsidP="00DF48A0">
      <w:pPr>
        <w:pStyle w:val="ListParagraph"/>
        <w:numPr>
          <w:ilvl w:val="0"/>
          <w:numId w:val="67"/>
        </w:numPr>
        <w:spacing w:line="240" w:lineRule="auto"/>
        <w:ind w:left="630"/>
        <w:rPr>
          <w:rFonts w:ascii="Arial" w:hAnsi="Arial" w:cs="Arial"/>
          <w:szCs w:val="22"/>
        </w:rPr>
      </w:pPr>
      <w:r>
        <w:rPr>
          <w:rFonts w:ascii="Arial" w:hAnsi="Arial" w:cs="Arial"/>
          <w:szCs w:val="22"/>
        </w:rPr>
        <w:t>Biodistribution suite</w:t>
      </w:r>
    </w:p>
    <w:p w14:paraId="74EEF853" w14:textId="77777777" w:rsidR="00DF48A0" w:rsidRDefault="00DF48A0" w:rsidP="00DF48A0">
      <w:pPr>
        <w:pStyle w:val="ListParagraph"/>
        <w:numPr>
          <w:ilvl w:val="1"/>
          <w:numId w:val="67"/>
        </w:numPr>
        <w:spacing w:line="240" w:lineRule="auto"/>
        <w:rPr>
          <w:rFonts w:ascii="Arial" w:hAnsi="Arial" w:cs="Arial"/>
          <w:szCs w:val="22"/>
        </w:rPr>
      </w:pPr>
      <w:proofErr w:type="spellStart"/>
      <w:r>
        <w:rPr>
          <w:rFonts w:ascii="Arial" w:hAnsi="Arial" w:cs="Arial"/>
          <w:szCs w:val="22"/>
        </w:rPr>
        <w:t>Epredia</w:t>
      </w:r>
      <w:proofErr w:type="spellEnd"/>
      <w:r>
        <w:rPr>
          <w:rFonts w:ascii="Arial" w:hAnsi="Arial" w:cs="Arial"/>
          <w:szCs w:val="22"/>
        </w:rPr>
        <w:t xml:space="preserve"> </w:t>
      </w:r>
      <w:proofErr w:type="spellStart"/>
      <w:r w:rsidRPr="009C3C58">
        <w:rPr>
          <w:rFonts w:ascii="Arial" w:hAnsi="Arial" w:cs="Arial"/>
          <w:szCs w:val="22"/>
        </w:rPr>
        <w:t>Cryostar</w:t>
      </w:r>
      <w:proofErr w:type="spellEnd"/>
      <w:r w:rsidRPr="009C3C58">
        <w:rPr>
          <w:rFonts w:ascii="Arial" w:hAnsi="Arial" w:cs="Arial"/>
          <w:szCs w:val="22"/>
        </w:rPr>
        <w:t xml:space="preserve"> NX50 Cryostat </w:t>
      </w:r>
    </w:p>
    <w:p w14:paraId="0EB971CE" w14:textId="77777777" w:rsidR="00DF48A0" w:rsidRPr="009C3C58" w:rsidRDefault="00DF48A0" w:rsidP="00DF48A0">
      <w:pPr>
        <w:numPr>
          <w:ilvl w:val="1"/>
          <w:numId w:val="67"/>
        </w:numPr>
        <w:spacing w:after="120" w:line="240" w:lineRule="auto"/>
        <w:rPr>
          <w:rFonts w:cs="Arial"/>
          <w:szCs w:val="22"/>
        </w:rPr>
      </w:pPr>
      <w:r>
        <w:rPr>
          <w:rFonts w:cs="Arial"/>
          <w:szCs w:val="22"/>
        </w:rPr>
        <w:t xml:space="preserve">PerkinElmer 2480 </w:t>
      </w:r>
      <w:r w:rsidRPr="00C7069B">
        <w:rPr>
          <w:rFonts w:cs="Arial"/>
          <w:szCs w:val="22"/>
        </w:rPr>
        <w:t>Wizard</w:t>
      </w:r>
      <w:r w:rsidRPr="00D86D71">
        <w:rPr>
          <w:rFonts w:cs="Arial"/>
          <w:szCs w:val="22"/>
          <w:vertAlign w:val="superscript"/>
        </w:rPr>
        <w:t>2</w:t>
      </w:r>
      <w:r w:rsidRPr="00C7069B">
        <w:rPr>
          <w:rFonts w:cs="Arial"/>
          <w:szCs w:val="22"/>
        </w:rPr>
        <w:t xml:space="preserve"> Gamma Counter (1000 sample capacity)</w:t>
      </w:r>
    </w:p>
    <w:p w14:paraId="7B4FA3A7" w14:textId="77777777" w:rsidR="00DF48A0" w:rsidRDefault="00DF48A0" w:rsidP="00DF48A0">
      <w:r w:rsidRPr="004628BF">
        <w:rPr>
          <w:rFonts w:cs="Arial"/>
          <w:szCs w:val="22"/>
        </w:rPr>
        <w:t>The SAIC</w:t>
      </w:r>
      <w:r>
        <w:rPr>
          <w:rFonts w:cs="Arial"/>
          <w:szCs w:val="22"/>
        </w:rPr>
        <w:t xml:space="preserve">’s IT infrastructure includes a </w:t>
      </w:r>
      <w:r w:rsidRPr="004628BF">
        <w:rPr>
          <w:rFonts w:cs="Arial"/>
          <w:szCs w:val="22"/>
        </w:rPr>
        <w:t>12 TB archive system, mirrored to offsite research networked storage</w:t>
      </w:r>
      <w:r>
        <w:t xml:space="preserve">, </w:t>
      </w:r>
      <w:r w:rsidRPr="004628BF">
        <w:rPr>
          <w:rFonts w:cs="Arial"/>
          <w:szCs w:val="22"/>
        </w:rPr>
        <w:t>four high-end workstations</w:t>
      </w:r>
      <w:r>
        <w:rPr>
          <w:rFonts w:cs="Arial"/>
          <w:szCs w:val="22"/>
        </w:rPr>
        <w:t xml:space="preserve"> and </w:t>
      </w:r>
      <w:r w:rsidRPr="004628BF">
        <w:rPr>
          <w:rFonts w:cs="Arial"/>
          <w:szCs w:val="22"/>
        </w:rPr>
        <w:t xml:space="preserve">a suite of </w:t>
      </w:r>
      <w:r>
        <w:rPr>
          <w:rFonts w:cs="Arial"/>
          <w:szCs w:val="22"/>
        </w:rPr>
        <w:t xml:space="preserve">image processing software including </w:t>
      </w:r>
      <w:r w:rsidRPr="004628BF">
        <w:rPr>
          <w:rFonts w:cs="Arial"/>
          <w:szCs w:val="22"/>
        </w:rPr>
        <w:t>PMOD</w:t>
      </w:r>
      <w:r>
        <w:rPr>
          <w:rFonts w:cs="Arial"/>
          <w:szCs w:val="22"/>
        </w:rPr>
        <w:t xml:space="preserve">, Dragonfly, 3D Slicer, Living Image </w:t>
      </w:r>
      <w:r w:rsidRPr="004628BF">
        <w:rPr>
          <w:rFonts w:cs="Arial"/>
          <w:szCs w:val="22"/>
        </w:rPr>
        <w:t xml:space="preserve">and </w:t>
      </w:r>
      <w:r>
        <w:rPr>
          <w:rFonts w:cs="Arial"/>
          <w:szCs w:val="22"/>
        </w:rPr>
        <w:t>Siemens IRW</w:t>
      </w:r>
      <w:r w:rsidRPr="004628BF">
        <w:rPr>
          <w:rFonts w:cs="Arial"/>
          <w:szCs w:val="22"/>
        </w:rPr>
        <w:t xml:space="preserve">. </w:t>
      </w:r>
    </w:p>
    <w:p w14:paraId="39464A3C" w14:textId="77777777" w:rsidR="00DF48A0" w:rsidRPr="004628BF" w:rsidRDefault="00DF48A0" w:rsidP="00DF48A0">
      <w:pPr>
        <w:pStyle w:val="NormalWeb"/>
        <w:spacing w:before="2" w:after="2"/>
        <w:rPr>
          <w:rFonts w:ascii="Arial" w:hAnsi="Arial" w:cs="Arial"/>
          <w:color w:val="222222"/>
          <w:sz w:val="22"/>
          <w:szCs w:val="22"/>
        </w:rPr>
      </w:pPr>
    </w:p>
    <w:p w14:paraId="589AB058" w14:textId="77777777" w:rsidR="00DF48A0" w:rsidRPr="00902B04" w:rsidRDefault="00DF48A0" w:rsidP="00DF48A0">
      <w:pPr>
        <w:pStyle w:val="Heading2"/>
        <w:spacing w:after="0"/>
        <w:rPr>
          <w:rFonts w:cs="Arial"/>
          <w:szCs w:val="22"/>
          <w:lang w:val="fr-FR"/>
        </w:rPr>
      </w:pPr>
      <w:bookmarkStart w:id="144" w:name="_Toc204938135"/>
      <w:bookmarkStart w:id="145" w:name="_Toc204949952"/>
      <w:r w:rsidRPr="00902B04">
        <w:rPr>
          <w:rFonts w:cs="Arial"/>
          <w:szCs w:val="22"/>
          <w:lang w:val="fr-FR"/>
        </w:rPr>
        <w:t xml:space="preserve">Tissue </w:t>
      </w:r>
      <w:proofErr w:type="spellStart"/>
      <w:r w:rsidRPr="00902B04">
        <w:rPr>
          <w:rFonts w:cs="Arial"/>
          <w:szCs w:val="22"/>
          <w:lang w:val="fr-FR"/>
        </w:rPr>
        <w:t>Procurement</w:t>
      </w:r>
      <w:proofErr w:type="spellEnd"/>
      <w:r w:rsidRPr="00902B04">
        <w:rPr>
          <w:rFonts w:cs="Arial"/>
          <w:szCs w:val="22"/>
          <w:lang w:val="fr-FR"/>
        </w:rPr>
        <w:t xml:space="preserve"> </w:t>
      </w:r>
      <w:proofErr w:type="spellStart"/>
      <w:r w:rsidRPr="00902B04">
        <w:rPr>
          <w:rFonts w:cs="Arial"/>
          <w:szCs w:val="22"/>
          <w:lang w:val="fr-FR"/>
        </w:rPr>
        <w:t>Core</w:t>
      </w:r>
      <w:proofErr w:type="spellEnd"/>
      <w:r w:rsidRPr="00902B04">
        <w:rPr>
          <w:rFonts w:cs="Arial"/>
          <w:szCs w:val="22"/>
          <w:lang w:val="fr-FR"/>
        </w:rPr>
        <w:t xml:space="preserve"> </w:t>
      </w:r>
      <w:r>
        <w:rPr>
          <w:rFonts w:cs="Arial"/>
          <w:szCs w:val="22"/>
          <w:lang w:val="fr-FR"/>
        </w:rPr>
        <w:t>(TPC)</w:t>
      </w:r>
      <w:bookmarkEnd w:id="144"/>
      <w:bookmarkEnd w:id="145"/>
    </w:p>
    <w:p w14:paraId="416C03EC" w14:textId="77777777" w:rsidR="00DF48A0" w:rsidRPr="00DF48A0" w:rsidRDefault="00DF48A0" w:rsidP="00DF48A0">
      <w:pPr>
        <w:rPr>
          <w:rFonts w:cs="Arial"/>
          <w:i/>
          <w:iCs/>
          <w:szCs w:val="22"/>
        </w:rPr>
      </w:pPr>
      <w:hyperlink r:id="rId56" w:history="1">
        <w:r w:rsidRPr="00DF48A0">
          <w:rPr>
            <w:rStyle w:val="Hyperlink"/>
            <w:rFonts w:cs="Arial"/>
            <w:i/>
            <w:iCs/>
            <w:szCs w:val="22"/>
          </w:rPr>
          <w:t>https://cancer.uiowa.edu/tissue-procurement-core</w:t>
        </w:r>
      </w:hyperlink>
      <w:r w:rsidRPr="00DF48A0">
        <w:rPr>
          <w:rFonts w:cs="Arial"/>
          <w:i/>
          <w:iCs/>
          <w:szCs w:val="22"/>
        </w:rPr>
        <w:t xml:space="preserve"> </w:t>
      </w:r>
    </w:p>
    <w:p w14:paraId="67DF5A6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E9C5AA3" w14:textId="77777777" w:rsidR="00DF48A0" w:rsidRDefault="00DF48A0" w:rsidP="00DF48A0">
      <w:pPr>
        <w:spacing w:after="120"/>
        <w:rPr>
          <w:rFonts w:cs="Arial"/>
          <w:szCs w:val="22"/>
        </w:rPr>
      </w:pPr>
      <w:r w:rsidRPr="00851D86">
        <w:rPr>
          <w:rFonts w:cs="Arial"/>
          <w:color w:val="2E2E2E"/>
          <w:szCs w:val="22"/>
        </w:rPr>
        <w:t xml:space="preserve">The TPC Facility is jointly supported by the Carver College of Medicine and Holden Comprehensive Cancer Center. </w:t>
      </w:r>
      <w:r w:rsidRPr="00851D86">
        <w:rPr>
          <w:rFonts w:cs="Arial"/>
          <w:szCs w:val="22"/>
        </w:rPr>
        <w:t>The TPC provides research infrastructure in the form of a well-characterized bank of frozen and routinely processed neoplastic and normal tissues suitable for molecular, genetic, biochemical, and pathologic studies. It provides investigators with IRB-compliant, clinically annotated, quality-ensured biomaterials to facilitate cancer and non-cancer related research objectives. These materials include tissues</w:t>
      </w:r>
      <w:r>
        <w:rPr>
          <w:rFonts w:cs="Arial"/>
          <w:szCs w:val="22"/>
        </w:rPr>
        <w:t>,</w:t>
      </w:r>
      <w:r w:rsidRPr="00851D86">
        <w:rPr>
          <w:rFonts w:cs="Arial"/>
          <w:szCs w:val="22"/>
        </w:rPr>
        <w:t xml:space="preserve"> which are distributed as fresh, frozen, or paraffin-embedded specimens, and liquid specimens including peripheral mononuclear cell isolations, serum, plasma, extracted DNA from blood or saliva, and </w:t>
      </w:r>
      <w:r>
        <w:rPr>
          <w:rFonts w:cs="Arial"/>
          <w:szCs w:val="22"/>
        </w:rPr>
        <w:t>cerebral spinal fluid (</w:t>
      </w:r>
      <w:r w:rsidRPr="00851D86">
        <w:rPr>
          <w:rFonts w:cs="Arial"/>
          <w:szCs w:val="22"/>
        </w:rPr>
        <w:t>CSF</w:t>
      </w:r>
      <w:r>
        <w:rPr>
          <w:rFonts w:cs="Arial"/>
          <w:szCs w:val="22"/>
        </w:rPr>
        <w:t>)</w:t>
      </w:r>
      <w:r w:rsidRPr="00851D86">
        <w:rPr>
          <w:rFonts w:cs="Arial"/>
          <w:szCs w:val="22"/>
        </w:rPr>
        <w:t xml:space="preserve">. Many </w:t>
      </w:r>
      <w:r>
        <w:rPr>
          <w:rFonts w:cs="Arial"/>
          <w:szCs w:val="22"/>
        </w:rPr>
        <w:t>can be linked</w:t>
      </w:r>
      <w:r w:rsidRPr="00851D86">
        <w:rPr>
          <w:rFonts w:cs="Arial"/>
          <w:szCs w:val="22"/>
        </w:rPr>
        <w:t xml:space="preserve"> to tumor samples and clinical data </w:t>
      </w:r>
      <w:r>
        <w:rPr>
          <w:rFonts w:cs="Arial"/>
          <w:szCs w:val="22"/>
        </w:rPr>
        <w:t xml:space="preserve">that are </w:t>
      </w:r>
      <w:r w:rsidRPr="00851D86">
        <w:rPr>
          <w:rFonts w:cs="Arial"/>
          <w:szCs w:val="22"/>
        </w:rPr>
        <w:t xml:space="preserve">catalogued in coordination with the specimen. </w:t>
      </w:r>
      <w:r>
        <w:rPr>
          <w:rFonts w:cs="Arial"/>
          <w:szCs w:val="22"/>
        </w:rPr>
        <w:t xml:space="preserve">The TPC can provide FFPE and frozen sections (slides and scrolls) on collected materials, along </w:t>
      </w:r>
      <w:r>
        <w:rPr>
          <w:rFonts w:cs="Arial"/>
          <w:szCs w:val="22"/>
        </w:rPr>
        <w:lastRenderedPageBreak/>
        <w:t xml:space="preserve">with H&amp;E staining. Additionally, TPC provides specimen procurement, processing, and shipping support for clinical trials throughout </w:t>
      </w:r>
      <w:r w:rsidRPr="0088165C">
        <w:rPr>
          <w:rFonts w:cs="Arial"/>
          <w:szCs w:val="22"/>
        </w:rPr>
        <w:t>University of Iowa Health Care.</w:t>
      </w:r>
      <w:r w:rsidRPr="00851D86">
        <w:rPr>
          <w:rFonts w:cs="Arial"/>
          <w:szCs w:val="22"/>
        </w:rPr>
        <w:t xml:space="preserve"> All specimens collected using TPC services are inventoried in </w:t>
      </w:r>
      <w:proofErr w:type="spellStart"/>
      <w:r w:rsidRPr="00851D86">
        <w:rPr>
          <w:rFonts w:cs="Arial"/>
          <w:szCs w:val="22"/>
        </w:rPr>
        <w:t>Labmatrix</w:t>
      </w:r>
      <w:proofErr w:type="spellEnd"/>
      <w:r w:rsidRPr="00851D86">
        <w:rPr>
          <w:rFonts w:cs="Arial"/>
          <w:szCs w:val="22"/>
        </w:rPr>
        <w:t xml:space="preserve">, the enterprise laboratory information management system (LIMS) used to catalog biomaterials collected for research throughout campus. </w:t>
      </w:r>
    </w:p>
    <w:p w14:paraId="4F4E2004" w14:textId="77777777" w:rsidR="00DF48A0" w:rsidRPr="008520B5" w:rsidRDefault="00DF48A0" w:rsidP="00DF48A0">
      <w:pPr>
        <w:spacing w:after="120"/>
        <w:rPr>
          <w:rFonts w:cs="Arial"/>
          <w:color w:val="000000" w:themeColor="text1"/>
          <w:szCs w:val="22"/>
        </w:rPr>
      </w:pPr>
      <w:r>
        <w:rPr>
          <w:rFonts w:cs="Arial"/>
          <w:szCs w:val="22"/>
        </w:rPr>
        <w:t xml:space="preserve">TPC operates a </w:t>
      </w:r>
      <w:proofErr w:type="spellStart"/>
      <w:r>
        <w:rPr>
          <w:rFonts w:cs="Arial"/>
          <w:szCs w:val="22"/>
        </w:rPr>
        <w:t>QIACube</w:t>
      </w:r>
      <w:proofErr w:type="spellEnd"/>
      <w:r>
        <w:rPr>
          <w:rFonts w:cs="Arial"/>
          <w:szCs w:val="22"/>
        </w:rPr>
        <w:t xml:space="preserve"> Connect System and has added an RNA processing service line with technical advice and support from the Genomics Division of the Iowa Institute for Human Genetics. RNA can be processed from blood, tissue, or other human biospecimens. Additionally, the </w:t>
      </w:r>
      <w:proofErr w:type="spellStart"/>
      <w:r>
        <w:rPr>
          <w:rFonts w:cs="Arial"/>
          <w:szCs w:val="22"/>
        </w:rPr>
        <w:t>QIACube</w:t>
      </w:r>
      <w:proofErr w:type="spellEnd"/>
      <w:r>
        <w:rPr>
          <w:rFonts w:cs="Arial"/>
          <w:szCs w:val="22"/>
        </w:rPr>
        <w:t xml:space="preserve"> Connect can be available for stand-alone projects employing automation for over 80 QIAGEN kits.</w:t>
      </w:r>
    </w:p>
    <w:p w14:paraId="032F1C96" w14:textId="77777777" w:rsidR="00DF48A0" w:rsidRPr="008520B5" w:rsidRDefault="00DF48A0" w:rsidP="00DF48A0">
      <w:pPr>
        <w:pStyle w:val="NormalWeb"/>
        <w:spacing w:before="2" w:after="2"/>
        <w:rPr>
          <w:rStyle w:val="normaltextrun"/>
          <w:rFonts w:ascii="Arial" w:hAnsi="Arial" w:cs="Arial"/>
          <w:color w:val="000000" w:themeColor="text1"/>
          <w:sz w:val="22"/>
          <w:szCs w:val="22"/>
        </w:rPr>
      </w:pPr>
      <w:r w:rsidRPr="008520B5">
        <w:rPr>
          <w:rStyle w:val="normaltextrun"/>
          <w:rFonts w:ascii="Arial" w:hAnsi="Arial" w:cs="Arial"/>
          <w:color w:val="000000" w:themeColor="text1"/>
          <w:sz w:val="22"/>
          <w:szCs w:val="22"/>
          <w:shd w:val="clear" w:color="auto" w:fill="FFFFFF"/>
        </w:rPr>
        <w:t>The TPC is a 2500 square foot facility that includes a wet laboratory space, office space, and a freezer farm. The freezer farm is </w:t>
      </w:r>
      <w:r w:rsidRPr="008520B5">
        <w:rPr>
          <w:rStyle w:val="normaltextrun"/>
          <w:rFonts w:ascii="Arial" w:hAnsi="Arial" w:cs="Arial"/>
          <w:color w:val="000000" w:themeColor="text1"/>
          <w:sz w:val="22"/>
          <w:szCs w:val="22"/>
        </w:rPr>
        <w:t xml:space="preserve">comprised of 14 negative 80-degree Celsius freezers, three negative 150-degree Celsius chest freezers, and </w:t>
      </w:r>
      <w:r>
        <w:rPr>
          <w:rStyle w:val="normaltextrun"/>
          <w:rFonts w:ascii="Arial" w:hAnsi="Arial" w:cs="Arial"/>
          <w:color w:val="000000" w:themeColor="text1"/>
          <w:sz w:val="22"/>
          <w:szCs w:val="22"/>
        </w:rPr>
        <w:t>two</w:t>
      </w:r>
      <w:r w:rsidRPr="008520B5">
        <w:rPr>
          <w:rStyle w:val="normaltextrun"/>
          <w:rFonts w:ascii="Arial" w:hAnsi="Arial" w:cs="Arial"/>
          <w:color w:val="000000" w:themeColor="text1"/>
          <w:sz w:val="22"/>
          <w:szCs w:val="22"/>
        </w:rPr>
        <w:t xml:space="preserve"> liquid nitrogen </w:t>
      </w:r>
      <w:proofErr w:type="spellStart"/>
      <w:r w:rsidRPr="008520B5">
        <w:rPr>
          <w:rStyle w:val="normaltextrun"/>
          <w:rFonts w:ascii="Arial" w:hAnsi="Arial" w:cs="Arial"/>
          <w:color w:val="000000" w:themeColor="text1"/>
          <w:sz w:val="22"/>
          <w:szCs w:val="22"/>
        </w:rPr>
        <w:t>CryoSafe</w:t>
      </w:r>
      <w:proofErr w:type="spellEnd"/>
      <w:r w:rsidRPr="008520B5">
        <w:rPr>
          <w:rStyle w:val="normaltextrun"/>
          <w:rFonts w:ascii="Arial" w:hAnsi="Arial" w:cs="Arial"/>
          <w:color w:val="000000" w:themeColor="text1"/>
          <w:sz w:val="22"/>
          <w:szCs w:val="22"/>
        </w:rPr>
        <w:t> </w:t>
      </w:r>
      <w:r>
        <w:rPr>
          <w:rStyle w:val="normaltextrun"/>
          <w:rFonts w:ascii="Arial" w:hAnsi="Arial" w:cs="Arial"/>
          <w:color w:val="000000" w:themeColor="text1"/>
          <w:sz w:val="22"/>
          <w:szCs w:val="22"/>
        </w:rPr>
        <w:t>freezers.</w:t>
      </w:r>
      <w:r w:rsidRPr="008520B5">
        <w:rPr>
          <w:rStyle w:val="normaltextrun"/>
          <w:rFonts w:ascii="Arial" w:hAnsi="Arial" w:cs="Arial"/>
          <w:color w:val="000000" w:themeColor="text1"/>
          <w:sz w:val="22"/>
          <w:szCs w:val="22"/>
        </w:rPr>
        <w:t xml:space="preserve"> Each freezer is connected to a temperature tracking system that will alert laboratory members in the event of a meaningful shift in temperature requiring action.</w:t>
      </w:r>
      <w:r w:rsidRPr="00851D86">
        <w:rPr>
          <w:rStyle w:val="normaltextrun"/>
          <w:rFonts w:ascii="Arial" w:hAnsi="Arial" w:cs="Arial"/>
          <w:color w:val="000000" w:themeColor="text1"/>
          <w:sz w:val="22"/>
          <w:szCs w:val="22"/>
        </w:rPr>
        <w:t xml:space="preserve"> </w:t>
      </w:r>
      <w:r>
        <w:rPr>
          <w:rStyle w:val="normaltextrun"/>
          <w:rFonts w:ascii="Arial" w:hAnsi="Arial" w:cs="Arial"/>
          <w:color w:val="000000" w:themeColor="text1"/>
          <w:sz w:val="22"/>
          <w:szCs w:val="22"/>
        </w:rPr>
        <w:t>The space is</w:t>
      </w:r>
      <w:r w:rsidRPr="008520B5">
        <w:rPr>
          <w:rStyle w:val="normaltextrun"/>
          <w:rFonts w:ascii="Arial" w:hAnsi="Arial" w:cs="Arial"/>
          <w:color w:val="000000" w:themeColor="text1"/>
          <w:sz w:val="22"/>
          <w:szCs w:val="22"/>
        </w:rPr>
        <w:t xml:space="preserve"> accessible to staff based on badge permissions</w:t>
      </w:r>
      <w:r>
        <w:rPr>
          <w:rStyle w:val="normaltextrun"/>
          <w:rFonts w:ascii="Arial" w:hAnsi="Arial" w:cs="Arial"/>
          <w:color w:val="000000" w:themeColor="text1"/>
          <w:sz w:val="22"/>
          <w:szCs w:val="22"/>
        </w:rPr>
        <w:t>.</w:t>
      </w:r>
    </w:p>
    <w:p w14:paraId="416865E2" w14:textId="77777777" w:rsidR="00DF48A0" w:rsidRPr="004628BF" w:rsidRDefault="00DF48A0" w:rsidP="00DF48A0">
      <w:pPr>
        <w:pStyle w:val="NormalWeb"/>
        <w:spacing w:before="2" w:after="2"/>
        <w:rPr>
          <w:rFonts w:ascii="Arial" w:hAnsi="Arial" w:cs="Arial"/>
          <w:color w:val="222222"/>
          <w:sz w:val="22"/>
          <w:szCs w:val="22"/>
        </w:rPr>
      </w:pPr>
    </w:p>
    <w:p w14:paraId="5D195C34" w14:textId="77777777" w:rsidR="00DF48A0" w:rsidRPr="004628BF" w:rsidRDefault="00DF48A0" w:rsidP="00DF48A0">
      <w:pPr>
        <w:pStyle w:val="Heading2"/>
        <w:spacing w:after="0"/>
        <w:rPr>
          <w:rFonts w:cs="Arial"/>
          <w:lang w:val="nl-NL"/>
        </w:rPr>
      </w:pPr>
      <w:bookmarkStart w:id="146" w:name="_Toc204938136"/>
      <w:bookmarkStart w:id="147" w:name="_Toc204949953"/>
      <w:r w:rsidRPr="004628BF">
        <w:rPr>
          <w:rFonts w:cs="Arial"/>
          <w:lang w:val="nl-NL"/>
        </w:rPr>
        <w:t>U</w:t>
      </w:r>
      <w:r>
        <w:rPr>
          <w:rFonts w:cs="Arial"/>
          <w:lang w:val="nl-NL"/>
        </w:rPr>
        <w:t xml:space="preserve">niversity of </w:t>
      </w:r>
      <w:r w:rsidRPr="004628BF">
        <w:rPr>
          <w:rFonts w:cs="Arial"/>
          <w:lang w:val="nl-NL"/>
        </w:rPr>
        <w:t>I</w:t>
      </w:r>
      <w:r>
        <w:rPr>
          <w:rFonts w:cs="Arial"/>
          <w:lang w:val="nl-NL"/>
        </w:rPr>
        <w:t>owa</w:t>
      </w:r>
      <w:r w:rsidRPr="004628BF">
        <w:rPr>
          <w:rFonts w:cs="Arial"/>
          <w:lang w:val="nl-NL"/>
        </w:rPr>
        <w:t xml:space="preserve"> </w:t>
      </w:r>
      <w:proofErr w:type="spellStart"/>
      <w:r w:rsidRPr="004628BF">
        <w:rPr>
          <w:rFonts w:cs="Arial"/>
          <w:lang w:val="nl-NL"/>
        </w:rPr>
        <w:t>Pharmaceuticals</w:t>
      </w:r>
      <w:proofErr w:type="spellEnd"/>
      <w:r>
        <w:rPr>
          <w:rFonts w:cs="Arial"/>
          <w:lang w:val="nl-NL"/>
        </w:rPr>
        <w:t xml:space="preserve"> (</w:t>
      </w:r>
      <w:r w:rsidRPr="004628BF">
        <w:rPr>
          <w:rFonts w:cs="Arial"/>
          <w:szCs w:val="22"/>
        </w:rPr>
        <w:t>UI</w:t>
      </w:r>
      <w:r>
        <w:rPr>
          <w:rFonts w:cs="Arial"/>
          <w:szCs w:val="22"/>
        </w:rPr>
        <w:t xml:space="preserve"> </w:t>
      </w:r>
      <w:r w:rsidRPr="004628BF">
        <w:rPr>
          <w:rFonts w:cs="Arial"/>
          <w:szCs w:val="22"/>
        </w:rPr>
        <w:t>P</w:t>
      </w:r>
      <w:r>
        <w:rPr>
          <w:rFonts w:cs="Arial"/>
          <w:szCs w:val="22"/>
        </w:rPr>
        <w:t>harmaceuticals)</w:t>
      </w:r>
      <w:bookmarkEnd w:id="146"/>
      <w:bookmarkEnd w:id="147"/>
    </w:p>
    <w:p w14:paraId="30F32436" w14:textId="77777777" w:rsidR="00DF48A0" w:rsidRDefault="00DF48A0" w:rsidP="00DF48A0">
      <w:pPr>
        <w:pStyle w:val="NormalWeb"/>
        <w:spacing w:before="2" w:after="2"/>
        <w:rPr>
          <w:rStyle w:val="Hyperlink"/>
          <w:rFonts w:ascii="Arial" w:hAnsi="Arial" w:cs="Arial"/>
          <w:i/>
          <w:color w:val="0432FF"/>
          <w:sz w:val="22"/>
          <w:szCs w:val="22"/>
          <w:lang w:val="nl-NL"/>
        </w:rPr>
      </w:pPr>
      <w:hyperlink r:id="rId57" w:history="1">
        <w:r w:rsidRPr="004628BF">
          <w:rPr>
            <w:rStyle w:val="Hyperlink"/>
            <w:rFonts w:ascii="Arial" w:hAnsi="Arial" w:cs="Arial"/>
            <w:i/>
            <w:color w:val="0432FF"/>
            <w:sz w:val="22"/>
            <w:szCs w:val="22"/>
            <w:lang w:val="nl-NL"/>
          </w:rPr>
          <w:t>https://uip.pharmacy.uiowa.edu</w:t>
        </w:r>
      </w:hyperlink>
    </w:p>
    <w:p w14:paraId="7AC105FA"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A0F4A45" w14:textId="77777777" w:rsidR="00DF48A0" w:rsidRPr="004628BF" w:rsidRDefault="00DF48A0" w:rsidP="00DF48A0">
      <w:pPr>
        <w:pStyle w:val="NormalWeb"/>
        <w:spacing w:before="2" w:after="2"/>
        <w:rPr>
          <w:rFonts w:ascii="Arial" w:hAnsi="Arial" w:cs="Arial"/>
          <w:color w:val="000000" w:themeColor="text1"/>
          <w:sz w:val="22"/>
          <w:szCs w:val="22"/>
        </w:rPr>
      </w:pPr>
      <w:r w:rsidRPr="004628BF">
        <w:rPr>
          <w:rFonts w:ascii="Arial" w:hAnsi="Arial" w:cs="Arial"/>
          <w:color w:val="000000" w:themeColor="text1"/>
          <w:sz w:val="22"/>
          <w:szCs w:val="22"/>
        </w:rPr>
        <w:t>UI</w:t>
      </w:r>
      <w:r>
        <w:rPr>
          <w:rFonts w:ascii="Arial" w:hAnsi="Arial" w:cs="Arial"/>
          <w:color w:val="000000" w:themeColor="text1"/>
          <w:sz w:val="22"/>
          <w:szCs w:val="22"/>
        </w:rPr>
        <w:t xml:space="preserve"> </w:t>
      </w:r>
      <w:r w:rsidRPr="004628BF">
        <w:rPr>
          <w:rFonts w:ascii="Arial" w:hAnsi="Arial" w:cs="Arial"/>
          <w:color w:val="000000" w:themeColor="text1"/>
          <w:sz w:val="22"/>
          <w:szCs w:val="22"/>
        </w:rPr>
        <w:t>P</w:t>
      </w:r>
      <w:r>
        <w:rPr>
          <w:rFonts w:ascii="Arial" w:hAnsi="Arial" w:cs="Arial"/>
          <w:color w:val="000000" w:themeColor="text1"/>
          <w:sz w:val="22"/>
          <w:szCs w:val="22"/>
        </w:rPr>
        <w:t>harmaceuticals</w:t>
      </w:r>
      <w:r w:rsidRPr="004628BF">
        <w:rPr>
          <w:rFonts w:ascii="Arial" w:hAnsi="Arial" w:cs="Arial"/>
          <w:color w:val="000000" w:themeColor="text1"/>
          <w:sz w:val="22"/>
          <w:szCs w:val="22"/>
        </w:rPr>
        <w:t xml:space="preserve"> </w:t>
      </w:r>
      <w:r>
        <w:rPr>
          <w:rFonts w:ascii="Arial" w:hAnsi="Arial" w:cs="Arial"/>
          <w:color w:val="000000" w:themeColor="text1"/>
          <w:sz w:val="22"/>
          <w:szCs w:val="22"/>
        </w:rPr>
        <w:t>is an FDA registered Contract Development and Manufacturing Organization (CDMO) specializing in</w:t>
      </w:r>
      <w:r w:rsidRPr="004628BF">
        <w:rPr>
          <w:rFonts w:ascii="Arial" w:hAnsi="Arial" w:cs="Arial"/>
          <w:color w:val="000000" w:themeColor="text1"/>
          <w:sz w:val="22"/>
          <w:szCs w:val="22"/>
        </w:rPr>
        <w:t xml:space="preserve"> pharmaceutical development, </w:t>
      </w:r>
      <w:r>
        <w:rPr>
          <w:rFonts w:ascii="Arial" w:hAnsi="Arial" w:cs="Arial"/>
          <w:color w:val="000000" w:themeColor="text1"/>
          <w:sz w:val="22"/>
          <w:szCs w:val="22"/>
        </w:rPr>
        <w:t xml:space="preserve">sterile and non-sterile drug product </w:t>
      </w:r>
      <w:r w:rsidRPr="004628BF">
        <w:rPr>
          <w:rFonts w:ascii="Arial" w:hAnsi="Arial" w:cs="Arial"/>
          <w:color w:val="000000" w:themeColor="text1"/>
          <w:sz w:val="22"/>
          <w:szCs w:val="22"/>
        </w:rPr>
        <w:t xml:space="preserve">manufacturing, and </w:t>
      </w:r>
      <w:r>
        <w:rPr>
          <w:rFonts w:ascii="Arial" w:hAnsi="Arial" w:cs="Arial"/>
          <w:color w:val="000000" w:themeColor="text1"/>
          <w:sz w:val="22"/>
          <w:szCs w:val="22"/>
        </w:rPr>
        <w:t xml:space="preserve">analytical </w:t>
      </w:r>
      <w:r w:rsidRPr="004628BF">
        <w:rPr>
          <w:rFonts w:ascii="Arial" w:hAnsi="Arial" w:cs="Arial"/>
          <w:color w:val="000000" w:themeColor="text1"/>
          <w:sz w:val="22"/>
          <w:szCs w:val="22"/>
        </w:rPr>
        <w:t xml:space="preserve">testing. It is the largest and longest running </w:t>
      </w:r>
      <w:r>
        <w:rPr>
          <w:rFonts w:ascii="Arial" w:hAnsi="Arial" w:cs="Arial"/>
          <w:color w:val="000000" w:themeColor="text1"/>
          <w:sz w:val="22"/>
          <w:szCs w:val="22"/>
        </w:rPr>
        <w:t xml:space="preserve">university </w:t>
      </w:r>
      <w:r w:rsidRPr="004628BF">
        <w:rPr>
          <w:rFonts w:ascii="Arial" w:hAnsi="Arial" w:cs="Arial"/>
          <w:color w:val="000000" w:themeColor="text1"/>
          <w:sz w:val="22"/>
          <w:szCs w:val="22"/>
        </w:rPr>
        <w:t>facility of its kind providing contract pharmaceutical services in compliance with current Good Manufacturing Practices (GMP) for almost 5</w:t>
      </w:r>
      <w:r>
        <w:rPr>
          <w:rFonts w:ascii="Arial" w:hAnsi="Arial" w:cs="Arial"/>
          <w:color w:val="000000" w:themeColor="text1"/>
          <w:sz w:val="22"/>
          <w:szCs w:val="22"/>
        </w:rPr>
        <w:t>0</w:t>
      </w:r>
      <w:r w:rsidRPr="004628BF">
        <w:rPr>
          <w:rFonts w:ascii="Arial" w:hAnsi="Arial" w:cs="Arial"/>
          <w:color w:val="000000" w:themeColor="text1"/>
          <w:sz w:val="22"/>
          <w:szCs w:val="22"/>
        </w:rPr>
        <w:t> years.</w:t>
      </w:r>
      <w:r>
        <w:rPr>
          <w:rFonts w:ascii="Arial" w:hAnsi="Arial" w:cs="Arial"/>
          <w:color w:val="000000" w:themeColor="text1"/>
          <w:sz w:val="22"/>
          <w:szCs w:val="22"/>
        </w:rPr>
        <w:t xml:space="preserve"> </w:t>
      </w:r>
      <w:r w:rsidRPr="004628BF">
        <w:rPr>
          <w:rFonts w:ascii="Arial" w:hAnsi="Arial" w:cs="Arial"/>
          <w:color w:val="000000" w:themeColor="text1"/>
          <w:sz w:val="22"/>
          <w:szCs w:val="22"/>
        </w:rPr>
        <w:t>UI</w:t>
      </w:r>
      <w:r>
        <w:rPr>
          <w:rFonts w:ascii="Arial" w:hAnsi="Arial" w:cs="Arial"/>
          <w:color w:val="000000" w:themeColor="text1"/>
          <w:sz w:val="22"/>
          <w:szCs w:val="22"/>
        </w:rPr>
        <w:t xml:space="preserve"> </w:t>
      </w:r>
      <w:r w:rsidRPr="004628BF">
        <w:rPr>
          <w:rFonts w:ascii="Arial" w:hAnsi="Arial" w:cs="Arial"/>
          <w:color w:val="000000" w:themeColor="text1"/>
          <w:sz w:val="22"/>
          <w:szCs w:val="22"/>
        </w:rPr>
        <w:t>P</w:t>
      </w:r>
      <w:r>
        <w:rPr>
          <w:rFonts w:ascii="Arial" w:hAnsi="Arial" w:cs="Arial"/>
          <w:color w:val="000000" w:themeColor="text1"/>
          <w:sz w:val="22"/>
          <w:szCs w:val="22"/>
        </w:rPr>
        <w:t>harmaceuticals</w:t>
      </w:r>
      <w:r w:rsidRPr="004628BF">
        <w:rPr>
          <w:rFonts w:ascii="Arial" w:hAnsi="Arial" w:cs="Arial"/>
          <w:color w:val="000000" w:themeColor="text1"/>
          <w:sz w:val="22"/>
          <w:szCs w:val="22"/>
        </w:rPr>
        <w:t xml:space="preserve"> </w:t>
      </w:r>
      <w:r>
        <w:rPr>
          <w:rFonts w:ascii="Arial" w:hAnsi="Arial" w:cs="Arial"/>
          <w:color w:val="000000" w:themeColor="text1"/>
          <w:sz w:val="22"/>
          <w:szCs w:val="22"/>
        </w:rPr>
        <w:t>provides</w:t>
      </w:r>
      <w:r w:rsidRPr="004628BF">
        <w:rPr>
          <w:rFonts w:ascii="Arial" w:hAnsi="Arial" w:cs="Arial"/>
          <w:color w:val="000000" w:themeColor="text1"/>
          <w:sz w:val="22"/>
          <w:szCs w:val="22"/>
        </w:rPr>
        <w:t xml:space="preserve"> services to </w:t>
      </w:r>
      <w:r>
        <w:rPr>
          <w:rFonts w:ascii="Arial" w:hAnsi="Arial" w:cs="Arial"/>
          <w:color w:val="000000" w:themeColor="text1"/>
          <w:sz w:val="22"/>
          <w:szCs w:val="22"/>
        </w:rPr>
        <w:t xml:space="preserve">worldwide </w:t>
      </w:r>
      <w:r w:rsidRPr="004628BF">
        <w:rPr>
          <w:rFonts w:ascii="Arial" w:hAnsi="Arial" w:cs="Arial"/>
          <w:color w:val="000000" w:themeColor="text1"/>
          <w:sz w:val="22"/>
          <w:szCs w:val="22"/>
        </w:rPr>
        <w:t xml:space="preserve">clients </w:t>
      </w:r>
      <w:r>
        <w:rPr>
          <w:rFonts w:ascii="Arial" w:hAnsi="Arial" w:cs="Arial"/>
          <w:color w:val="000000" w:themeColor="text1"/>
          <w:sz w:val="22"/>
          <w:szCs w:val="22"/>
        </w:rPr>
        <w:t xml:space="preserve">through all phases of clinical trials and commercial manufacturing. </w:t>
      </w:r>
      <w:r w:rsidRPr="004628BF">
        <w:rPr>
          <w:rFonts w:ascii="Arial" w:hAnsi="Arial" w:cs="Arial"/>
          <w:color w:val="000000" w:themeColor="text1"/>
          <w:sz w:val="22"/>
          <w:szCs w:val="22"/>
        </w:rPr>
        <w:t>Contract pharmaceutical services include:</w:t>
      </w:r>
    </w:p>
    <w:p w14:paraId="17A11C0D" w14:textId="77777777" w:rsidR="00DF48A0" w:rsidRPr="004628BF" w:rsidRDefault="00DF48A0" w:rsidP="00DF48A0">
      <w:pPr>
        <w:pStyle w:val="NormalWeb"/>
        <w:numPr>
          <w:ilvl w:val="1"/>
          <w:numId w:val="34"/>
        </w:numPr>
        <w:spacing w:beforeLines="0" w:afterLines="0" w:line="240" w:lineRule="auto"/>
        <w:rPr>
          <w:rFonts w:ascii="Arial" w:hAnsi="Arial" w:cs="Arial"/>
          <w:color w:val="000000" w:themeColor="text1"/>
          <w:sz w:val="22"/>
          <w:szCs w:val="22"/>
        </w:rPr>
      </w:pPr>
      <w:r>
        <w:rPr>
          <w:rFonts w:ascii="Arial" w:hAnsi="Arial" w:cs="Arial"/>
          <w:color w:val="000000" w:themeColor="text1"/>
          <w:sz w:val="22"/>
          <w:szCs w:val="22"/>
        </w:rPr>
        <w:t>f</w:t>
      </w:r>
      <w:r w:rsidRPr="004628BF">
        <w:rPr>
          <w:rFonts w:ascii="Arial" w:hAnsi="Arial" w:cs="Arial"/>
          <w:color w:val="000000" w:themeColor="text1"/>
          <w:sz w:val="22"/>
          <w:szCs w:val="22"/>
        </w:rPr>
        <w:t xml:space="preserve">ormulation </w:t>
      </w:r>
      <w:r>
        <w:rPr>
          <w:rFonts w:ascii="Arial" w:hAnsi="Arial" w:cs="Arial"/>
          <w:color w:val="000000" w:themeColor="text1"/>
          <w:sz w:val="22"/>
          <w:szCs w:val="22"/>
        </w:rPr>
        <w:t xml:space="preserve">and process </w:t>
      </w:r>
      <w:r w:rsidRPr="004628BF">
        <w:rPr>
          <w:rFonts w:ascii="Arial" w:hAnsi="Arial" w:cs="Arial"/>
          <w:color w:val="000000" w:themeColor="text1"/>
          <w:sz w:val="22"/>
          <w:szCs w:val="22"/>
        </w:rPr>
        <w:t xml:space="preserve">development </w:t>
      </w:r>
      <w:r>
        <w:rPr>
          <w:rFonts w:ascii="Arial" w:hAnsi="Arial" w:cs="Arial"/>
          <w:color w:val="000000" w:themeColor="text1"/>
          <w:sz w:val="22"/>
          <w:szCs w:val="22"/>
        </w:rPr>
        <w:t xml:space="preserve">for injectables and solid dosage </w:t>
      </w:r>
      <w:proofErr w:type="gramStart"/>
      <w:r>
        <w:rPr>
          <w:rFonts w:ascii="Arial" w:hAnsi="Arial" w:cs="Arial"/>
          <w:color w:val="000000" w:themeColor="text1"/>
          <w:sz w:val="22"/>
          <w:szCs w:val="22"/>
        </w:rPr>
        <w:t>forms;</w:t>
      </w:r>
      <w:proofErr w:type="gramEnd"/>
    </w:p>
    <w:p w14:paraId="1ABDD02E" w14:textId="77777777" w:rsidR="00DF48A0" w:rsidRPr="00A10F3C" w:rsidRDefault="00DF48A0" w:rsidP="00DF48A0">
      <w:pPr>
        <w:pStyle w:val="NormalWeb"/>
        <w:numPr>
          <w:ilvl w:val="1"/>
          <w:numId w:val="34"/>
        </w:numPr>
        <w:spacing w:beforeLines="0" w:afterLines="0" w:line="240" w:lineRule="auto"/>
        <w:rPr>
          <w:rFonts w:ascii="Arial" w:hAnsi="Arial" w:cs="Arial"/>
          <w:color w:val="000000" w:themeColor="text1"/>
          <w:sz w:val="22"/>
          <w:szCs w:val="22"/>
        </w:rPr>
      </w:pPr>
      <w:r>
        <w:rPr>
          <w:rFonts w:ascii="Arial" w:hAnsi="Arial" w:cs="Arial"/>
          <w:color w:val="000000" w:themeColor="text1"/>
          <w:sz w:val="22"/>
          <w:szCs w:val="22"/>
        </w:rPr>
        <w:t>c</w:t>
      </w:r>
      <w:r w:rsidRPr="00A10F3C">
        <w:rPr>
          <w:rFonts w:ascii="Arial" w:hAnsi="Arial" w:cs="Arial"/>
          <w:color w:val="000000" w:themeColor="text1"/>
          <w:sz w:val="22"/>
          <w:szCs w:val="22"/>
        </w:rPr>
        <w:t xml:space="preserve">linical supply </w:t>
      </w:r>
      <w:r>
        <w:rPr>
          <w:rFonts w:ascii="Arial" w:hAnsi="Arial" w:cs="Arial"/>
          <w:color w:val="000000" w:themeColor="text1"/>
          <w:sz w:val="22"/>
          <w:szCs w:val="22"/>
        </w:rPr>
        <w:t>and commercial product manufacturing; and</w:t>
      </w:r>
      <w:r w:rsidRPr="004628BF">
        <w:rPr>
          <w:rFonts w:ascii="Arial" w:hAnsi="Arial" w:cs="Arial"/>
          <w:color w:val="000000" w:themeColor="text1"/>
          <w:sz w:val="22"/>
          <w:szCs w:val="22"/>
        </w:rPr>
        <w:t xml:space="preserve"> </w:t>
      </w:r>
    </w:p>
    <w:p w14:paraId="7EE823B0" w14:textId="77777777" w:rsidR="00DF48A0" w:rsidRPr="00A10F3C" w:rsidRDefault="00DF48A0" w:rsidP="00DF48A0">
      <w:pPr>
        <w:pStyle w:val="NormalWeb"/>
        <w:numPr>
          <w:ilvl w:val="1"/>
          <w:numId w:val="34"/>
        </w:numPr>
        <w:spacing w:beforeLines="0" w:afterLines="0" w:line="240" w:lineRule="auto"/>
        <w:rPr>
          <w:rFonts w:ascii="Arial" w:hAnsi="Arial" w:cs="Arial"/>
          <w:color w:val="000000" w:themeColor="text1"/>
          <w:sz w:val="22"/>
          <w:szCs w:val="22"/>
        </w:rPr>
      </w:pPr>
      <w:r>
        <w:rPr>
          <w:rFonts w:ascii="Arial" w:hAnsi="Arial" w:cs="Arial"/>
          <w:color w:val="000000" w:themeColor="text1"/>
          <w:sz w:val="22"/>
          <w:szCs w:val="22"/>
        </w:rPr>
        <w:t>a</w:t>
      </w:r>
      <w:r w:rsidRPr="00A10F3C">
        <w:rPr>
          <w:rFonts w:ascii="Arial" w:hAnsi="Arial" w:cs="Arial"/>
          <w:color w:val="000000" w:themeColor="text1"/>
          <w:sz w:val="22"/>
          <w:szCs w:val="22"/>
        </w:rPr>
        <w:t xml:space="preserve">nalytical method development, </w:t>
      </w:r>
      <w:r>
        <w:rPr>
          <w:rFonts w:ascii="Arial" w:hAnsi="Arial" w:cs="Arial"/>
          <w:color w:val="000000" w:themeColor="text1"/>
          <w:sz w:val="22"/>
          <w:szCs w:val="22"/>
        </w:rPr>
        <w:t xml:space="preserve">clinical and commercial </w:t>
      </w:r>
      <w:r w:rsidRPr="00A10F3C">
        <w:rPr>
          <w:rFonts w:ascii="Arial" w:hAnsi="Arial" w:cs="Arial"/>
          <w:color w:val="000000" w:themeColor="text1"/>
          <w:sz w:val="22"/>
          <w:szCs w:val="22"/>
        </w:rPr>
        <w:t>product testing</w:t>
      </w:r>
      <w:r>
        <w:rPr>
          <w:rFonts w:ascii="Arial" w:hAnsi="Arial" w:cs="Arial"/>
          <w:color w:val="000000" w:themeColor="text1"/>
          <w:sz w:val="22"/>
          <w:szCs w:val="22"/>
        </w:rPr>
        <w:t>,</w:t>
      </w:r>
      <w:r w:rsidRPr="00A10F3C">
        <w:rPr>
          <w:rFonts w:ascii="Arial" w:hAnsi="Arial" w:cs="Arial"/>
          <w:color w:val="000000" w:themeColor="text1"/>
          <w:sz w:val="22"/>
          <w:szCs w:val="22"/>
        </w:rPr>
        <w:t xml:space="preserve"> and ICH stability studies</w:t>
      </w:r>
      <w:r>
        <w:rPr>
          <w:rFonts w:ascii="Arial" w:hAnsi="Arial" w:cs="Arial"/>
          <w:color w:val="000000" w:themeColor="text1"/>
          <w:sz w:val="22"/>
          <w:szCs w:val="22"/>
        </w:rPr>
        <w:t>.</w:t>
      </w:r>
    </w:p>
    <w:p w14:paraId="2AAE12DF" w14:textId="77777777" w:rsidR="00DF48A0" w:rsidRPr="004628BF" w:rsidRDefault="00DF48A0" w:rsidP="00DF48A0">
      <w:pPr>
        <w:pStyle w:val="NormalWeb"/>
        <w:spacing w:before="2" w:after="2"/>
        <w:ind w:left="720"/>
        <w:rPr>
          <w:rFonts w:ascii="Arial" w:hAnsi="Arial" w:cs="Arial"/>
          <w:color w:val="000000" w:themeColor="text1"/>
          <w:sz w:val="22"/>
          <w:szCs w:val="22"/>
        </w:rPr>
      </w:pPr>
    </w:p>
    <w:p w14:paraId="7316B91E" w14:textId="77777777" w:rsidR="00DF48A0" w:rsidRPr="004628BF" w:rsidRDefault="00DF48A0" w:rsidP="00DF48A0">
      <w:pPr>
        <w:pStyle w:val="NormalWeb"/>
        <w:spacing w:before="2" w:after="2"/>
        <w:rPr>
          <w:rFonts w:ascii="Arial" w:hAnsi="Arial" w:cs="Arial"/>
          <w:color w:val="000000" w:themeColor="text1"/>
          <w:sz w:val="22"/>
          <w:szCs w:val="22"/>
        </w:rPr>
      </w:pPr>
      <w:r w:rsidRPr="004628BF">
        <w:rPr>
          <w:rFonts w:ascii="Arial" w:hAnsi="Arial" w:cs="Arial"/>
          <w:color w:val="000000" w:themeColor="text1"/>
          <w:sz w:val="22"/>
          <w:szCs w:val="22"/>
        </w:rPr>
        <w:t>UI</w:t>
      </w:r>
      <w:r>
        <w:rPr>
          <w:rFonts w:ascii="Arial" w:hAnsi="Arial" w:cs="Arial"/>
          <w:color w:val="000000" w:themeColor="text1"/>
          <w:sz w:val="22"/>
          <w:szCs w:val="22"/>
        </w:rPr>
        <w:t xml:space="preserve"> </w:t>
      </w:r>
      <w:r w:rsidRPr="004628BF">
        <w:rPr>
          <w:rFonts w:ascii="Arial" w:hAnsi="Arial" w:cs="Arial"/>
          <w:color w:val="000000" w:themeColor="text1"/>
          <w:sz w:val="22"/>
          <w:szCs w:val="22"/>
        </w:rPr>
        <w:t>P</w:t>
      </w:r>
      <w:r>
        <w:rPr>
          <w:rFonts w:ascii="Arial" w:hAnsi="Arial" w:cs="Arial"/>
          <w:color w:val="000000" w:themeColor="text1"/>
          <w:sz w:val="22"/>
          <w:szCs w:val="22"/>
        </w:rPr>
        <w:t>harmaceuticals</w:t>
      </w:r>
      <w:r w:rsidRPr="004628BF">
        <w:rPr>
          <w:rFonts w:ascii="Arial" w:hAnsi="Arial" w:cs="Arial"/>
          <w:color w:val="000000" w:themeColor="text1"/>
          <w:sz w:val="22"/>
          <w:szCs w:val="22"/>
        </w:rPr>
        <w:t xml:space="preserve"> is </w:t>
      </w:r>
      <w:r>
        <w:rPr>
          <w:rFonts w:ascii="Arial" w:hAnsi="Arial" w:cs="Arial"/>
          <w:color w:val="000000" w:themeColor="text1"/>
          <w:sz w:val="22"/>
          <w:szCs w:val="22"/>
        </w:rPr>
        <w:t>DEA registered for</w:t>
      </w:r>
      <w:r w:rsidRPr="004628BF">
        <w:rPr>
          <w:rFonts w:ascii="Arial" w:hAnsi="Arial" w:cs="Arial"/>
          <w:color w:val="000000" w:themeColor="text1"/>
          <w:sz w:val="22"/>
          <w:szCs w:val="22"/>
        </w:rPr>
        <w:t xml:space="preserve"> controlled substances schedules I - V and </w:t>
      </w:r>
      <w:r>
        <w:rPr>
          <w:rFonts w:ascii="Arial" w:hAnsi="Arial" w:cs="Arial"/>
          <w:color w:val="000000" w:themeColor="text1"/>
          <w:sz w:val="22"/>
          <w:szCs w:val="22"/>
        </w:rPr>
        <w:t xml:space="preserve">can handle </w:t>
      </w:r>
      <w:r w:rsidRPr="004628BF">
        <w:rPr>
          <w:rFonts w:ascii="Arial" w:hAnsi="Arial" w:cs="Arial"/>
          <w:color w:val="000000" w:themeColor="text1"/>
          <w:sz w:val="22"/>
          <w:szCs w:val="22"/>
        </w:rPr>
        <w:t>most potent and/or cytotoxic substances</w:t>
      </w:r>
      <w:r>
        <w:rPr>
          <w:rFonts w:ascii="Arial" w:hAnsi="Arial" w:cs="Arial"/>
          <w:color w:val="000000" w:themeColor="text1"/>
          <w:sz w:val="22"/>
          <w:szCs w:val="22"/>
        </w:rPr>
        <w:t xml:space="preserve"> up to and including </w:t>
      </w:r>
      <w:proofErr w:type="spellStart"/>
      <w:r>
        <w:rPr>
          <w:rFonts w:ascii="Arial" w:hAnsi="Arial" w:cs="Arial"/>
          <w:color w:val="000000" w:themeColor="text1"/>
          <w:sz w:val="22"/>
          <w:szCs w:val="22"/>
        </w:rPr>
        <w:t>SafeBridge</w:t>
      </w:r>
      <w:proofErr w:type="spellEnd"/>
      <w:r>
        <w:rPr>
          <w:rFonts w:ascii="Arial" w:hAnsi="Arial" w:cs="Arial"/>
          <w:color w:val="000000" w:themeColor="text1"/>
          <w:sz w:val="22"/>
          <w:szCs w:val="22"/>
        </w:rPr>
        <w:t xml:space="preserve"> Category 3</w:t>
      </w:r>
      <w:r w:rsidRPr="004628BF">
        <w:rPr>
          <w:rFonts w:ascii="Arial" w:hAnsi="Arial" w:cs="Arial"/>
          <w:color w:val="000000" w:themeColor="text1"/>
          <w:sz w:val="22"/>
          <w:szCs w:val="22"/>
        </w:rPr>
        <w:t>. </w:t>
      </w:r>
    </w:p>
    <w:p w14:paraId="49C8B85F" w14:textId="77777777" w:rsidR="00DF48A0" w:rsidRPr="004628BF" w:rsidRDefault="00DF48A0" w:rsidP="00DF48A0">
      <w:pPr>
        <w:pStyle w:val="NormalWeb"/>
        <w:spacing w:before="2" w:after="2"/>
        <w:rPr>
          <w:rFonts w:ascii="Arial" w:hAnsi="Arial" w:cs="Arial"/>
          <w:color w:val="222222"/>
          <w:sz w:val="22"/>
          <w:szCs w:val="22"/>
        </w:rPr>
      </w:pPr>
    </w:p>
    <w:p w14:paraId="3455F3BF" w14:textId="77777777" w:rsidR="00DF48A0" w:rsidRPr="004628BF" w:rsidRDefault="00DF48A0" w:rsidP="00DF48A0">
      <w:pPr>
        <w:pStyle w:val="Heading2"/>
        <w:spacing w:after="0"/>
        <w:rPr>
          <w:rFonts w:cs="Arial"/>
        </w:rPr>
      </w:pPr>
      <w:bookmarkStart w:id="148" w:name="_Toc204938137"/>
      <w:bookmarkStart w:id="149" w:name="_Toc204949954"/>
      <w:r w:rsidRPr="004628BF">
        <w:rPr>
          <w:rFonts w:cs="Arial"/>
        </w:rPr>
        <w:t>Viral Vector Core</w:t>
      </w:r>
      <w:r>
        <w:rPr>
          <w:rFonts w:cs="Arial"/>
        </w:rPr>
        <w:t xml:space="preserve"> (VVC)</w:t>
      </w:r>
      <w:bookmarkEnd w:id="148"/>
      <w:bookmarkEnd w:id="149"/>
    </w:p>
    <w:p w14:paraId="6074BB0E" w14:textId="77777777" w:rsidR="00DF48A0" w:rsidRDefault="00DF48A0" w:rsidP="00DF48A0">
      <w:pPr>
        <w:pStyle w:val="NormalWeb"/>
        <w:spacing w:before="2" w:after="2"/>
        <w:rPr>
          <w:rStyle w:val="Hyperlink"/>
          <w:rFonts w:ascii="Arial" w:hAnsi="Arial" w:cs="Arial"/>
          <w:i/>
          <w:sz w:val="22"/>
          <w:szCs w:val="22"/>
        </w:rPr>
      </w:pPr>
      <w:hyperlink r:id="rId58" w:history="1">
        <w:r w:rsidRPr="004628BF">
          <w:rPr>
            <w:rStyle w:val="Hyperlink"/>
            <w:rFonts w:ascii="Arial" w:hAnsi="Arial" w:cs="Arial"/>
            <w:i/>
            <w:sz w:val="22"/>
            <w:szCs w:val="22"/>
          </w:rPr>
          <w:t>https://medicine.uiowa.edu/vectorcore/</w:t>
        </w:r>
      </w:hyperlink>
    </w:p>
    <w:p w14:paraId="7938EBAA"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7B5C1F6" w14:textId="77777777" w:rsidR="00DF48A0" w:rsidRPr="003A6713" w:rsidRDefault="00DF48A0" w:rsidP="00DF48A0">
      <w:pPr>
        <w:rPr>
          <w:szCs w:val="22"/>
        </w:rPr>
      </w:pPr>
      <w:r>
        <w:rPr>
          <w:szCs w:val="22"/>
        </w:rPr>
        <w:t xml:space="preserve">The VVC </w:t>
      </w:r>
      <w:r>
        <w:rPr>
          <w:rFonts w:cs="Arial"/>
          <w:szCs w:val="22"/>
        </w:rPr>
        <w:t xml:space="preserve">is supported, in part, by the Cystic Fibrosis Research Development Program, the Precision Medicine Center for Cystic Fibrosis, and the Holden Comprehensive Cancer Center. The core </w:t>
      </w:r>
      <w:r>
        <w:rPr>
          <w:szCs w:val="22"/>
        </w:rPr>
        <w:t xml:space="preserve">produces and distributes a wide variety of viral vector-based gene delivery and gene editing </w:t>
      </w:r>
      <w:r w:rsidRPr="00D84A00">
        <w:rPr>
          <w:szCs w:val="22"/>
        </w:rPr>
        <w:t>technologies.</w:t>
      </w:r>
      <w:r>
        <w:rPr>
          <w:szCs w:val="22"/>
        </w:rPr>
        <w:t xml:space="preserve"> The VVC</w:t>
      </w:r>
      <w:r w:rsidRPr="00D84A00">
        <w:rPr>
          <w:szCs w:val="22"/>
        </w:rPr>
        <w:t xml:space="preserve"> </w:t>
      </w:r>
      <w:r>
        <w:rPr>
          <w:szCs w:val="22"/>
        </w:rPr>
        <w:t>generates</w:t>
      </w:r>
      <w:r w:rsidRPr="00D84A00">
        <w:rPr>
          <w:szCs w:val="22"/>
        </w:rPr>
        <w:t xml:space="preserve"> </w:t>
      </w:r>
      <w:r>
        <w:rPr>
          <w:szCs w:val="22"/>
        </w:rPr>
        <w:t xml:space="preserve">common </w:t>
      </w:r>
      <w:r w:rsidRPr="00D84A00">
        <w:rPr>
          <w:szCs w:val="22"/>
        </w:rPr>
        <w:t>recombinant</w:t>
      </w:r>
      <w:r>
        <w:rPr>
          <w:szCs w:val="22"/>
        </w:rPr>
        <w:t xml:space="preserve"> viral vectors such as</w:t>
      </w:r>
      <w:r w:rsidRPr="00D84A00">
        <w:rPr>
          <w:szCs w:val="22"/>
        </w:rPr>
        <w:t xml:space="preserve"> adenovirus, adeno-associated virus (</w:t>
      </w:r>
      <w:r>
        <w:rPr>
          <w:szCs w:val="22"/>
        </w:rPr>
        <w:t>AAV</w:t>
      </w:r>
      <w:r w:rsidRPr="00D84A00">
        <w:rPr>
          <w:szCs w:val="22"/>
        </w:rPr>
        <w:t>), and lentivirus</w:t>
      </w:r>
      <w:r>
        <w:rPr>
          <w:szCs w:val="22"/>
        </w:rPr>
        <w:t>. In addition, the core produces more specialized vectors such as helper-dependent adenovirus and vaccinia virus</w:t>
      </w:r>
      <w:r w:rsidRPr="00D84A00">
        <w:rPr>
          <w:szCs w:val="22"/>
        </w:rPr>
        <w:t xml:space="preserve">. </w:t>
      </w:r>
      <w:r>
        <w:rPr>
          <w:szCs w:val="22"/>
        </w:rPr>
        <w:t>The VVC p</w:t>
      </w:r>
      <w:r w:rsidRPr="00D43F01">
        <w:rPr>
          <w:szCs w:val="22"/>
        </w:rPr>
        <w:t>urif</w:t>
      </w:r>
      <w:r>
        <w:rPr>
          <w:szCs w:val="22"/>
        </w:rPr>
        <w:t>ies</w:t>
      </w:r>
      <w:r w:rsidRPr="00D43F01">
        <w:rPr>
          <w:szCs w:val="22"/>
        </w:rPr>
        <w:t>, titer</w:t>
      </w:r>
      <w:r>
        <w:rPr>
          <w:szCs w:val="22"/>
        </w:rPr>
        <w:t>s</w:t>
      </w:r>
      <w:r w:rsidRPr="00D43F01">
        <w:rPr>
          <w:szCs w:val="22"/>
        </w:rPr>
        <w:t>, and perform</w:t>
      </w:r>
      <w:r>
        <w:rPr>
          <w:szCs w:val="22"/>
        </w:rPr>
        <w:t>s</w:t>
      </w:r>
      <w:r w:rsidRPr="00D43F01">
        <w:rPr>
          <w:szCs w:val="22"/>
        </w:rPr>
        <w:t xml:space="preserve"> quality control assays prior to vector dissemination.</w:t>
      </w:r>
      <w:r>
        <w:rPr>
          <w:szCs w:val="22"/>
        </w:rPr>
        <w:t xml:space="preserve"> </w:t>
      </w:r>
      <w:r w:rsidRPr="004628BF">
        <w:rPr>
          <w:rFonts w:cs="Arial"/>
          <w:color w:val="222222"/>
          <w:szCs w:val="22"/>
        </w:rPr>
        <w:t>The core maintains a large catalog of “off the shelf” vectors for expression of common markers (e.g., Cre, GFP) without the need f</w:t>
      </w:r>
      <w:r>
        <w:rPr>
          <w:rFonts w:cs="Arial"/>
          <w:color w:val="222222"/>
          <w:szCs w:val="22"/>
        </w:rPr>
        <w:t>or</w:t>
      </w:r>
      <w:r w:rsidRPr="004628BF">
        <w:rPr>
          <w:rFonts w:cs="Arial"/>
          <w:color w:val="222222"/>
          <w:szCs w:val="22"/>
        </w:rPr>
        <w:t xml:space="preserve"> a material transfer agreement (MTA).</w:t>
      </w:r>
      <w:r w:rsidRPr="003B407A">
        <w:rPr>
          <w:szCs w:val="22"/>
        </w:rPr>
        <w:t xml:space="preserve"> </w:t>
      </w:r>
      <w:r>
        <w:rPr>
          <w:szCs w:val="22"/>
        </w:rPr>
        <w:t>The VVC will a</w:t>
      </w:r>
      <w:r w:rsidRPr="00D43F01">
        <w:rPr>
          <w:szCs w:val="22"/>
        </w:rPr>
        <w:t xml:space="preserve">ssemble custom plasmids </w:t>
      </w:r>
      <w:r>
        <w:rPr>
          <w:szCs w:val="22"/>
        </w:rPr>
        <w:t xml:space="preserve">to </w:t>
      </w:r>
      <w:r w:rsidRPr="00D43F01">
        <w:rPr>
          <w:szCs w:val="22"/>
        </w:rPr>
        <w:t>generat</w:t>
      </w:r>
      <w:r>
        <w:rPr>
          <w:szCs w:val="22"/>
        </w:rPr>
        <w:t>e</w:t>
      </w:r>
      <w:r w:rsidRPr="00D43F01">
        <w:rPr>
          <w:szCs w:val="22"/>
        </w:rPr>
        <w:t xml:space="preserve"> vectors that deliver transgenes, guide RNAs, </w:t>
      </w:r>
      <w:r>
        <w:rPr>
          <w:szCs w:val="22"/>
        </w:rPr>
        <w:t xml:space="preserve">siRNAs, </w:t>
      </w:r>
      <w:r w:rsidRPr="00D43F01">
        <w:rPr>
          <w:szCs w:val="22"/>
        </w:rPr>
        <w:t>gene</w:t>
      </w:r>
      <w:r>
        <w:rPr>
          <w:szCs w:val="22"/>
        </w:rPr>
        <w:t xml:space="preserve"> editing machinery,</w:t>
      </w:r>
      <w:r w:rsidRPr="00D43F01">
        <w:rPr>
          <w:szCs w:val="22"/>
        </w:rPr>
        <w:t xml:space="preserve"> </w:t>
      </w:r>
      <w:r>
        <w:rPr>
          <w:szCs w:val="22"/>
        </w:rPr>
        <w:t xml:space="preserve">or base </w:t>
      </w:r>
      <w:r w:rsidRPr="00D43F01">
        <w:rPr>
          <w:szCs w:val="22"/>
        </w:rPr>
        <w:t>editing machinery.</w:t>
      </w:r>
      <w:r>
        <w:rPr>
          <w:szCs w:val="22"/>
        </w:rPr>
        <w:t xml:space="preserve"> In addition to vector production, t</w:t>
      </w:r>
      <w:r w:rsidRPr="006D35E4">
        <w:rPr>
          <w:rFonts w:cs="Helvetica-Bold"/>
          <w:szCs w:val="22"/>
        </w:rPr>
        <w:t xml:space="preserve">he </w:t>
      </w:r>
      <w:r>
        <w:rPr>
          <w:rFonts w:cs="Helvetica-Bold"/>
          <w:szCs w:val="22"/>
        </w:rPr>
        <w:t>VVC</w:t>
      </w:r>
      <w:r w:rsidRPr="006D35E4">
        <w:rPr>
          <w:rFonts w:cs="Helvetica-Bold"/>
          <w:szCs w:val="22"/>
        </w:rPr>
        <w:t xml:space="preserve"> offers</w:t>
      </w:r>
      <w:r>
        <w:rPr>
          <w:rFonts w:cs="Helvetica-Bold"/>
          <w:szCs w:val="22"/>
        </w:rPr>
        <w:t xml:space="preserve"> services such as</w:t>
      </w:r>
      <w:r w:rsidRPr="006D35E4">
        <w:rPr>
          <w:rFonts w:cs="Helvetica-Bold"/>
          <w:szCs w:val="22"/>
        </w:rPr>
        <w:t xml:space="preserve"> consultation and</w:t>
      </w:r>
      <w:r>
        <w:rPr>
          <w:rFonts w:cs="Helvetica-Bold"/>
          <w:szCs w:val="22"/>
        </w:rPr>
        <w:t xml:space="preserve"> </w:t>
      </w:r>
      <w:r w:rsidRPr="006D35E4">
        <w:rPr>
          <w:rFonts w:cs="Helvetica-Bold"/>
          <w:szCs w:val="22"/>
        </w:rPr>
        <w:t>planning, troubleshooting o</w:t>
      </w:r>
      <w:r>
        <w:rPr>
          <w:rFonts w:cs="Helvetica-Bold"/>
          <w:szCs w:val="22"/>
        </w:rPr>
        <w:t xml:space="preserve">f existing projects, design and </w:t>
      </w:r>
      <w:r w:rsidRPr="006D35E4">
        <w:rPr>
          <w:rFonts w:cs="Helvetica-Bold"/>
          <w:szCs w:val="22"/>
        </w:rPr>
        <w:t>development of novel vectors, development</w:t>
      </w:r>
      <w:r>
        <w:rPr>
          <w:rFonts w:cs="Helvetica-Bold"/>
          <w:szCs w:val="22"/>
        </w:rPr>
        <w:t xml:space="preserve"> </w:t>
      </w:r>
      <w:r w:rsidRPr="006D35E4">
        <w:rPr>
          <w:rFonts w:cs="Helvetica-Bold"/>
          <w:szCs w:val="22"/>
        </w:rPr>
        <w:t xml:space="preserve">of novel methods of virus production, </w:t>
      </w:r>
      <w:r>
        <w:rPr>
          <w:rFonts w:cs="Helvetica-Bold"/>
          <w:szCs w:val="22"/>
        </w:rPr>
        <w:t xml:space="preserve">and </w:t>
      </w:r>
      <w:r w:rsidRPr="006D35E4">
        <w:rPr>
          <w:rFonts w:cs="Helvetica-Bold"/>
          <w:szCs w:val="22"/>
        </w:rPr>
        <w:t>generation of RNAi expre</w:t>
      </w:r>
      <w:r>
        <w:rPr>
          <w:rFonts w:cs="Helvetica-Bold"/>
          <w:szCs w:val="22"/>
        </w:rPr>
        <w:t>ssion vectors.</w:t>
      </w:r>
      <w:r>
        <w:rPr>
          <w:szCs w:val="22"/>
        </w:rPr>
        <w:t xml:space="preserve"> </w:t>
      </w:r>
      <w:r>
        <w:rPr>
          <w:rFonts w:cs="Arial"/>
        </w:rPr>
        <w:t>The core has been producing viral vectors for investigators world-wide since 1994 and is continually innovating.</w:t>
      </w:r>
      <w:r w:rsidRPr="00563CA0">
        <w:rPr>
          <w:szCs w:val="22"/>
        </w:rPr>
        <w:t xml:space="preserve"> </w:t>
      </w:r>
    </w:p>
    <w:p w14:paraId="7451703A" w14:textId="77777777" w:rsidR="0004209B" w:rsidRPr="004628BF" w:rsidRDefault="0004209B" w:rsidP="0004209B">
      <w:pPr>
        <w:pStyle w:val="NormalWeb"/>
        <w:spacing w:before="2" w:after="2"/>
        <w:rPr>
          <w:rFonts w:ascii="Arial" w:hAnsi="Arial" w:cs="Arial"/>
          <w:color w:val="222222"/>
          <w:sz w:val="22"/>
          <w:szCs w:val="22"/>
        </w:rPr>
      </w:pPr>
    </w:p>
    <w:p w14:paraId="734B65C4" w14:textId="77777777" w:rsidR="0004209B" w:rsidRPr="004628BF" w:rsidRDefault="0004209B" w:rsidP="0004209B">
      <w:pPr>
        <w:rPr>
          <w:rFonts w:eastAsiaTheme="majorEastAsia" w:cs="Arial"/>
          <w:color w:val="000000" w:themeColor="text1"/>
          <w:sz w:val="32"/>
          <w:szCs w:val="32"/>
        </w:rPr>
      </w:pPr>
      <w:r w:rsidRPr="004628BF">
        <w:rPr>
          <w:rFonts w:cs="Arial"/>
        </w:rPr>
        <w:br w:type="page"/>
      </w:r>
    </w:p>
    <w:p w14:paraId="2E8C046B" w14:textId="77777777" w:rsidR="0004209B" w:rsidRPr="004628BF" w:rsidRDefault="0004209B" w:rsidP="00F02E83">
      <w:pPr>
        <w:pStyle w:val="Heading1"/>
      </w:pPr>
      <w:bookmarkStart w:id="150" w:name="_Toc176765411"/>
      <w:bookmarkStart w:id="151" w:name="_Toc204949955"/>
      <w:r w:rsidRPr="004628BF">
        <w:lastRenderedPageBreak/>
        <w:t>Research Institutes</w:t>
      </w:r>
      <w:bookmarkEnd w:id="150"/>
      <w:bookmarkEnd w:id="151"/>
    </w:p>
    <w:p w14:paraId="3F78B1C2" w14:textId="77777777" w:rsidR="00DF48A0" w:rsidRPr="004628BF" w:rsidRDefault="00DF48A0" w:rsidP="00DF48A0">
      <w:pPr>
        <w:pStyle w:val="Heading2"/>
        <w:spacing w:after="0"/>
        <w:rPr>
          <w:rFonts w:cs="Arial"/>
        </w:rPr>
      </w:pPr>
      <w:bookmarkStart w:id="152" w:name="_Toc204938139"/>
      <w:bookmarkStart w:id="153" w:name="_Toc204949956"/>
      <w:r w:rsidRPr="004628BF">
        <w:rPr>
          <w:rFonts w:cs="Arial"/>
        </w:rPr>
        <w:t>Iowa Institute for Biomedical Imaging</w:t>
      </w:r>
      <w:r>
        <w:rPr>
          <w:rFonts w:cs="Arial"/>
        </w:rPr>
        <w:t xml:space="preserve"> (IIBI)</w:t>
      </w:r>
      <w:bookmarkEnd w:id="152"/>
      <w:bookmarkEnd w:id="153"/>
    </w:p>
    <w:p w14:paraId="14484622" w14:textId="77777777" w:rsidR="00DF48A0" w:rsidRDefault="00DF48A0" w:rsidP="00DF48A0">
      <w:pPr>
        <w:rPr>
          <w:rStyle w:val="Hyperlink"/>
          <w:rFonts w:cs="Arial"/>
          <w:i/>
          <w:szCs w:val="22"/>
        </w:rPr>
      </w:pPr>
      <w:hyperlink r:id="rId59" w:history="1">
        <w:r w:rsidRPr="00D55598">
          <w:rPr>
            <w:rStyle w:val="Hyperlink"/>
            <w:rFonts w:cs="Arial"/>
            <w:i/>
            <w:szCs w:val="22"/>
          </w:rPr>
          <w:t>https://www.iibi.uiowa.edu/</w:t>
        </w:r>
      </w:hyperlink>
    </w:p>
    <w:p w14:paraId="33B733FC"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65215C7" w14:textId="77777777" w:rsidR="00DF48A0" w:rsidRPr="004628BF" w:rsidRDefault="00DF48A0" w:rsidP="00DF48A0">
      <w:pPr>
        <w:pStyle w:val="NormalWeb"/>
        <w:spacing w:before="2" w:after="2"/>
        <w:rPr>
          <w:rFonts w:ascii="Arial" w:hAnsi="Arial" w:cs="Arial"/>
          <w:color w:val="222222"/>
          <w:sz w:val="22"/>
          <w:szCs w:val="22"/>
        </w:rPr>
      </w:pPr>
      <w:r w:rsidRPr="004628BF">
        <w:rPr>
          <w:rFonts w:ascii="Arial" w:hAnsi="Arial" w:cs="Arial"/>
          <w:color w:val="222222"/>
          <w:sz w:val="22"/>
          <w:szCs w:val="22"/>
        </w:rPr>
        <w:t>The IIBI was formed in 2007</w:t>
      </w:r>
      <w:r>
        <w:rPr>
          <w:rFonts w:ascii="Arial" w:hAnsi="Arial" w:cs="Arial"/>
          <w:color w:val="222222"/>
          <w:sz w:val="22"/>
          <w:szCs w:val="22"/>
        </w:rPr>
        <w:t xml:space="preserve">, </w:t>
      </w:r>
      <w:r w:rsidRPr="004628BF">
        <w:rPr>
          <w:rFonts w:ascii="Arial" w:hAnsi="Arial" w:cs="Arial"/>
          <w:color w:val="222222"/>
          <w:sz w:val="22"/>
          <w:szCs w:val="22"/>
        </w:rPr>
        <w:t>reflect</w:t>
      </w:r>
      <w:r>
        <w:rPr>
          <w:rFonts w:ascii="Arial" w:hAnsi="Arial" w:cs="Arial"/>
          <w:color w:val="222222"/>
          <w:sz w:val="22"/>
          <w:szCs w:val="22"/>
        </w:rPr>
        <w:t>ing</w:t>
      </w:r>
      <w:r w:rsidRPr="004628BF">
        <w:rPr>
          <w:rFonts w:ascii="Arial" w:hAnsi="Arial" w:cs="Arial"/>
          <w:color w:val="222222"/>
          <w:sz w:val="22"/>
          <w:szCs w:val="22"/>
        </w:rPr>
        <w:t xml:space="preserve"> strong institutional support </w:t>
      </w:r>
      <w:r>
        <w:rPr>
          <w:rFonts w:ascii="Arial" w:hAnsi="Arial" w:cs="Arial"/>
          <w:color w:val="222222"/>
          <w:sz w:val="22"/>
          <w:szCs w:val="22"/>
        </w:rPr>
        <w:t>for</w:t>
      </w:r>
      <w:r w:rsidRPr="004628BF">
        <w:rPr>
          <w:rFonts w:ascii="Arial" w:hAnsi="Arial" w:cs="Arial"/>
          <w:color w:val="222222"/>
          <w:sz w:val="22"/>
          <w:szCs w:val="22"/>
        </w:rPr>
        <w:t xml:space="preserve"> biomedical imagin</w:t>
      </w:r>
      <w:r>
        <w:rPr>
          <w:rFonts w:ascii="Arial" w:hAnsi="Arial" w:cs="Arial"/>
          <w:color w:val="222222"/>
          <w:sz w:val="22"/>
          <w:szCs w:val="22"/>
        </w:rPr>
        <w:t>g</w:t>
      </w:r>
      <w:r w:rsidRPr="004628BF">
        <w:rPr>
          <w:rFonts w:ascii="Arial" w:hAnsi="Arial" w:cs="Arial"/>
          <w:color w:val="222222"/>
          <w:sz w:val="22"/>
          <w:szCs w:val="22"/>
        </w:rPr>
        <w:t xml:space="preserve"> and image analysis and its importance for translational medical research. The mission of the IIBI is to foster efficient and cooperative inter-disciplinary and cross-college research and discovery in biomedical imaging, </w:t>
      </w:r>
      <w:r>
        <w:rPr>
          <w:rFonts w:ascii="Arial" w:hAnsi="Arial" w:cs="Arial"/>
          <w:color w:val="222222"/>
          <w:sz w:val="22"/>
          <w:szCs w:val="22"/>
        </w:rPr>
        <w:t xml:space="preserve">scientific visualization, machine learning, artificial intelligence, </w:t>
      </w:r>
      <w:r w:rsidRPr="004628BF">
        <w:rPr>
          <w:rFonts w:ascii="Arial" w:hAnsi="Arial" w:cs="Arial"/>
          <w:color w:val="222222"/>
          <w:sz w:val="22"/>
          <w:szCs w:val="22"/>
        </w:rPr>
        <w:t>and to improve training and education within the broader community at the University of Iowa. The Institute focuses research and discovery in biomedical imaging under one umbrella at the University of Iowa in a multi-disciplinary process</w:t>
      </w:r>
      <w:r>
        <w:rPr>
          <w:rFonts w:ascii="Arial" w:hAnsi="Arial" w:cs="Arial"/>
          <w:color w:val="222222"/>
          <w:sz w:val="22"/>
          <w:szCs w:val="22"/>
        </w:rPr>
        <w:t xml:space="preserve"> that</w:t>
      </w:r>
      <w:r w:rsidRPr="004628BF">
        <w:rPr>
          <w:rFonts w:ascii="Arial" w:hAnsi="Arial" w:cs="Arial"/>
          <w:color w:val="222222"/>
          <w:sz w:val="22"/>
          <w:szCs w:val="22"/>
        </w:rPr>
        <w:t xml:space="preserve"> facilitat</w:t>
      </w:r>
      <w:r>
        <w:rPr>
          <w:rFonts w:ascii="Arial" w:hAnsi="Arial" w:cs="Arial"/>
          <w:color w:val="222222"/>
          <w:sz w:val="22"/>
          <w:szCs w:val="22"/>
        </w:rPr>
        <w:t>es</w:t>
      </w:r>
      <w:r w:rsidRPr="004628BF">
        <w:rPr>
          <w:rFonts w:ascii="Arial" w:hAnsi="Arial" w:cs="Arial"/>
          <w:color w:val="222222"/>
          <w:sz w:val="22"/>
          <w:szCs w:val="22"/>
        </w:rPr>
        <w:t xml:space="preserve"> new external industry relationships, new grant opportunities, and new educational processes at the undergraduate and post-graduate levels. It is composed of an interdisciplinary group of established researchers from the Colleges of Medicine, Engineering, Liberal Arts and Sciences, and Public Health and brings together researchers from all areas of medicine, including programs in cardiovascular, pulmonary, and neurological research as well as psychiatric imaging and image analysis, and radiation treatment planning. </w:t>
      </w:r>
    </w:p>
    <w:p w14:paraId="661A34DA" w14:textId="77777777" w:rsidR="00DF48A0" w:rsidRPr="004628BF" w:rsidRDefault="00DF48A0" w:rsidP="00DF48A0">
      <w:pPr>
        <w:pStyle w:val="NormalWeb"/>
        <w:spacing w:before="2" w:after="2"/>
        <w:rPr>
          <w:rFonts w:ascii="Arial" w:hAnsi="Arial" w:cs="Arial"/>
          <w:color w:val="222222"/>
          <w:sz w:val="22"/>
          <w:szCs w:val="22"/>
        </w:rPr>
      </w:pPr>
    </w:p>
    <w:p w14:paraId="166A8CEE" w14:textId="77777777" w:rsidR="00DF48A0" w:rsidRPr="004628BF" w:rsidRDefault="00DF48A0" w:rsidP="00DF48A0">
      <w:pPr>
        <w:pStyle w:val="Heading2"/>
        <w:spacing w:after="0"/>
        <w:rPr>
          <w:rFonts w:cs="Arial"/>
        </w:rPr>
      </w:pPr>
      <w:bookmarkStart w:id="154" w:name="_Toc204938140"/>
      <w:bookmarkStart w:id="155" w:name="_Toc204949957"/>
      <w:r w:rsidRPr="004628BF">
        <w:rPr>
          <w:rFonts w:cs="Arial"/>
        </w:rPr>
        <w:t xml:space="preserve">Iowa Institute </w:t>
      </w:r>
      <w:r>
        <w:rPr>
          <w:rFonts w:cs="Arial"/>
        </w:rPr>
        <w:t>of</w:t>
      </w:r>
      <w:r w:rsidRPr="004628BF">
        <w:rPr>
          <w:rFonts w:cs="Arial"/>
        </w:rPr>
        <w:t xml:space="preserve"> Human Genetics</w:t>
      </w:r>
      <w:r>
        <w:rPr>
          <w:rFonts w:cs="Arial"/>
        </w:rPr>
        <w:t xml:space="preserve"> (IIHG)</w:t>
      </w:r>
      <w:bookmarkEnd w:id="154"/>
      <w:bookmarkEnd w:id="155"/>
    </w:p>
    <w:p w14:paraId="10AD31FF" w14:textId="77777777" w:rsidR="00DF48A0" w:rsidRDefault="00DF48A0" w:rsidP="00DF48A0">
      <w:pPr>
        <w:pStyle w:val="NormalWeb"/>
        <w:spacing w:beforeLines="0" w:before="1" w:afterLines="0" w:after="1"/>
        <w:rPr>
          <w:rStyle w:val="Hyperlink"/>
          <w:rFonts w:ascii="Arial" w:hAnsi="Arial" w:cs="Arial"/>
          <w:i/>
          <w:sz w:val="22"/>
          <w:szCs w:val="22"/>
        </w:rPr>
      </w:pPr>
      <w:hyperlink r:id="rId60" w:history="1">
        <w:r w:rsidRPr="00D55598">
          <w:rPr>
            <w:rStyle w:val="Hyperlink"/>
            <w:rFonts w:ascii="Arial" w:hAnsi="Arial" w:cs="Arial"/>
            <w:i/>
            <w:sz w:val="22"/>
            <w:szCs w:val="22"/>
          </w:rPr>
          <w:t>https://medicine.uiowa.edu/humangenetics/</w:t>
        </w:r>
      </w:hyperlink>
    </w:p>
    <w:p w14:paraId="5F63CB91"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28561E7" w14:textId="77777777" w:rsidR="00DF48A0" w:rsidRPr="006C238B" w:rsidRDefault="00DF48A0" w:rsidP="00DF48A0">
      <w:pPr>
        <w:spacing w:after="120"/>
        <w:rPr>
          <w:rFonts w:ascii="Calibri" w:hAnsi="Calibri" w:cs="Calibri"/>
          <w:color w:val="000000"/>
          <w:szCs w:val="22"/>
        </w:rPr>
      </w:pPr>
      <w:r w:rsidRPr="006C238B">
        <w:rPr>
          <w:rFonts w:cs="Arial"/>
          <w:color w:val="222222"/>
          <w:szCs w:val="22"/>
        </w:rPr>
        <w:t>The IIHG is dedicated to promoting clinical care, research, and education focused on the medical and scientific significance of variation in the human genome. It collaborates with partners worldwide and is open to all faculty, trainees and staff at the University of Iowa, Iowa State University, and the University of Northern Iowa. The unique environment at the University of Iowa provides unprecedented opportunities to make progress in the discovery and translational phases of human genetics and in doing so to advance genetic research and to improve genetic-based clinical care.  </w:t>
      </w:r>
    </w:p>
    <w:p w14:paraId="2209A7CC" w14:textId="77777777" w:rsidR="00DF48A0" w:rsidRPr="006C238B" w:rsidRDefault="00DF48A0" w:rsidP="00DF48A0">
      <w:pPr>
        <w:spacing w:after="120"/>
        <w:rPr>
          <w:rFonts w:ascii="Calibri" w:hAnsi="Calibri" w:cs="Calibri"/>
          <w:color w:val="000000"/>
          <w:szCs w:val="22"/>
        </w:rPr>
      </w:pPr>
      <w:r w:rsidRPr="006C238B">
        <w:rPr>
          <w:rFonts w:cs="Arial"/>
          <w:color w:val="222222"/>
          <w:szCs w:val="22"/>
        </w:rPr>
        <w:t>The IIHG provides researchers with a state-of-the-art, high-throughput genetic analysis facility and supports research focused on human genetics and personalized medicine. The expertise and resources available through the IIHG enable the coordination of large-scale gene discovery with targeted gene-based and disease-based clinical diagnostics to improve disease-specific treatment. </w:t>
      </w:r>
    </w:p>
    <w:p w14:paraId="6776FE85" w14:textId="77777777" w:rsidR="00DF48A0" w:rsidRPr="006C238B" w:rsidRDefault="00DF48A0" w:rsidP="00DF48A0">
      <w:pPr>
        <w:spacing w:after="120"/>
        <w:rPr>
          <w:rFonts w:ascii="Calibri" w:hAnsi="Calibri" w:cs="Calibri"/>
          <w:color w:val="000000"/>
          <w:szCs w:val="22"/>
        </w:rPr>
      </w:pPr>
      <w:r w:rsidRPr="006C238B">
        <w:rPr>
          <w:rFonts w:cs="Arial"/>
          <w:color w:val="222222"/>
          <w:szCs w:val="22"/>
        </w:rPr>
        <w:t xml:space="preserve">The IIHG also develops state-of-the-art diagnostic platforms that use targeted-sequence capture and massively parallel sequencing to </w:t>
      </w:r>
      <w:r>
        <w:rPr>
          <w:rFonts w:cs="Arial"/>
          <w:color w:val="222222"/>
          <w:szCs w:val="22"/>
        </w:rPr>
        <w:t xml:space="preserve">assess </w:t>
      </w:r>
      <w:r w:rsidRPr="006C238B">
        <w:rPr>
          <w:rFonts w:cs="Arial"/>
          <w:color w:val="222222"/>
          <w:szCs w:val="22"/>
        </w:rPr>
        <w:t>large panels of genes implicated in a variety of genetic diseases. This initiative, undertaken in partnership with clinicians</w:t>
      </w:r>
      <w:r>
        <w:rPr>
          <w:rFonts w:cs="Arial"/>
          <w:color w:val="222222"/>
          <w:szCs w:val="22"/>
        </w:rPr>
        <w:t xml:space="preserve"> at </w:t>
      </w:r>
      <w:r w:rsidRPr="0088165C">
        <w:rPr>
          <w:rFonts w:cs="Arial"/>
          <w:color w:val="222222"/>
          <w:szCs w:val="22"/>
        </w:rPr>
        <w:t>University of Iowa Health Care,</w:t>
      </w:r>
      <w:r w:rsidRPr="006C238B">
        <w:rPr>
          <w:rFonts w:cs="Arial"/>
          <w:color w:val="222222"/>
          <w:szCs w:val="22"/>
        </w:rPr>
        <w:t xml:space="preserve"> facilitates genome-phenome integration and cutting edge personalized genomic medicine. Patients seen from throughout the US as part of this initiative are also offered expertise in genetic counseling as a step towards translating genetic findings into improved healthcare. </w:t>
      </w:r>
    </w:p>
    <w:p w14:paraId="5B0F241C" w14:textId="77777777" w:rsidR="00DF48A0" w:rsidRDefault="00DF48A0" w:rsidP="00DF48A0">
      <w:pPr>
        <w:rPr>
          <w:rFonts w:cs="Arial"/>
          <w:color w:val="222222"/>
          <w:szCs w:val="22"/>
        </w:rPr>
      </w:pPr>
      <w:r w:rsidRPr="006C238B">
        <w:rPr>
          <w:rFonts w:cs="Arial"/>
          <w:color w:val="222222"/>
          <w:szCs w:val="22"/>
        </w:rPr>
        <w:t>The IIHG links research and clinical missions through education for the scientific community. Opportunities include an annual bioinformatics short course, a summer internship program for genetic counselling and bioinformatics, a summer course in human genetics, sponsoring various lectures, guest speakers and scientific workshops, and an annual precision medicine conference. In addition, the IIHG hosts mini-medical school lectures and career days in human genetics and provides online brochures and educational materials to inform the community</w:t>
      </w:r>
      <w:r>
        <w:rPr>
          <w:rFonts w:cs="Arial"/>
          <w:color w:val="222222"/>
          <w:szCs w:val="22"/>
        </w:rPr>
        <w:t>,</w:t>
      </w:r>
      <w:r w:rsidRPr="006C238B">
        <w:rPr>
          <w:rFonts w:cs="Arial"/>
          <w:color w:val="222222"/>
          <w:szCs w:val="22"/>
        </w:rPr>
        <w:t xml:space="preserve"> patients</w:t>
      </w:r>
      <w:r>
        <w:rPr>
          <w:rFonts w:cs="Arial"/>
          <w:color w:val="222222"/>
          <w:szCs w:val="22"/>
        </w:rPr>
        <w:t>,</w:t>
      </w:r>
      <w:r w:rsidRPr="006C238B">
        <w:rPr>
          <w:rFonts w:cs="Arial"/>
          <w:color w:val="222222"/>
          <w:szCs w:val="22"/>
        </w:rPr>
        <w:t xml:space="preserve"> and their families about genetics testing and genetic diseases.</w:t>
      </w:r>
    </w:p>
    <w:p w14:paraId="7E8003F9" w14:textId="77777777" w:rsidR="00DF48A0" w:rsidRPr="006C238B" w:rsidRDefault="00DF48A0" w:rsidP="00DF48A0">
      <w:pPr>
        <w:rPr>
          <w:rFonts w:ascii="Calibri" w:hAnsi="Calibri" w:cs="Calibri"/>
          <w:color w:val="000000"/>
          <w:szCs w:val="22"/>
        </w:rPr>
      </w:pPr>
    </w:p>
    <w:p w14:paraId="6EE9204F" w14:textId="77777777" w:rsidR="00DF48A0" w:rsidRPr="004628BF" w:rsidRDefault="00DF48A0" w:rsidP="00DF48A0">
      <w:pPr>
        <w:pStyle w:val="Heading2"/>
        <w:spacing w:after="0"/>
        <w:rPr>
          <w:rFonts w:cs="Arial"/>
        </w:rPr>
      </w:pPr>
      <w:bookmarkStart w:id="156" w:name="_Toc204938141"/>
      <w:bookmarkStart w:id="157" w:name="_Toc204949958"/>
      <w:r w:rsidRPr="004628BF">
        <w:rPr>
          <w:rFonts w:cs="Arial"/>
        </w:rPr>
        <w:t>Iowa Neuroscience Institute</w:t>
      </w:r>
      <w:r>
        <w:rPr>
          <w:rFonts w:cs="Arial"/>
        </w:rPr>
        <w:t xml:space="preserve"> (INI)</w:t>
      </w:r>
      <w:bookmarkEnd w:id="156"/>
      <w:bookmarkEnd w:id="157"/>
    </w:p>
    <w:p w14:paraId="00896440" w14:textId="77777777" w:rsidR="00DF48A0" w:rsidRDefault="00DF48A0" w:rsidP="00DF48A0">
      <w:pPr>
        <w:pStyle w:val="NormalWeb"/>
        <w:spacing w:before="2" w:after="2"/>
        <w:rPr>
          <w:rStyle w:val="Hyperlink"/>
          <w:rFonts w:ascii="Arial" w:hAnsi="Arial" w:cs="Arial"/>
          <w:i/>
          <w:sz w:val="22"/>
          <w:szCs w:val="22"/>
        </w:rPr>
      </w:pPr>
      <w:hyperlink r:id="rId61" w:history="1">
        <w:r w:rsidRPr="00D55598">
          <w:rPr>
            <w:rStyle w:val="Hyperlink"/>
            <w:rFonts w:ascii="Arial" w:hAnsi="Arial" w:cs="Arial"/>
            <w:i/>
            <w:sz w:val="22"/>
            <w:szCs w:val="22"/>
          </w:rPr>
          <w:t>https://medicine.uiowa.edu/iowaneuroscience/</w:t>
        </w:r>
      </w:hyperlink>
    </w:p>
    <w:p w14:paraId="31D78DCB"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5677479" w14:textId="77777777" w:rsidR="00DF48A0" w:rsidRPr="006B53EC" w:rsidRDefault="00DF48A0" w:rsidP="00DF48A0">
      <w:pPr>
        <w:rPr>
          <w:rFonts w:cs="Arial"/>
          <w:color w:val="222222"/>
          <w:szCs w:val="22"/>
        </w:rPr>
      </w:pPr>
      <w:r w:rsidRPr="006B53EC">
        <w:rPr>
          <w:rFonts w:cs="Arial"/>
          <w:bCs/>
          <w:color w:val="000000" w:themeColor="text1"/>
          <w:szCs w:val="22"/>
        </w:rPr>
        <w:t>The INI is a comprehensive and cross-disciplinary neuroscience center within the</w:t>
      </w:r>
      <w:r w:rsidRPr="006B53EC">
        <w:rPr>
          <w:rStyle w:val="apple-converted-space"/>
          <w:rFonts w:cs="Arial"/>
          <w:bCs/>
          <w:color w:val="000000" w:themeColor="text1"/>
          <w:szCs w:val="22"/>
        </w:rPr>
        <w:t> </w:t>
      </w:r>
      <w:r w:rsidRPr="007043AC">
        <w:rPr>
          <w:rFonts w:asciiTheme="minorHAnsi" w:hAnsiTheme="minorHAnsi" w:cstheme="minorBidi"/>
          <w:sz w:val="24"/>
        </w:rPr>
        <w:t>Carver College of Medicine</w:t>
      </w:r>
      <w:r w:rsidRPr="006B53EC">
        <w:rPr>
          <w:rFonts w:cs="Arial"/>
          <w:bCs/>
          <w:color w:val="000000" w:themeColor="text1"/>
          <w:szCs w:val="22"/>
        </w:rPr>
        <w:t xml:space="preserve">. Led by </w:t>
      </w:r>
      <w:r w:rsidRPr="006B53EC">
        <w:rPr>
          <w:rFonts w:cs="Arial"/>
          <w:bCs/>
          <w:color w:val="222222"/>
          <w:szCs w:val="22"/>
        </w:rPr>
        <w:t xml:space="preserve">Ted Abel, PhD, the INI conducts research to find the causes of — and preventions, treatments, and cures for — the many diseases that affect the brain and nervous system. </w:t>
      </w:r>
      <w:r w:rsidRPr="006B53EC">
        <w:rPr>
          <w:rFonts w:cs="Arial"/>
          <w:color w:val="222222"/>
          <w:szCs w:val="22"/>
        </w:rPr>
        <w:t xml:space="preserve">This involves integrating and supporting neuroscience research on the University of Iowa campus to provide a framework that encourages </w:t>
      </w:r>
      <w:r w:rsidRPr="006B53EC">
        <w:rPr>
          <w:rFonts w:cs="Arial"/>
          <w:color w:val="222222"/>
          <w:szCs w:val="22"/>
        </w:rPr>
        <w:lastRenderedPageBreak/>
        <w:t>research collaborations among INI faculty and with colleagues at other institutions, and to convey the excitement of neuroscience research to the public, both within the State of Iowa and nationally. With more than 135 members, the INI</w:t>
      </w:r>
      <w:r w:rsidRPr="006B53EC">
        <w:rPr>
          <w:rStyle w:val="apple-converted-space"/>
          <w:rFonts w:cs="Arial"/>
          <w:color w:val="222222"/>
          <w:szCs w:val="22"/>
        </w:rPr>
        <w:t> </w:t>
      </w:r>
      <w:r w:rsidRPr="006B53EC">
        <w:rPr>
          <w:rFonts w:cs="Arial"/>
          <w:color w:val="222222"/>
          <w:szCs w:val="22"/>
          <w:shd w:val="clear" w:color="auto" w:fill="FFFFFF"/>
        </w:rPr>
        <w:t xml:space="preserve">provides synergy within the broader neuroscience community that leads to transformative research and an </w:t>
      </w:r>
      <w:proofErr w:type="gramStart"/>
      <w:r w:rsidRPr="006B53EC">
        <w:rPr>
          <w:rFonts w:cs="Arial"/>
          <w:color w:val="222222"/>
          <w:szCs w:val="22"/>
          <w:shd w:val="clear" w:color="auto" w:fill="FFFFFF"/>
        </w:rPr>
        <w:t>intellectually-stimulating</w:t>
      </w:r>
      <w:proofErr w:type="gramEnd"/>
      <w:r w:rsidRPr="006B53EC">
        <w:rPr>
          <w:rFonts w:cs="Arial"/>
          <w:color w:val="222222"/>
          <w:szCs w:val="22"/>
          <w:shd w:val="clear" w:color="auto" w:fill="FFFFFF"/>
        </w:rPr>
        <w:t xml:space="preserve"> environment. INI </w:t>
      </w:r>
      <w:proofErr w:type="spellStart"/>
      <w:r w:rsidRPr="006B53EC">
        <w:rPr>
          <w:rFonts w:cs="Arial"/>
          <w:color w:val="222222"/>
          <w:szCs w:val="22"/>
          <w:shd w:val="clear" w:color="auto" w:fill="FFFFFF"/>
        </w:rPr>
        <w:t>scientiests</w:t>
      </w:r>
      <w:proofErr w:type="spellEnd"/>
      <w:r w:rsidRPr="006B53EC">
        <w:rPr>
          <w:rFonts w:cs="Arial"/>
          <w:color w:val="222222"/>
          <w:szCs w:val="22"/>
          <w:shd w:val="clear" w:color="auto" w:fill="FFFFFF"/>
        </w:rPr>
        <w:t xml:space="preserve"> investigate how the nervous system mediates </w:t>
      </w:r>
      <w:proofErr w:type="spellStart"/>
      <w:r w:rsidRPr="006B53EC">
        <w:rPr>
          <w:rFonts w:cs="Arial"/>
          <w:color w:val="222222"/>
          <w:szCs w:val="22"/>
          <w:shd w:val="clear" w:color="auto" w:fill="FFFFFF"/>
        </w:rPr>
        <w:t>behaivor</w:t>
      </w:r>
      <w:proofErr w:type="spellEnd"/>
      <w:r w:rsidRPr="006B53EC">
        <w:rPr>
          <w:rFonts w:cs="Arial"/>
          <w:color w:val="222222"/>
          <w:szCs w:val="22"/>
          <w:shd w:val="clear" w:color="auto" w:fill="FFFFFF"/>
        </w:rPr>
        <w:t xml:space="preserve"> and how this goes awry in neurodevelopmental, psychiatric, and neurological disorders. The INI supports innovation in basic science and opportunities for translational application. The INI</w:t>
      </w:r>
      <w:r w:rsidRPr="006B53EC">
        <w:rPr>
          <w:rStyle w:val="apple-converted-space"/>
          <w:rFonts w:cs="Arial"/>
          <w:color w:val="222222"/>
          <w:szCs w:val="22"/>
          <w:shd w:val="clear" w:color="auto" w:fill="FFFFFF"/>
        </w:rPr>
        <w:t> </w:t>
      </w:r>
      <w:r w:rsidRPr="006B53EC">
        <w:rPr>
          <w:rFonts w:cs="Arial"/>
          <w:color w:val="222222"/>
          <w:szCs w:val="22"/>
        </w:rPr>
        <w:t>sponsors multiple annual events, including intensive workshops and seminars for researchers and visiting scientists of international renown, as well as public outreach events including artists, writers, and intellectuals whose work touches on how neuroscience can inform and improve the human condition. INI faculty also reach out to state and local legislators, educators, and community leaders to advocate for the importance of neuroscience research for the promotion of mental health and the well-being of our communities. </w:t>
      </w:r>
    </w:p>
    <w:p w14:paraId="5CEC0F20" w14:textId="77777777" w:rsidR="00DF48A0" w:rsidRPr="004628BF" w:rsidRDefault="00DF48A0" w:rsidP="00DF48A0">
      <w:pPr>
        <w:pStyle w:val="NormalWeb"/>
        <w:spacing w:before="2" w:after="2"/>
        <w:rPr>
          <w:rFonts w:ascii="Arial" w:hAnsi="Arial" w:cs="Arial"/>
          <w:color w:val="222222"/>
          <w:sz w:val="22"/>
          <w:szCs w:val="22"/>
        </w:rPr>
      </w:pPr>
    </w:p>
    <w:p w14:paraId="670D1397" w14:textId="77777777" w:rsidR="00DF48A0" w:rsidRPr="004628BF" w:rsidRDefault="00DF48A0" w:rsidP="00DF48A0">
      <w:pPr>
        <w:pStyle w:val="Heading2"/>
        <w:spacing w:after="0"/>
        <w:rPr>
          <w:rFonts w:cs="Arial"/>
        </w:rPr>
      </w:pPr>
      <w:bookmarkStart w:id="158" w:name="_Toc204938142"/>
      <w:bookmarkStart w:id="159" w:name="_Toc204949959"/>
      <w:r w:rsidRPr="004628BF">
        <w:rPr>
          <w:rFonts w:cs="Arial"/>
        </w:rPr>
        <w:t>University of Iowa Institute for Vision Research</w:t>
      </w:r>
      <w:r>
        <w:rPr>
          <w:rFonts w:cs="Arial"/>
        </w:rPr>
        <w:t xml:space="preserve"> (IVR)</w:t>
      </w:r>
      <w:bookmarkEnd w:id="158"/>
      <w:bookmarkEnd w:id="159"/>
    </w:p>
    <w:p w14:paraId="7BB5874E" w14:textId="77777777" w:rsidR="00DF48A0" w:rsidRPr="00DF48A0" w:rsidRDefault="00DF48A0" w:rsidP="00DF48A0">
      <w:pPr>
        <w:rPr>
          <w:rFonts w:cs="Arial"/>
          <w:i/>
          <w:iCs/>
          <w:szCs w:val="22"/>
        </w:rPr>
      </w:pPr>
      <w:hyperlink r:id="rId62" w:history="1">
        <w:r w:rsidRPr="00DF48A0">
          <w:rPr>
            <w:rStyle w:val="Hyperlink"/>
            <w:rFonts w:cs="Arial"/>
            <w:i/>
            <w:iCs/>
            <w:szCs w:val="22"/>
          </w:rPr>
          <w:t>https://ivr.uiowa.edu/</w:t>
        </w:r>
      </w:hyperlink>
    </w:p>
    <w:p w14:paraId="7E14BA6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C4050BE" w14:textId="77777777" w:rsidR="00DF48A0" w:rsidRPr="00B93539" w:rsidRDefault="00DF48A0" w:rsidP="00DF48A0">
      <w:pPr>
        <w:shd w:val="clear" w:color="auto" w:fill="FFFFFF"/>
        <w:rPr>
          <w:rFonts w:cs="Arial"/>
          <w:color w:val="222222"/>
          <w:szCs w:val="22"/>
        </w:rPr>
      </w:pPr>
      <w:r w:rsidRPr="00B93539">
        <w:rPr>
          <w:rFonts w:cs="Arial"/>
          <w:color w:val="333333"/>
          <w:szCs w:val="22"/>
        </w:rPr>
        <w:t xml:space="preserve">The </w:t>
      </w:r>
      <w:r>
        <w:rPr>
          <w:rFonts w:cs="Arial"/>
          <w:color w:val="333333"/>
          <w:szCs w:val="22"/>
        </w:rPr>
        <w:t>IVR</w:t>
      </w:r>
      <w:r w:rsidRPr="00B93539">
        <w:rPr>
          <w:rFonts w:cs="Arial"/>
          <w:color w:val="333333"/>
          <w:szCs w:val="22"/>
        </w:rPr>
        <w:t xml:space="preserve"> </w:t>
      </w:r>
      <w:r>
        <w:rPr>
          <w:rFonts w:cs="Arial"/>
          <w:color w:val="333333"/>
          <w:szCs w:val="22"/>
        </w:rPr>
        <w:t xml:space="preserve">is a translational, </w:t>
      </w:r>
      <w:r w:rsidRPr="00B93539">
        <w:rPr>
          <w:rFonts w:cs="Arial"/>
          <w:color w:val="333333"/>
          <w:szCs w:val="22"/>
        </w:rPr>
        <w:t xml:space="preserve">interdisciplinary </w:t>
      </w:r>
      <w:r>
        <w:rPr>
          <w:rFonts w:cs="Arial"/>
          <w:color w:val="333333"/>
          <w:szCs w:val="22"/>
        </w:rPr>
        <w:t xml:space="preserve">organization whose 28 faculty members belong to seven different </w:t>
      </w:r>
      <w:r w:rsidRPr="00B93539">
        <w:rPr>
          <w:rFonts w:cs="Arial"/>
          <w:color w:val="333333"/>
          <w:szCs w:val="22"/>
        </w:rPr>
        <w:t xml:space="preserve">departments </w:t>
      </w:r>
      <w:r>
        <w:rPr>
          <w:rFonts w:cs="Arial"/>
          <w:color w:val="333333"/>
          <w:szCs w:val="22"/>
        </w:rPr>
        <w:t xml:space="preserve">and four different colleges at </w:t>
      </w:r>
      <w:r w:rsidRPr="00B93539">
        <w:rPr>
          <w:rFonts w:cs="Arial"/>
          <w:color w:val="333333"/>
          <w:szCs w:val="22"/>
        </w:rPr>
        <w:t>the University of Iowa</w:t>
      </w:r>
      <w:r>
        <w:rPr>
          <w:rFonts w:cs="Arial"/>
          <w:color w:val="333333"/>
          <w:szCs w:val="22"/>
        </w:rPr>
        <w:t>.</w:t>
      </w:r>
      <w:r w:rsidRPr="00B93539">
        <w:rPr>
          <w:rFonts w:cs="Arial"/>
          <w:color w:val="333333"/>
          <w:szCs w:val="22"/>
        </w:rPr>
        <w:t xml:space="preserve"> </w:t>
      </w:r>
      <w:r>
        <w:rPr>
          <w:rFonts w:cs="Arial"/>
          <w:color w:val="333333"/>
          <w:szCs w:val="22"/>
        </w:rPr>
        <w:t xml:space="preserve">The IVR faculty are </w:t>
      </w:r>
      <w:r w:rsidRPr="00B93539">
        <w:rPr>
          <w:rFonts w:cs="Arial"/>
          <w:color w:val="333333"/>
          <w:szCs w:val="22"/>
        </w:rPr>
        <w:t>committed to finding answers that will help patients suffering from blinding eye diseases</w:t>
      </w:r>
      <w:r w:rsidRPr="00B93539">
        <w:rPr>
          <w:rFonts w:cs="Arial"/>
          <w:color w:val="222222"/>
          <w:szCs w:val="22"/>
        </w:rPr>
        <w:t xml:space="preserve">, including inherited diseases affecting the retina, glaucoma, and age-related macular degeneration. </w:t>
      </w:r>
      <w:r>
        <w:rPr>
          <w:rFonts w:cs="Arial"/>
          <w:color w:val="222222"/>
          <w:szCs w:val="22"/>
        </w:rPr>
        <w:t xml:space="preserve">Areas of research excellence include </w:t>
      </w:r>
      <w:r w:rsidRPr="00B93539">
        <w:rPr>
          <w:rFonts w:cs="Arial"/>
          <w:color w:val="222222"/>
          <w:szCs w:val="22"/>
        </w:rPr>
        <w:t xml:space="preserve">biostatistics, </w:t>
      </w:r>
      <w:r>
        <w:rPr>
          <w:rFonts w:cs="Arial"/>
          <w:color w:val="222222"/>
          <w:szCs w:val="22"/>
        </w:rPr>
        <w:t xml:space="preserve">molecular </w:t>
      </w:r>
      <w:r w:rsidRPr="00B93539">
        <w:rPr>
          <w:rFonts w:cs="Arial"/>
          <w:color w:val="222222"/>
          <w:szCs w:val="22"/>
        </w:rPr>
        <w:t>genetics</w:t>
      </w:r>
      <w:r>
        <w:rPr>
          <w:rFonts w:cs="Arial"/>
          <w:color w:val="222222"/>
          <w:szCs w:val="22"/>
        </w:rPr>
        <w:t xml:space="preserve"> of ocular diseases</w:t>
      </w:r>
      <w:r w:rsidRPr="00B93539">
        <w:rPr>
          <w:rFonts w:cs="Arial"/>
          <w:color w:val="222222"/>
          <w:szCs w:val="22"/>
        </w:rPr>
        <w:t xml:space="preserve">, </w:t>
      </w:r>
      <w:r>
        <w:rPr>
          <w:rFonts w:cs="Arial"/>
          <w:color w:val="222222"/>
          <w:szCs w:val="22"/>
        </w:rPr>
        <w:t xml:space="preserve">gene therapy and genome editing, </w:t>
      </w:r>
      <w:r w:rsidRPr="00B93539">
        <w:rPr>
          <w:rFonts w:cs="Arial"/>
          <w:color w:val="222222"/>
          <w:szCs w:val="22"/>
        </w:rPr>
        <w:t>i</w:t>
      </w:r>
      <w:r>
        <w:rPr>
          <w:rFonts w:cs="Arial"/>
          <w:color w:val="222222"/>
          <w:szCs w:val="22"/>
        </w:rPr>
        <w:t>nduced pluripotent stem cell biology</w:t>
      </w:r>
      <w:r w:rsidRPr="00B93539">
        <w:rPr>
          <w:rFonts w:cs="Arial"/>
          <w:color w:val="222222"/>
          <w:szCs w:val="22"/>
        </w:rPr>
        <w:t xml:space="preserve">, biomaterials, retinal </w:t>
      </w:r>
      <w:r>
        <w:rPr>
          <w:rFonts w:cs="Arial"/>
          <w:color w:val="222222"/>
          <w:szCs w:val="22"/>
        </w:rPr>
        <w:t xml:space="preserve">engineering and </w:t>
      </w:r>
      <w:r w:rsidRPr="00B93539">
        <w:rPr>
          <w:rFonts w:cs="Arial"/>
          <w:color w:val="222222"/>
          <w:szCs w:val="22"/>
        </w:rPr>
        <w:t>transplantation</w:t>
      </w:r>
      <w:r>
        <w:rPr>
          <w:rFonts w:cs="Arial"/>
          <w:color w:val="222222"/>
          <w:szCs w:val="22"/>
        </w:rPr>
        <w:t>, disease modeling in animals and in vitro, ocular imaging, retinal cell biology, and gene expression</w:t>
      </w:r>
      <w:r w:rsidRPr="00B93539">
        <w:rPr>
          <w:rFonts w:cs="Arial"/>
          <w:color w:val="222222"/>
          <w:szCs w:val="22"/>
        </w:rPr>
        <w:t xml:space="preserve">. </w:t>
      </w:r>
    </w:p>
    <w:p w14:paraId="4A6679F1" w14:textId="77777777" w:rsidR="00DF48A0" w:rsidRPr="004628BF" w:rsidRDefault="00DF48A0" w:rsidP="00DF48A0">
      <w:pPr>
        <w:rPr>
          <w:rFonts w:cs="Arial"/>
        </w:rPr>
      </w:pPr>
    </w:p>
    <w:p w14:paraId="5860E233" w14:textId="77777777" w:rsidR="00DF48A0" w:rsidRPr="004628BF" w:rsidRDefault="00DF48A0" w:rsidP="00DF48A0">
      <w:pPr>
        <w:pStyle w:val="Heading2"/>
        <w:spacing w:after="0"/>
        <w:rPr>
          <w:rFonts w:cs="Arial"/>
        </w:rPr>
      </w:pPr>
      <w:bookmarkStart w:id="160" w:name="_Toc204938143"/>
      <w:bookmarkStart w:id="161" w:name="_Toc204949960"/>
      <w:r w:rsidRPr="004628BF">
        <w:rPr>
          <w:rFonts w:cs="Arial"/>
        </w:rPr>
        <w:t>University of Iowa Institute for Clinical and Translational Science</w:t>
      </w:r>
      <w:r>
        <w:rPr>
          <w:rFonts w:cs="Arial"/>
        </w:rPr>
        <w:t xml:space="preserve"> (ICTS)</w:t>
      </w:r>
      <w:bookmarkEnd w:id="160"/>
      <w:bookmarkEnd w:id="161"/>
    </w:p>
    <w:p w14:paraId="17D29B97" w14:textId="77777777" w:rsidR="00DF48A0" w:rsidRDefault="00DF48A0" w:rsidP="00DF48A0">
      <w:pPr>
        <w:pStyle w:val="NormalWeb"/>
        <w:spacing w:before="2" w:after="2"/>
        <w:rPr>
          <w:rStyle w:val="Hyperlink"/>
          <w:rFonts w:ascii="Arial" w:hAnsi="Arial" w:cs="Arial"/>
          <w:i/>
          <w:sz w:val="22"/>
          <w:szCs w:val="22"/>
        </w:rPr>
      </w:pPr>
      <w:hyperlink r:id="rId63" w:history="1">
        <w:r w:rsidRPr="00D55598">
          <w:rPr>
            <w:rStyle w:val="Hyperlink"/>
            <w:rFonts w:ascii="Arial" w:hAnsi="Arial" w:cs="Arial"/>
            <w:i/>
            <w:sz w:val="22"/>
            <w:szCs w:val="22"/>
          </w:rPr>
          <w:t>https://icts.uiowa.edu</w:t>
        </w:r>
      </w:hyperlink>
    </w:p>
    <w:p w14:paraId="05A7BA43"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EA15DFB" w14:textId="77777777" w:rsidR="00DF48A0" w:rsidRPr="0088165C" w:rsidRDefault="00DF48A0" w:rsidP="00DF48A0">
      <w:pPr>
        <w:spacing w:after="120"/>
        <w:rPr>
          <w:rFonts w:cs="Arial"/>
          <w:szCs w:val="22"/>
        </w:rPr>
      </w:pPr>
      <w:r w:rsidRPr="62BF6726">
        <w:rPr>
          <w:rFonts w:cs="Arial"/>
          <w:szCs w:val="22"/>
        </w:rPr>
        <w:t>The University of Iowa ICTS was established in 2007 as part of the university’s Clinical and Translational Science Award (CTSA)</w:t>
      </w:r>
      <w:r>
        <w:rPr>
          <w:rFonts w:cs="Arial"/>
          <w:szCs w:val="22"/>
        </w:rPr>
        <w:t xml:space="preserve"> and is designed</w:t>
      </w:r>
      <w:r w:rsidRPr="62BF6726">
        <w:rPr>
          <w:rFonts w:cs="Arial"/>
          <w:szCs w:val="22"/>
        </w:rPr>
        <w:t xml:space="preserve"> to be an integrated academic home for clinical and translational science and to create a catalytic infrastructure for nurturing the broad spectrum of T1 – T4 translational science. The unique overarching academic structure of the ICTS provides a multidisciplinary matrix for facilitating and supporting clinical and translational science throughout the university's colleges as well as University of Iowa Health Care. In addition to NIH funding, the University of Iowa provides substantial investments in support of the goals of the ICTS. </w:t>
      </w:r>
    </w:p>
    <w:p w14:paraId="5F9F1E27" w14:textId="77777777" w:rsidR="00DF48A0" w:rsidRDefault="00DF48A0" w:rsidP="00DF48A0">
      <w:pPr>
        <w:spacing w:after="120"/>
        <w:rPr>
          <w:rFonts w:cs="Arial"/>
          <w:szCs w:val="22"/>
        </w:rPr>
      </w:pPr>
      <w:r w:rsidRPr="62BF6726">
        <w:rPr>
          <w:rFonts w:cs="Arial"/>
          <w:szCs w:val="22"/>
        </w:rPr>
        <w:t xml:space="preserve">The ICTS </w:t>
      </w:r>
      <w:proofErr w:type="gramStart"/>
      <w:r w:rsidRPr="62BF6726">
        <w:rPr>
          <w:rFonts w:cs="Arial"/>
          <w:szCs w:val="22"/>
        </w:rPr>
        <w:t>is located in</w:t>
      </w:r>
      <w:proofErr w:type="gramEnd"/>
      <w:r w:rsidRPr="62BF6726">
        <w:rPr>
          <w:rFonts w:cs="Arial"/>
          <w:szCs w:val="22"/>
        </w:rPr>
        <w:t xml:space="preserve"> University of Iowa Health Care’s Medical Center on the University Campus and includes 14,000 square feet </w:t>
      </w:r>
      <w:r w:rsidRPr="62BF6726">
        <w:rPr>
          <w:rFonts w:cs="Arial"/>
          <w:noProof/>
          <w:szCs w:val="22"/>
        </w:rPr>
        <w:t>of</w:t>
      </w:r>
      <w:r w:rsidRPr="62BF6726">
        <w:rPr>
          <w:rFonts w:cs="Arial"/>
          <w:szCs w:val="22"/>
        </w:rPr>
        <w:t xml:space="preserve"> administrative and educational facilities and 20,000 square feet for the Clinical Research Unit. The administrative space houses biomedical informatics staff, study and regulatory coordinators, the operations director, financial administrator, and additional administrative and operational team leadership. The administrative space also includes a conference room equipped with </w:t>
      </w:r>
      <w:r w:rsidRPr="62BF6726">
        <w:rPr>
          <w:rFonts w:cs="Arial"/>
          <w:noProof/>
          <w:szCs w:val="22"/>
        </w:rPr>
        <w:t>video conferencing</w:t>
      </w:r>
      <w:r w:rsidRPr="62BF6726">
        <w:rPr>
          <w:rFonts w:cs="Arial"/>
          <w:szCs w:val="22"/>
        </w:rPr>
        <w:t xml:space="preserve"> capabilities to support administrative meetings, classes, research seminars, and presentations by visiting professors. </w:t>
      </w:r>
    </w:p>
    <w:p w14:paraId="7654B24E" w14:textId="77777777" w:rsidR="00DF48A0" w:rsidRPr="00F906BE" w:rsidRDefault="00DF48A0" w:rsidP="00DF48A0">
      <w:pPr>
        <w:spacing w:after="120"/>
        <w:rPr>
          <w:rFonts w:cs="Arial"/>
          <w:szCs w:val="22"/>
        </w:rPr>
      </w:pPr>
      <w:r w:rsidRPr="50EC7A74">
        <w:rPr>
          <w:rFonts w:cs="Arial"/>
          <w:szCs w:val="22"/>
        </w:rPr>
        <w:t xml:space="preserve">The ICTS offers several resources to support innovative clinical and translational investigation, as outlined below. </w:t>
      </w:r>
    </w:p>
    <w:p w14:paraId="2A494902" w14:textId="77777777" w:rsidR="00DF48A0" w:rsidRPr="007F7935" w:rsidRDefault="00DF48A0" w:rsidP="00DF48A0">
      <w:pPr>
        <w:pStyle w:val="Heading3"/>
        <w:spacing w:after="120"/>
      </w:pPr>
      <w:bookmarkStart w:id="162" w:name="_Toc204938144"/>
      <w:bookmarkStart w:id="163" w:name="_Toc204949961"/>
      <w:r>
        <w:t>Biomedical Informatics (BMI) Core</w:t>
      </w:r>
      <w:bookmarkEnd w:id="162"/>
      <w:bookmarkEnd w:id="163"/>
      <w:r>
        <w:t xml:space="preserve"> </w:t>
      </w:r>
    </w:p>
    <w:p w14:paraId="58829024" w14:textId="77777777" w:rsidR="00DF48A0" w:rsidRPr="00B514FC" w:rsidRDefault="00DF48A0" w:rsidP="00DF48A0">
      <w:pPr>
        <w:spacing w:after="120"/>
        <w:rPr>
          <w:rFonts w:cs="Arial"/>
          <w:color w:val="000000" w:themeColor="text1"/>
          <w:szCs w:val="22"/>
          <w:shd w:val="clear" w:color="auto" w:fill="FFFFFF"/>
        </w:rPr>
      </w:pPr>
      <w:r w:rsidRPr="00B514FC">
        <w:rPr>
          <w:rFonts w:cs="Arial"/>
          <w:color w:val="000000" w:themeColor="text1"/>
          <w:szCs w:val="22"/>
          <w:shd w:val="clear" w:color="auto" w:fill="FFFFFF"/>
        </w:rPr>
        <w:t>Informatics is a key component in clinical and translation research. The University of Iowa Institute for Clinical and Translational Science’s Biomedical Informatics Core (BMI) helps in the design, capture, curation, management, and analysis of human subject data for research. The BMI Core provides tools to collect and manage data</w:t>
      </w:r>
      <w:r>
        <w:rPr>
          <w:rFonts w:cs="Arial"/>
          <w:color w:val="000000" w:themeColor="text1"/>
          <w:szCs w:val="22"/>
          <w:shd w:val="clear" w:color="auto" w:fill="FFFFFF"/>
        </w:rPr>
        <w:t>. This includes</w:t>
      </w:r>
      <w:r w:rsidRPr="00B514FC">
        <w:rPr>
          <w:rFonts w:cs="Arial"/>
          <w:color w:val="000000" w:themeColor="text1"/>
          <w:szCs w:val="22"/>
          <w:shd w:val="clear" w:color="auto" w:fill="FFFFFF"/>
        </w:rPr>
        <w:t xml:space="preserve"> </w:t>
      </w:r>
      <w:proofErr w:type="spellStart"/>
      <w:r w:rsidRPr="00B514FC">
        <w:rPr>
          <w:rFonts w:cs="Arial"/>
          <w:color w:val="000000" w:themeColor="text1"/>
          <w:szCs w:val="22"/>
          <w:shd w:val="clear" w:color="auto" w:fill="FFFFFF"/>
        </w:rPr>
        <w:t>REDCap</w:t>
      </w:r>
      <w:proofErr w:type="spellEnd"/>
      <w:r w:rsidRPr="00B514FC">
        <w:rPr>
          <w:rFonts w:cs="Arial"/>
          <w:color w:val="000000" w:themeColor="text1"/>
          <w:szCs w:val="22"/>
          <w:shd w:val="clear" w:color="auto" w:fill="FFFFFF"/>
        </w:rPr>
        <w:t xml:space="preserve"> for collaborative and compliant data capture and management</w:t>
      </w:r>
      <w:r>
        <w:rPr>
          <w:rFonts w:cs="Arial"/>
          <w:color w:val="000000" w:themeColor="text1"/>
          <w:szCs w:val="22"/>
          <w:shd w:val="clear" w:color="auto" w:fill="FFFFFF"/>
        </w:rPr>
        <w:t xml:space="preserve"> and</w:t>
      </w:r>
      <w:r w:rsidRPr="00B514FC">
        <w:rPr>
          <w:rFonts w:cs="Arial"/>
          <w:color w:val="000000" w:themeColor="text1"/>
          <w:szCs w:val="22"/>
          <w:shd w:val="clear" w:color="auto" w:fill="FFFFFF"/>
        </w:rPr>
        <w:t xml:space="preserve"> </w:t>
      </w:r>
      <w:proofErr w:type="spellStart"/>
      <w:r w:rsidRPr="00B514FC">
        <w:rPr>
          <w:rFonts w:cs="Arial"/>
          <w:color w:val="000000" w:themeColor="text1"/>
          <w:szCs w:val="22"/>
          <w:shd w:val="clear" w:color="auto" w:fill="FFFFFF"/>
        </w:rPr>
        <w:t>MyCap</w:t>
      </w:r>
      <w:proofErr w:type="spellEnd"/>
      <w:r w:rsidRPr="00B514FC">
        <w:rPr>
          <w:rFonts w:cs="Arial"/>
          <w:color w:val="000000" w:themeColor="text1"/>
          <w:szCs w:val="22"/>
          <w:shd w:val="clear" w:color="auto" w:fill="FFFFFF"/>
        </w:rPr>
        <w:t xml:space="preserve"> (Mobilizing the Participant Voice)</w:t>
      </w:r>
      <w:r>
        <w:rPr>
          <w:rFonts w:cs="Arial"/>
          <w:color w:val="000000" w:themeColor="text1"/>
          <w:szCs w:val="22"/>
          <w:shd w:val="clear" w:color="auto" w:fill="FFFFFF"/>
        </w:rPr>
        <w:t>, which</w:t>
      </w:r>
      <w:r w:rsidRPr="00B514FC">
        <w:rPr>
          <w:rFonts w:cs="Arial"/>
          <w:color w:val="000000" w:themeColor="text1"/>
          <w:szCs w:val="22"/>
          <w:shd w:val="clear" w:color="auto" w:fill="FFFFFF"/>
        </w:rPr>
        <w:t xml:space="preserve"> empowers researchers to build mobile apps to capture information directly from participants in research. </w:t>
      </w:r>
      <w:r>
        <w:rPr>
          <w:rFonts w:cs="Arial"/>
          <w:color w:val="000000" w:themeColor="text1"/>
          <w:szCs w:val="22"/>
          <w:shd w:val="clear" w:color="auto" w:fill="FFFFFF"/>
        </w:rPr>
        <w:t xml:space="preserve">The </w:t>
      </w:r>
      <w:r w:rsidRPr="00B514FC">
        <w:rPr>
          <w:rFonts w:cs="Arial"/>
          <w:color w:val="000000" w:themeColor="text1"/>
          <w:szCs w:val="22"/>
          <w:shd w:val="clear" w:color="auto" w:fill="FFFFFF"/>
        </w:rPr>
        <w:t>BMI</w:t>
      </w:r>
      <w:r>
        <w:rPr>
          <w:rFonts w:cs="Arial"/>
          <w:color w:val="000000" w:themeColor="text1"/>
          <w:szCs w:val="22"/>
          <w:shd w:val="clear" w:color="auto" w:fill="FFFFFF"/>
        </w:rPr>
        <w:t xml:space="preserve"> Core</w:t>
      </w:r>
      <w:r w:rsidRPr="62BF6726">
        <w:rPr>
          <w:rFonts w:cs="Arial"/>
          <w:color w:val="000000" w:themeColor="text1"/>
          <w:szCs w:val="22"/>
        </w:rPr>
        <w:t xml:space="preserve"> </w:t>
      </w:r>
      <w:r w:rsidRPr="00B514FC">
        <w:rPr>
          <w:rFonts w:cs="Arial"/>
          <w:color w:val="000000" w:themeColor="text1"/>
          <w:szCs w:val="22"/>
          <w:shd w:val="clear" w:color="auto" w:fill="FFFFFF"/>
        </w:rPr>
        <w:t>also provides access to U</w:t>
      </w:r>
      <w:r>
        <w:rPr>
          <w:rFonts w:cs="Arial"/>
          <w:color w:val="000000" w:themeColor="text1"/>
          <w:szCs w:val="22"/>
          <w:shd w:val="clear" w:color="auto" w:fill="FFFFFF"/>
        </w:rPr>
        <w:t xml:space="preserve">niversity of </w:t>
      </w:r>
      <w:r w:rsidRPr="00B514FC">
        <w:rPr>
          <w:rFonts w:cs="Arial"/>
          <w:color w:val="000000" w:themeColor="text1"/>
          <w:szCs w:val="22"/>
          <w:shd w:val="clear" w:color="auto" w:fill="FFFFFF"/>
        </w:rPr>
        <w:t>I</w:t>
      </w:r>
      <w:r>
        <w:rPr>
          <w:rFonts w:cs="Arial"/>
          <w:color w:val="000000" w:themeColor="text1"/>
          <w:szCs w:val="22"/>
          <w:shd w:val="clear" w:color="auto" w:fill="FFFFFF"/>
        </w:rPr>
        <w:t>owa</w:t>
      </w:r>
      <w:r w:rsidRPr="00B514FC">
        <w:rPr>
          <w:rFonts w:cs="Arial"/>
          <w:color w:val="000000" w:themeColor="text1"/>
          <w:szCs w:val="22"/>
          <w:shd w:val="clear" w:color="auto" w:fill="FFFFFF"/>
        </w:rPr>
        <w:t xml:space="preserve"> </w:t>
      </w:r>
      <w:r w:rsidRPr="62BF6726">
        <w:rPr>
          <w:rFonts w:cs="Arial"/>
          <w:color w:val="000000" w:themeColor="text1"/>
          <w:szCs w:val="22"/>
        </w:rPr>
        <w:t xml:space="preserve">UI </w:t>
      </w:r>
      <w:proofErr w:type="spellStart"/>
      <w:r w:rsidRPr="00B514FC">
        <w:rPr>
          <w:rFonts w:cs="Arial"/>
          <w:color w:val="000000" w:themeColor="text1"/>
          <w:szCs w:val="22"/>
          <w:shd w:val="clear" w:color="auto" w:fill="FFFFFF"/>
        </w:rPr>
        <w:lastRenderedPageBreak/>
        <w:t>BioShare</w:t>
      </w:r>
      <w:proofErr w:type="spellEnd"/>
      <w:r w:rsidRPr="00B514FC">
        <w:rPr>
          <w:rFonts w:cs="Arial"/>
          <w:color w:val="000000" w:themeColor="text1"/>
          <w:szCs w:val="22"/>
          <w:shd w:val="clear" w:color="auto" w:fill="FFFFFF"/>
        </w:rPr>
        <w:t xml:space="preserve"> to </w:t>
      </w:r>
      <w:r w:rsidRPr="62BF6726">
        <w:rPr>
          <w:rFonts w:cs="Arial"/>
          <w:color w:val="000000" w:themeColor="text1"/>
          <w:szCs w:val="22"/>
        </w:rPr>
        <w:t xml:space="preserve">track and </w:t>
      </w:r>
      <w:r w:rsidRPr="00B514FC">
        <w:rPr>
          <w:rFonts w:cs="Arial"/>
          <w:color w:val="000000" w:themeColor="text1"/>
          <w:szCs w:val="22"/>
          <w:shd w:val="clear" w:color="auto" w:fill="FFFFFF"/>
        </w:rPr>
        <w:t>manage</w:t>
      </w:r>
      <w:r>
        <w:rPr>
          <w:rFonts w:cs="Arial"/>
          <w:color w:val="000000" w:themeColor="text1"/>
          <w:szCs w:val="22"/>
          <w:shd w:val="clear" w:color="auto" w:fill="FFFFFF"/>
        </w:rPr>
        <w:t>s</w:t>
      </w:r>
      <w:r w:rsidRPr="00B514FC">
        <w:rPr>
          <w:rFonts w:cs="Arial"/>
          <w:color w:val="000000" w:themeColor="text1"/>
          <w:szCs w:val="22"/>
          <w:shd w:val="clear" w:color="auto" w:fill="FFFFFF"/>
        </w:rPr>
        <w:t xml:space="preserve"> information about bio-samples. In addition, the BMI Core</w:t>
      </w:r>
      <w:r>
        <w:rPr>
          <w:rFonts w:cs="Arial"/>
          <w:color w:val="000000" w:themeColor="text1"/>
          <w:szCs w:val="22"/>
          <w:shd w:val="clear" w:color="auto" w:fill="FFFFFF"/>
        </w:rPr>
        <w:t xml:space="preserve"> </w:t>
      </w:r>
      <w:r w:rsidRPr="00B514FC">
        <w:rPr>
          <w:rFonts w:cs="Arial"/>
          <w:color w:val="000000" w:themeColor="text1"/>
          <w:szCs w:val="22"/>
          <w:shd w:val="clear" w:color="auto" w:fill="FFFFFF"/>
        </w:rPr>
        <w:t xml:space="preserve">collaborates with ICTS Clinical Research Services to support the Iowa Clinical Trials </w:t>
      </w:r>
      <w:proofErr w:type="spellStart"/>
      <w:r w:rsidRPr="00B514FC">
        <w:rPr>
          <w:rFonts w:cs="Arial"/>
          <w:color w:val="000000" w:themeColor="text1"/>
          <w:szCs w:val="22"/>
          <w:shd w:val="clear" w:color="auto" w:fill="FFFFFF"/>
        </w:rPr>
        <w:t>Managment</w:t>
      </w:r>
      <w:proofErr w:type="spellEnd"/>
      <w:r w:rsidRPr="00B514FC">
        <w:rPr>
          <w:rFonts w:cs="Arial"/>
          <w:color w:val="000000" w:themeColor="text1"/>
          <w:szCs w:val="22"/>
          <w:shd w:val="clear" w:color="auto" w:fill="FFFFFF"/>
        </w:rPr>
        <w:t xml:space="preserve"> System (I-CTMS) for managing </w:t>
      </w:r>
      <w:r w:rsidRPr="00B514FC">
        <w:rPr>
          <w:rFonts w:cs="Arial"/>
          <w:color w:val="222222"/>
          <w:szCs w:val="22"/>
          <w:shd w:val="clear" w:color="auto" w:fill="FFFFFF"/>
        </w:rPr>
        <w:t>clinical trial data </w:t>
      </w:r>
      <w:r w:rsidRPr="00B514FC">
        <w:rPr>
          <w:rFonts w:cs="Arial"/>
          <w:color w:val="000000" w:themeColor="text1"/>
          <w:szCs w:val="22"/>
          <w:shd w:val="clear" w:color="auto" w:fill="FFFFFF"/>
        </w:rPr>
        <w:t>research protocols enterprise wide.</w:t>
      </w:r>
    </w:p>
    <w:p w14:paraId="23E09AAF" w14:textId="77777777" w:rsidR="00DF48A0" w:rsidRPr="00B514FC" w:rsidRDefault="00DF48A0" w:rsidP="00DF48A0">
      <w:pPr>
        <w:spacing w:after="120"/>
        <w:rPr>
          <w:rFonts w:cs="Arial"/>
          <w:color w:val="000000" w:themeColor="text1"/>
          <w:szCs w:val="22"/>
          <w:shd w:val="clear" w:color="auto" w:fill="FFFFFF"/>
        </w:rPr>
      </w:pPr>
      <w:r>
        <w:rPr>
          <w:rFonts w:cs="Arial"/>
          <w:color w:val="000000" w:themeColor="text1"/>
          <w:szCs w:val="22"/>
          <w:shd w:val="clear" w:color="auto" w:fill="FFFFFF"/>
        </w:rPr>
        <w:t xml:space="preserve">The BMI Core </w:t>
      </w:r>
      <w:r w:rsidRPr="00B514FC">
        <w:rPr>
          <w:rFonts w:cs="Arial"/>
          <w:color w:val="000000" w:themeColor="text1"/>
          <w:szCs w:val="22"/>
          <w:shd w:val="clear" w:color="auto" w:fill="FFFFFF"/>
        </w:rPr>
        <w:t>is the home of the Iowa Health Data Resource (IHDR)</w:t>
      </w:r>
      <w:r>
        <w:rPr>
          <w:rFonts w:cs="Arial"/>
          <w:color w:val="000000" w:themeColor="text1"/>
          <w:szCs w:val="22"/>
          <w:shd w:val="clear" w:color="auto" w:fill="FFFFFF"/>
        </w:rPr>
        <w:t>,</w:t>
      </w:r>
      <w:r w:rsidRPr="00B514FC">
        <w:rPr>
          <w:rFonts w:cs="Arial"/>
          <w:color w:val="000000" w:themeColor="text1"/>
          <w:szCs w:val="22"/>
          <w:shd w:val="clear" w:color="auto" w:fill="FFFFFF"/>
        </w:rPr>
        <w:t xml:space="preserve"> an initiative </w:t>
      </w:r>
      <w:r>
        <w:rPr>
          <w:rFonts w:cs="Arial"/>
          <w:color w:val="000000" w:themeColor="text1"/>
          <w:szCs w:val="22"/>
          <w:shd w:val="clear" w:color="auto" w:fill="FFFFFF"/>
        </w:rPr>
        <w:t xml:space="preserve">set forth </w:t>
      </w:r>
      <w:r w:rsidRPr="00B514FC">
        <w:rPr>
          <w:rFonts w:cs="Arial"/>
          <w:color w:val="000000" w:themeColor="text1"/>
          <w:szCs w:val="22"/>
          <w:shd w:val="clear" w:color="auto" w:fill="FFFFFF"/>
        </w:rPr>
        <w:t xml:space="preserve">by the University of Iowa </w:t>
      </w:r>
      <w:r>
        <w:rPr>
          <w:rFonts w:cs="Arial"/>
          <w:color w:val="000000" w:themeColor="text1"/>
          <w:szCs w:val="22"/>
          <w:shd w:val="clear" w:color="auto" w:fill="FFFFFF"/>
        </w:rPr>
        <w:t xml:space="preserve">that is </w:t>
      </w:r>
      <w:r w:rsidRPr="00B514FC">
        <w:rPr>
          <w:rFonts w:cs="Arial"/>
          <w:color w:val="000000" w:themeColor="text1"/>
          <w:szCs w:val="22"/>
          <w:shd w:val="clear" w:color="auto" w:fill="FFFFFF"/>
        </w:rPr>
        <w:t xml:space="preserve">aimed at improving access to health science data. The IHDR is designed by an intercollegiate team that customizes the resource to fit the broad needs of health science research on campus.  </w:t>
      </w:r>
    </w:p>
    <w:p w14:paraId="7A9AEABC" w14:textId="77777777" w:rsidR="00DF48A0" w:rsidRPr="00E71B0B" w:rsidRDefault="00DF48A0" w:rsidP="00DF48A0">
      <w:pPr>
        <w:spacing w:after="120"/>
        <w:rPr>
          <w:color w:val="000000" w:themeColor="text1"/>
          <w:szCs w:val="22"/>
          <w:shd w:val="clear" w:color="auto" w:fill="FFFFFF"/>
        </w:rPr>
      </w:pPr>
      <w:r w:rsidRPr="00B514FC">
        <w:rPr>
          <w:rFonts w:cs="Arial"/>
          <w:color w:val="000000" w:themeColor="text1"/>
          <w:szCs w:val="22"/>
          <w:shd w:val="clear" w:color="auto" w:fill="FFFFFF"/>
        </w:rPr>
        <w:t>The core infrastructure supporting the IHDR is the enterprise data warehouse for research (EDW4R)</w:t>
      </w:r>
      <w:r>
        <w:rPr>
          <w:rFonts w:cs="Arial"/>
          <w:color w:val="000000" w:themeColor="text1"/>
          <w:szCs w:val="22"/>
          <w:shd w:val="clear" w:color="auto" w:fill="FFFFFF"/>
        </w:rPr>
        <w:t>,</w:t>
      </w:r>
      <w:r w:rsidRPr="00B514FC">
        <w:rPr>
          <w:rFonts w:cs="Arial"/>
          <w:color w:val="000000" w:themeColor="text1"/>
          <w:szCs w:val="22"/>
          <w:shd w:val="clear" w:color="auto" w:fill="FFFFFF"/>
        </w:rPr>
        <w:t xml:space="preserve"> which contains data from electronic health records linked to a growing number of external data including bio-sample data, genomic data, and cancer registries. </w:t>
      </w:r>
      <w:r w:rsidRPr="00B514FC">
        <w:rPr>
          <w:rFonts w:cs="Arial"/>
          <w:szCs w:val="22"/>
        </w:rPr>
        <w:t xml:space="preserve">EDW4R </w:t>
      </w:r>
      <w:r w:rsidRPr="62BF6726">
        <w:rPr>
          <w:rFonts w:cs="Arial"/>
          <w:szCs w:val="22"/>
        </w:rPr>
        <w:t>includes</w:t>
      </w:r>
      <w:r w:rsidRPr="00B514FC">
        <w:rPr>
          <w:rFonts w:cs="Arial"/>
          <w:szCs w:val="22"/>
        </w:rPr>
        <w:t xml:space="preserve"> more effective and efficient clinical and translational research support through access to EHR data that have been curated by informatics experts for scientific purposes. </w:t>
      </w:r>
      <w:r w:rsidRPr="00B514FC">
        <w:rPr>
          <w:rFonts w:cs="Arial"/>
          <w:color w:val="000000" w:themeColor="text1"/>
          <w:szCs w:val="22"/>
          <w:shd w:val="clear" w:color="auto" w:fill="FFFFFF"/>
        </w:rPr>
        <w:t xml:space="preserve">Investigators are empowered to use self-service tools such as </w:t>
      </w:r>
      <w:proofErr w:type="spellStart"/>
      <w:r w:rsidRPr="00B514FC">
        <w:rPr>
          <w:rFonts w:cs="Arial"/>
          <w:color w:val="000000" w:themeColor="text1"/>
          <w:szCs w:val="22"/>
          <w:shd w:val="clear" w:color="auto" w:fill="FFFFFF"/>
        </w:rPr>
        <w:t>TriNetX</w:t>
      </w:r>
      <w:proofErr w:type="spellEnd"/>
      <w:r w:rsidRPr="62BF6726">
        <w:rPr>
          <w:rFonts w:cs="Arial"/>
          <w:color w:val="000000" w:themeColor="text1"/>
          <w:szCs w:val="22"/>
        </w:rPr>
        <w:t xml:space="preserve"> and Atlas</w:t>
      </w:r>
      <w:r w:rsidRPr="00B514FC">
        <w:rPr>
          <w:rFonts w:cs="Arial"/>
          <w:color w:val="000000" w:themeColor="text1"/>
          <w:szCs w:val="22"/>
          <w:shd w:val="clear" w:color="auto" w:fill="FFFFFF"/>
        </w:rPr>
        <w:t xml:space="preserve"> to explore this data.</w:t>
      </w:r>
      <w:r w:rsidRPr="4244EB3C">
        <w:rPr>
          <w:color w:val="000000" w:themeColor="text1"/>
          <w:szCs w:val="22"/>
          <w:shd w:val="clear" w:color="auto" w:fill="FFFFFF"/>
        </w:rPr>
        <w:t xml:space="preserve"> </w:t>
      </w:r>
    </w:p>
    <w:p w14:paraId="242C3339" w14:textId="77777777" w:rsidR="00DF48A0" w:rsidRPr="00B514FC" w:rsidRDefault="00DF48A0" w:rsidP="00DF48A0">
      <w:pPr>
        <w:spacing w:after="120"/>
        <w:rPr>
          <w:rFonts w:cs="Arial"/>
          <w:color w:val="000000" w:themeColor="text1"/>
          <w:szCs w:val="22"/>
          <w:shd w:val="clear" w:color="auto" w:fill="FFFFFF"/>
        </w:rPr>
      </w:pPr>
      <w:r w:rsidRPr="62BF6726">
        <w:rPr>
          <w:rFonts w:cs="Arial"/>
          <w:color w:val="000000" w:themeColor="text1"/>
          <w:szCs w:val="22"/>
        </w:rPr>
        <w:t xml:space="preserve">The IHDR </w:t>
      </w:r>
      <w:r w:rsidRPr="00B514FC">
        <w:rPr>
          <w:rFonts w:cs="Arial"/>
          <w:color w:val="000000" w:themeColor="text1"/>
          <w:szCs w:val="22"/>
          <w:shd w:val="clear" w:color="auto" w:fill="FFFFFF"/>
        </w:rPr>
        <w:t xml:space="preserve">Data Liaisons </w:t>
      </w:r>
      <w:r>
        <w:rPr>
          <w:rFonts w:cs="Arial"/>
          <w:color w:val="000000" w:themeColor="text1"/>
          <w:szCs w:val="22"/>
          <w:shd w:val="clear" w:color="auto" w:fill="FFFFFF"/>
        </w:rPr>
        <w:t>are an</w:t>
      </w:r>
      <w:r w:rsidRPr="00B514FC">
        <w:rPr>
          <w:rFonts w:cs="Arial"/>
          <w:color w:val="000000" w:themeColor="text1"/>
          <w:szCs w:val="22"/>
          <w:shd w:val="clear" w:color="auto" w:fill="FFFFFF"/>
        </w:rPr>
        <w:t xml:space="preserve"> </w:t>
      </w:r>
      <w:r w:rsidRPr="00B514FC">
        <w:rPr>
          <w:rFonts w:cs="Arial"/>
          <w:color w:val="000000" w:themeColor="text1"/>
          <w:szCs w:val="22"/>
        </w:rPr>
        <w:t xml:space="preserve">Intercollegiate Advisory Implementation (IAI) Team. This cohort of more than 50 faculty and staff from the health science colleges </w:t>
      </w:r>
      <w:r w:rsidRPr="00B514FC">
        <w:rPr>
          <w:rFonts w:cs="Arial"/>
          <w:color w:val="000000" w:themeColor="text1"/>
          <w:szCs w:val="22"/>
          <w:shd w:val="clear" w:color="auto" w:fill="FFFFFF"/>
        </w:rPr>
        <w:t>serve as mentors and advisors for investigators seeking the best ways to access, query, and analyze health data and how to develop grant proposals that will use th</w:t>
      </w:r>
      <w:r w:rsidRPr="62BF6726">
        <w:rPr>
          <w:rFonts w:cs="Arial"/>
          <w:color w:val="000000" w:themeColor="text1"/>
          <w:szCs w:val="22"/>
        </w:rPr>
        <w:t>e</w:t>
      </w:r>
      <w:r w:rsidRPr="00B514FC">
        <w:rPr>
          <w:rFonts w:cs="Arial"/>
          <w:color w:val="000000" w:themeColor="text1"/>
          <w:szCs w:val="22"/>
          <w:shd w:val="clear" w:color="auto" w:fill="FFFFFF"/>
        </w:rPr>
        <w:t xml:space="preserve"> resource</w:t>
      </w:r>
      <w:r w:rsidRPr="62BF6726">
        <w:rPr>
          <w:rFonts w:cs="Arial"/>
          <w:color w:val="000000" w:themeColor="text1"/>
          <w:szCs w:val="22"/>
        </w:rPr>
        <w:t>s available within the IHDR</w:t>
      </w:r>
      <w:r w:rsidRPr="00B514FC">
        <w:rPr>
          <w:rFonts w:cs="Arial"/>
          <w:color w:val="000000" w:themeColor="text1"/>
          <w:szCs w:val="22"/>
          <w:shd w:val="clear" w:color="auto" w:fill="FFFFFF"/>
        </w:rPr>
        <w:t xml:space="preserve">. In addition, data analysts, data engineers and software developers are available as resources to support clinical and translation science and data related projects.  </w:t>
      </w:r>
    </w:p>
    <w:p w14:paraId="4EB5CE06" w14:textId="77777777" w:rsidR="00DF48A0" w:rsidRPr="00B514FC" w:rsidRDefault="00DF48A0" w:rsidP="00DF48A0">
      <w:pPr>
        <w:pStyle w:val="BodyText1"/>
        <w:spacing w:line="240" w:lineRule="auto"/>
        <w:rPr>
          <w:rFonts w:ascii="Arial" w:hAnsi="Arial" w:cs="Arial"/>
          <w:color w:val="000000" w:themeColor="text1"/>
          <w:sz w:val="22"/>
          <w:szCs w:val="22"/>
        </w:rPr>
      </w:pPr>
      <w:r w:rsidRPr="00B514FC">
        <w:rPr>
          <w:rFonts w:ascii="Arial" w:hAnsi="Arial" w:cs="Arial"/>
          <w:color w:val="000000" w:themeColor="text1"/>
          <w:sz w:val="22"/>
          <w:szCs w:val="22"/>
          <w:shd w:val="clear" w:color="auto" w:fill="FFFFFF"/>
        </w:rPr>
        <w:t xml:space="preserve">The </w:t>
      </w:r>
      <w:r>
        <w:rPr>
          <w:rFonts w:ascii="Arial" w:hAnsi="Arial" w:cs="Arial"/>
          <w:color w:val="000000" w:themeColor="text1"/>
          <w:sz w:val="22"/>
          <w:szCs w:val="22"/>
          <w:shd w:val="clear" w:color="auto" w:fill="FFFFFF"/>
        </w:rPr>
        <w:t>BMI C</w:t>
      </w:r>
      <w:r w:rsidRPr="00B514FC">
        <w:rPr>
          <w:rFonts w:ascii="Arial" w:hAnsi="Arial" w:cs="Arial"/>
          <w:color w:val="000000" w:themeColor="text1"/>
          <w:sz w:val="22"/>
          <w:szCs w:val="22"/>
          <w:shd w:val="clear" w:color="auto" w:fill="FFFFFF"/>
        </w:rPr>
        <w:t>ore supports multi-institutional electronic health record data queries via research networks</w:t>
      </w:r>
      <w:r>
        <w:rPr>
          <w:rFonts w:ascii="Arial" w:hAnsi="Arial" w:cs="Arial"/>
          <w:color w:val="000000" w:themeColor="text1"/>
          <w:sz w:val="22"/>
          <w:szCs w:val="22"/>
          <w:shd w:val="clear" w:color="auto" w:fill="FFFFFF"/>
        </w:rPr>
        <w:t>, including the</w:t>
      </w:r>
      <w:r w:rsidRPr="00B514FC">
        <w:rPr>
          <w:rFonts w:ascii="Arial" w:hAnsi="Arial" w:cs="Arial"/>
          <w:color w:val="000000" w:themeColor="text1"/>
          <w:sz w:val="22"/>
          <w:szCs w:val="22"/>
          <w:shd w:val="clear" w:color="auto" w:fill="FFFFFF"/>
        </w:rPr>
        <w:t xml:space="preserve"> Greater Plains Collaborative (GPC) and </w:t>
      </w:r>
      <w:proofErr w:type="spellStart"/>
      <w:r w:rsidRPr="00B514FC">
        <w:rPr>
          <w:rFonts w:ascii="Arial" w:hAnsi="Arial" w:cs="Arial"/>
          <w:color w:val="000000" w:themeColor="text1"/>
          <w:sz w:val="22"/>
          <w:szCs w:val="22"/>
          <w:shd w:val="clear" w:color="auto" w:fill="FFFFFF"/>
        </w:rPr>
        <w:t>TriNetX</w:t>
      </w:r>
      <w:proofErr w:type="spellEnd"/>
      <w:r>
        <w:rPr>
          <w:rFonts w:ascii="Arial" w:hAnsi="Arial" w:cs="Arial"/>
          <w:color w:val="000000" w:themeColor="text1"/>
          <w:sz w:val="22"/>
          <w:szCs w:val="22"/>
          <w:shd w:val="clear" w:color="auto" w:fill="FFFFFF"/>
        </w:rPr>
        <w:t>,</w:t>
      </w:r>
      <w:r w:rsidRPr="00B514FC">
        <w:rPr>
          <w:rFonts w:ascii="Arial" w:hAnsi="Arial" w:cs="Arial"/>
          <w:color w:val="000000" w:themeColor="text1"/>
          <w:sz w:val="22"/>
          <w:szCs w:val="22"/>
          <w:shd w:val="clear" w:color="auto" w:fill="FFFFFF"/>
        </w:rPr>
        <w:t xml:space="preserve"> and shares data to the National Covid Cohort Collaborative (N3C)</w:t>
      </w:r>
      <w:r w:rsidRPr="601B78C2">
        <w:rPr>
          <w:rFonts w:ascii="Arial" w:hAnsi="Arial" w:cs="Arial"/>
          <w:color w:val="000000" w:themeColor="text1"/>
          <w:sz w:val="22"/>
          <w:szCs w:val="22"/>
        </w:rPr>
        <w:t>, the National Clinical Cohort Collaborative (N3C)</w:t>
      </w:r>
      <w:r w:rsidRPr="50EC7A74">
        <w:rPr>
          <w:rFonts w:ascii="Arial" w:hAnsi="Arial" w:cs="Arial"/>
          <w:color w:val="000000" w:themeColor="text1"/>
          <w:sz w:val="22"/>
          <w:szCs w:val="22"/>
        </w:rPr>
        <w:t xml:space="preserve"> and the </w:t>
      </w:r>
      <w:r w:rsidRPr="601B78C2">
        <w:rPr>
          <w:rFonts w:ascii="Arial" w:hAnsi="Arial" w:cs="Arial"/>
          <w:i/>
          <w:iCs/>
          <w:color w:val="000000" w:themeColor="text1"/>
          <w:sz w:val="22"/>
          <w:szCs w:val="22"/>
          <w:shd w:val="clear" w:color="auto" w:fill="FFFFFF"/>
        </w:rPr>
        <w:t>All of Us</w:t>
      </w:r>
      <w:r w:rsidRPr="50EC7A74">
        <w:rPr>
          <w:rFonts w:ascii="Arial" w:hAnsi="Arial" w:cs="Arial"/>
          <w:color w:val="000000" w:themeColor="text1"/>
          <w:sz w:val="22"/>
          <w:szCs w:val="22"/>
          <w:shd w:val="clear" w:color="auto" w:fill="FFFFFF"/>
        </w:rPr>
        <w:t xml:space="preserve"> Research Platform. The BMI Core also maintains the </w:t>
      </w:r>
      <w:proofErr w:type="spellStart"/>
      <w:r w:rsidRPr="50EC7A74">
        <w:rPr>
          <w:rFonts w:ascii="Arial" w:hAnsi="Arial" w:cs="Arial"/>
          <w:color w:val="000000" w:themeColor="text1"/>
          <w:sz w:val="22"/>
          <w:szCs w:val="22"/>
          <w:shd w:val="clear" w:color="auto" w:fill="FFFFFF"/>
        </w:rPr>
        <w:t>PCORNet</w:t>
      </w:r>
      <w:proofErr w:type="spellEnd"/>
      <w:r w:rsidRPr="00B514FC">
        <w:rPr>
          <w:rFonts w:ascii="Arial" w:hAnsi="Arial" w:cs="Arial"/>
          <w:color w:val="000000" w:themeColor="text1"/>
          <w:sz w:val="22"/>
          <w:szCs w:val="22"/>
          <w:shd w:val="clear" w:color="auto" w:fill="FFFFFF"/>
        </w:rPr>
        <w:t xml:space="preserve"> common data model and the OMOP common data model to support and expand research inquiry at the national level.</w:t>
      </w:r>
    </w:p>
    <w:p w14:paraId="2FAD9E7D" w14:textId="77777777" w:rsidR="00DF48A0" w:rsidRPr="00B514FC" w:rsidRDefault="00DF48A0" w:rsidP="00DF48A0">
      <w:pPr>
        <w:spacing w:after="120"/>
        <w:rPr>
          <w:rFonts w:cs="Arial"/>
          <w:color w:val="000000" w:themeColor="text1"/>
          <w:szCs w:val="22"/>
          <w:shd w:val="clear" w:color="auto" w:fill="FFFFFF"/>
        </w:rPr>
      </w:pPr>
      <w:r w:rsidRPr="00B514FC">
        <w:rPr>
          <w:rFonts w:cs="Arial"/>
          <w:color w:val="000000" w:themeColor="text1"/>
          <w:szCs w:val="22"/>
        </w:rPr>
        <w:t>In collaboration with Enterprise Healthcare and Academic IT,</w:t>
      </w:r>
      <w:r>
        <w:rPr>
          <w:rFonts w:cs="Arial"/>
          <w:color w:val="000000" w:themeColor="text1"/>
          <w:szCs w:val="22"/>
        </w:rPr>
        <w:t xml:space="preserve"> the</w:t>
      </w:r>
      <w:r w:rsidRPr="00B514FC">
        <w:rPr>
          <w:rFonts w:cs="Arial"/>
          <w:color w:val="000000" w:themeColor="text1"/>
          <w:szCs w:val="22"/>
        </w:rPr>
        <w:t xml:space="preserve"> BMI </w:t>
      </w:r>
      <w:r>
        <w:rPr>
          <w:rFonts w:cs="Arial"/>
          <w:color w:val="000000" w:themeColor="text1"/>
          <w:szCs w:val="22"/>
        </w:rPr>
        <w:t xml:space="preserve">Core </w:t>
      </w:r>
      <w:r w:rsidRPr="00B514FC">
        <w:rPr>
          <w:rFonts w:cs="Arial"/>
          <w:color w:val="000000" w:themeColor="text1"/>
          <w:szCs w:val="22"/>
        </w:rPr>
        <w:t xml:space="preserve">supports </w:t>
      </w:r>
      <w:r w:rsidRPr="00B514FC">
        <w:rPr>
          <w:rFonts w:cs="Arial"/>
          <w:color w:val="000000" w:themeColor="text1"/>
          <w:szCs w:val="22"/>
          <w:shd w:val="clear" w:color="auto" w:fill="FFFFFF"/>
        </w:rPr>
        <w:t>the IHDR Data Enclave</w:t>
      </w:r>
      <w:r>
        <w:rPr>
          <w:rFonts w:cs="Arial"/>
          <w:color w:val="000000" w:themeColor="text1"/>
          <w:szCs w:val="22"/>
          <w:shd w:val="clear" w:color="auto" w:fill="FFFFFF"/>
        </w:rPr>
        <w:t>,</w:t>
      </w:r>
      <w:r w:rsidRPr="00B514FC">
        <w:rPr>
          <w:rFonts w:cs="Arial"/>
          <w:color w:val="000000" w:themeColor="text1"/>
          <w:szCs w:val="22"/>
          <w:shd w:val="clear" w:color="auto" w:fill="FFFFFF"/>
        </w:rPr>
        <w:t xml:space="preserve"> a secure storage service for researchers to analyze clinical data from </w:t>
      </w:r>
      <w:r>
        <w:rPr>
          <w:rFonts w:cs="Arial"/>
          <w:color w:val="000000" w:themeColor="text1"/>
          <w:szCs w:val="22"/>
          <w:shd w:val="clear" w:color="auto" w:fill="FFFFFF"/>
        </w:rPr>
        <w:t xml:space="preserve">University of Iowa </w:t>
      </w:r>
      <w:r w:rsidRPr="00B514FC">
        <w:rPr>
          <w:rFonts w:cs="Arial"/>
          <w:color w:val="000000" w:themeColor="text1"/>
          <w:szCs w:val="22"/>
          <w:shd w:val="clear" w:color="auto" w:fill="FFFFFF"/>
        </w:rPr>
        <w:t>Health Care on the Argon: High-performance Computing (HPC) and Interactive Data Analytics Service (IDAS) high-performance computing systems.</w:t>
      </w:r>
    </w:p>
    <w:p w14:paraId="32A5E0E0" w14:textId="77777777" w:rsidR="00DF48A0" w:rsidRPr="00D154B3" w:rsidRDefault="00DF48A0" w:rsidP="00DF48A0">
      <w:pPr>
        <w:spacing w:after="120"/>
      </w:pPr>
      <w:r w:rsidRPr="62BF6726">
        <w:rPr>
          <w:rFonts w:cs="Arial"/>
          <w:color w:val="000000" w:themeColor="text1"/>
          <w:szCs w:val="22"/>
        </w:rPr>
        <w:t xml:space="preserve">The BMI Core leads the Epic Optimization for Research initiative, which leverages Epic’s tools to support research activities. This includes features designed to enhance participant recruitment, such as Our Practice Advisories (OPAs) and the use of MyChart for participant outreach. The initiative also offers tools to streamline study management, including a paperless Clinical Research Unit, Research Order Set Builds, ready-to-use Build-It-Yourself (BIY) templates, and custom </w:t>
      </w:r>
      <w:proofErr w:type="spellStart"/>
      <w:r w:rsidRPr="62BF6726">
        <w:rPr>
          <w:rFonts w:cs="Arial"/>
          <w:color w:val="000000" w:themeColor="text1"/>
          <w:szCs w:val="22"/>
        </w:rPr>
        <w:t>SmartSets</w:t>
      </w:r>
      <w:proofErr w:type="spellEnd"/>
      <w:r w:rsidRPr="62BF6726">
        <w:rPr>
          <w:rFonts w:cs="Arial"/>
          <w:color w:val="000000" w:themeColor="text1"/>
          <w:szCs w:val="22"/>
        </w:rPr>
        <w:t xml:space="preserve"> designed to simplify ordering during study visits. Finally, the Epic Optimization for Research Initiative provides tools to easily monitor and understand enrolled participants. These include built-in "Research at a Glance" dashboards, Reporting Workbench, and </w:t>
      </w:r>
      <w:proofErr w:type="spellStart"/>
      <w:r w:rsidRPr="62BF6726">
        <w:rPr>
          <w:rFonts w:cs="Arial"/>
          <w:color w:val="000000" w:themeColor="text1"/>
          <w:szCs w:val="22"/>
        </w:rPr>
        <w:t>SlicerDicer</w:t>
      </w:r>
      <w:proofErr w:type="spellEnd"/>
      <w:r w:rsidRPr="62BF6726">
        <w:rPr>
          <w:rFonts w:cs="Arial"/>
          <w:color w:val="000000" w:themeColor="text1"/>
          <w:szCs w:val="22"/>
        </w:rPr>
        <w:t>.</w:t>
      </w:r>
    </w:p>
    <w:p w14:paraId="20B0C572" w14:textId="77777777" w:rsidR="00DF48A0" w:rsidRPr="00D154B3" w:rsidRDefault="00DF48A0" w:rsidP="00DF48A0">
      <w:pPr>
        <w:pStyle w:val="Heading3"/>
        <w:spacing w:after="120"/>
        <w:rPr>
          <w:rFonts w:eastAsiaTheme="minorEastAsia"/>
        </w:rPr>
      </w:pPr>
      <w:bookmarkStart w:id="164" w:name="_Toc204938145"/>
      <w:bookmarkStart w:id="165" w:name="_Toc204949962"/>
      <w:r w:rsidRPr="601B78C2">
        <w:rPr>
          <w:rFonts w:eastAsiaTheme="minorEastAsia"/>
        </w:rPr>
        <w:t>Biostatistics, Epidemiology, and Research Design Core (BERD)</w:t>
      </w:r>
      <w:bookmarkEnd w:id="164"/>
      <w:bookmarkEnd w:id="165"/>
    </w:p>
    <w:p w14:paraId="3893789C" w14:textId="77777777" w:rsidR="00DF48A0" w:rsidRPr="00214730" w:rsidRDefault="00DF48A0" w:rsidP="00DF48A0">
      <w:pPr>
        <w:spacing w:after="120" w:line="240" w:lineRule="auto"/>
        <w:rPr>
          <w:rFonts w:cs="Arial"/>
        </w:rPr>
      </w:pPr>
      <w:r w:rsidRPr="6EAA8678">
        <w:rPr>
          <w:rFonts w:cs="Arial"/>
          <w:szCs w:val="22"/>
        </w:rPr>
        <w:t xml:space="preserve">BERD serves an essential and multifaceted role within the ICTS, focusing on advancing research by offering comprehensive expertise in study design and statistical analysis. The team comprises experts with deep knowledge in biostatistics, epidemiology, and research design, enabling them to support investigators in developing and refining their studies. At the heart of BERD's mission is its commitment to methodological excellence in health care research. The consultation service is particularly well-established, offering researchers valuable assistance in crafting research protocols, improving methodological planning, and ensuring that their studies are designed to yield reliable and valid results. This support is available in both consultative and collaborative frameworks, tailored to meet the specific needs of each research project. Through their collaborative work with researchers, BERD continually seeks to improve the statistical rigor of analyses, contributing to the advancement of the field. Coordination with the BMI Core during project development ensures greater scientific rigor for studies involving data requests, </w:t>
      </w:r>
      <w:proofErr w:type="spellStart"/>
      <w:r w:rsidRPr="6EAA8678">
        <w:rPr>
          <w:rFonts w:cs="Arial"/>
          <w:szCs w:val="22"/>
        </w:rPr>
        <w:t>REDCap</w:t>
      </w:r>
      <w:proofErr w:type="spellEnd"/>
      <w:r w:rsidRPr="6EAA8678">
        <w:rPr>
          <w:rFonts w:cs="Arial"/>
          <w:szCs w:val="22"/>
        </w:rPr>
        <w:t xml:space="preserve">, and </w:t>
      </w:r>
      <w:proofErr w:type="spellStart"/>
      <w:r w:rsidRPr="6EAA8678">
        <w:rPr>
          <w:rFonts w:cs="Arial"/>
          <w:szCs w:val="22"/>
        </w:rPr>
        <w:t>TriNetX</w:t>
      </w:r>
      <w:proofErr w:type="spellEnd"/>
      <w:r w:rsidRPr="6EAA8678">
        <w:rPr>
          <w:rFonts w:cs="Arial"/>
          <w:szCs w:val="22"/>
        </w:rPr>
        <w:t xml:space="preserve">. In addition to providing these critical services, BERD also drives innovation, ensuring that the research conducted across the CTR spectrum is grounded in robust and credible evidence. These innovations are crucial in adapting to the evolving demands of clinical research, with the team pioneering approaches such as adaptive </w:t>
      </w:r>
      <w:r w:rsidRPr="6EAA8678">
        <w:rPr>
          <w:rFonts w:cs="Arial"/>
          <w:szCs w:val="22"/>
        </w:rPr>
        <w:lastRenderedPageBreak/>
        <w:t>clinical trial designs, which allow for modifications to be made to a trial as it progresses, and comparative effectiveness research, which evaluates the relative effectiveness of different interventions. BERD also offers training opportunities for researchers seeking to further develop their knowledge of design and analysis of clinical and translational research studies across the T1-T4 spectrum. Their work not only enhances individual projects but also contributes to the broader goal of improving health care through the generation of credible, actionable evidence.</w:t>
      </w:r>
    </w:p>
    <w:p w14:paraId="0C86DC7B" w14:textId="77777777" w:rsidR="00DF48A0" w:rsidRPr="00D154B3" w:rsidRDefault="00DF48A0" w:rsidP="00DF48A0">
      <w:pPr>
        <w:pStyle w:val="Heading3"/>
        <w:spacing w:after="120"/>
        <w:rPr>
          <w:rFonts w:eastAsiaTheme="minorEastAsia"/>
        </w:rPr>
      </w:pPr>
      <w:bookmarkStart w:id="166" w:name="_Toc204938146"/>
      <w:bookmarkStart w:id="167" w:name="_Toc204949963"/>
      <w:r w:rsidRPr="601B78C2">
        <w:rPr>
          <w:rFonts w:eastAsiaTheme="minorEastAsia"/>
        </w:rPr>
        <w:t>Clinical Research Unit</w:t>
      </w:r>
      <w:r w:rsidRPr="601B78C2">
        <w:rPr>
          <w:rFonts w:cs="Arial"/>
        </w:rPr>
        <w:t xml:space="preserve"> (CRU)</w:t>
      </w:r>
      <w:bookmarkEnd w:id="166"/>
      <w:bookmarkEnd w:id="167"/>
    </w:p>
    <w:p w14:paraId="2CC50C10" w14:textId="77777777" w:rsidR="00DF48A0" w:rsidRPr="00D560DD" w:rsidRDefault="00DF48A0" w:rsidP="00DF48A0">
      <w:pPr>
        <w:spacing w:after="120"/>
        <w:rPr>
          <w:rFonts w:cs="Arial"/>
          <w:szCs w:val="22"/>
        </w:rPr>
      </w:pPr>
      <w:r w:rsidRPr="00D560DD">
        <w:rPr>
          <w:rFonts w:cs="Arial"/>
          <w:szCs w:val="22"/>
        </w:rPr>
        <w:t xml:space="preserve">The CRU is a 20,000 square foot state-of-the-art facility for inpatient and outpatient studies that has 22 exam and consultation rooms, a seven-bay infusion suite, </w:t>
      </w:r>
      <w:r>
        <w:rPr>
          <w:rFonts w:cs="Arial"/>
          <w:szCs w:val="22"/>
        </w:rPr>
        <w:t>three</w:t>
      </w:r>
      <w:r w:rsidRPr="00D560DD">
        <w:rPr>
          <w:rFonts w:cs="Arial"/>
          <w:szCs w:val="22"/>
        </w:rPr>
        <w:t xml:space="preserve"> procedure room</w:t>
      </w:r>
      <w:r>
        <w:rPr>
          <w:rFonts w:cs="Arial"/>
          <w:szCs w:val="22"/>
        </w:rPr>
        <w:t>s</w:t>
      </w:r>
      <w:r w:rsidRPr="00D560DD">
        <w:rPr>
          <w:rFonts w:cs="Arial"/>
          <w:szCs w:val="22"/>
        </w:rPr>
        <w:t xml:space="preserve">, a specimen processing laboratory, one inpatient bed, </w:t>
      </w:r>
      <w:r>
        <w:rPr>
          <w:rFonts w:cs="Arial"/>
          <w:szCs w:val="22"/>
        </w:rPr>
        <w:t xml:space="preserve">a Climate Change chamber, and a </w:t>
      </w:r>
      <w:r w:rsidRPr="00D560DD">
        <w:rPr>
          <w:rFonts w:cs="Arial"/>
          <w:szCs w:val="22"/>
        </w:rPr>
        <w:t>dedicated staff</w:t>
      </w:r>
      <w:r>
        <w:rPr>
          <w:rFonts w:cs="Arial"/>
          <w:szCs w:val="22"/>
        </w:rPr>
        <w:t xml:space="preserve"> of nurses, respiratory therapist, lab technicians, </w:t>
      </w:r>
      <w:proofErr w:type="spellStart"/>
      <w:r>
        <w:rPr>
          <w:rFonts w:cs="Arial"/>
          <w:szCs w:val="22"/>
        </w:rPr>
        <w:t>bionutrition</w:t>
      </w:r>
      <w:proofErr w:type="spellEnd"/>
      <w:r>
        <w:rPr>
          <w:rFonts w:cs="Arial"/>
          <w:szCs w:val="22"/>
        </w:rPr>
        <w:t xml:space="preserve"> manager, and research specialist</w:t>
      </w:r>
      <w:r w:rsidRPr="00D560DD">
        <w:rPr>
          <w:rFonts w:cs="Arial"/>
          <w:szCs w:val="22"/>
        </w:rPr>
        <w:t xml:space="preserve">. A specialized facility, the Human Brain Lab includes an acoustically and electrically shielded Faraday cage for detailed </w:t>
      </w:r>
      <w:proofErr w:type="spellStart"/>
      <w:r w:rsidRPr="00D560DD">
        <w:rPr>
          <w:rFonts w:cs="Arial"/>
          <w:szCs w:val="22"/>
        </w:rPr>
        <w:t>neuroelectrophysiology</w:t>
      </w:r>
      <w:proofErr w:type="spellEnd"/>
      <w:r w:rsidRPr="00D560DD">
        <w:rPr>
          <w:rFonts w:cs="Arial"/>
          <w:szCs w:val="22"/>
        </w:rPr>
        <w:t xml:space="preserve"> research monitoring. This unique facility was designed for research on refractory epilepsy but also is used for a broad range of research on human brain function. The CRU also houses a unique Research Clinic for the patients of Dr. Michael Shy with heritable peripheral neuropathies. The clinic</w:t>
      </w:r>
      <w:r>
        <w:rPr>
          <w:rFonts w:cs="Arial"/>
          <w:szCs w:val="22"/>
        </w:rPr>
        <w:t xml:space="preserve">, which is designated as the Center of Excellence by the Charcot-Marie-Tooth Association, </w:t>
      </w:r>
      <w:r w:rsidRPr="00D560DD">
        <w:rPr>
          <w:rFonts w:cs="Arial"/>
          <w:szCs w:val="22"/>
        </w:rPr>
        <w:t>provides routine care, supports research protocols, and serves as a model for establishing other rare disease</w:t>
      </w:r>
      <w:r>
        <w:rPr>
          <w:rFonts w:cs="Arial"/>
          <w:szCs w:val="22"/>
        </w:rPr>
        <w:t xml:space="preserve"> clinics</w:t>
      </w:r>
      <w:r w:rsidRPr="00D560DD">
        <w:rPr>
          <w:rFonts w:cs="Arial"/>
          <w:szCs w:val="22"/>
        </w:rPr>
        <w:t>. The CRU also houses the annual Wellstone Clinic</w:t>
      </w:r>
      <w:r>
        <w:rPr>
          <w:rFonts w:cs="Arial"/>
          <w:szCs w:val="22"/>
        </w:rPr>
        <w:t>,</w:t>
      </w:r>
      <w:r w:rsidRPr="00D560DD">
        <w:rPr>
          <w:rFonts w:cs="Arial"/>
          <w:szCs w:val="22"/>
        </w:rPr>
        <w:t xml:space="preserve"> which is a</w:t>
      </w:r>
      <w:r w:rsidRPr="00D560DD">
        <w:rPr>
          <w:rFonts w:cs="Arial"/>
          <w:szCs w:val="22"/>
          <w:shd w:val="clear" w:color="auto" w:fill="FFFFFF"/>
        </w:rPr>
        <w:t xml:space="preserve"> Centers of Excellen</w:t>
      </w:r>
      <w:r>
        <w:rPr>
          <w:rFonts w:cs="Arial"/>
          <w:szCs w:val="22"/>
          <w:shd w:val="clear" w:color="auto" w:fill="FFFFFF"/>
        </w:rPr>
        <w:t>ce</w:t>
      </w:r>
      <w:r w:rsidRPr="00D560DD">
        <w:rPr>
          <w:rFonts w:cs="Arial"/>
          <w:szCs w:val="22"/>
          <w:shd w:val="clear" w:color="auto" w:fill="FFFFFF"/>
        </w:rPr>
        <w:t xml:space="preserve"> program in </w:t>
      </w:r>
      <w:r>
        <w:rPr>
          <w:rFonts w:cs="Arial"/>
          <w:szCs w:val="22"/>
          <w:shd w:val="clear" w:color="auto" w:fill="FFFFFF"/>
        </w:rPr>
        <w:t>the M</w:t>
      </w:r>
      <w:r w:rsidRPr="00D560DD">
        <w:rPr>
          <w:rFonts w:cs="Arial"/>
          <w:szCs w:val="22"/>
          <w:shd w:val="clear" w:color="auto" w:fill="FFFFFF"/>
        </w:rPr>
        <w:t xml:space="preserve">uscular </w:t>
      </w:r>
      <w:r>
        <w:rPr>
          <w:rFonts w:cs="Arial"/>
          <w:szCs w:val="22"/>
          <w:shd w:val="clear" w:color="auto" w:fill="FFFFFF"/>
        </w:rPr>
        <w:t>D</w:t>
      </w:r>
      <w:r w:rsidRPr="00D560DD">
        <w:rPr>
          <w:rFonts w:cs="Arial"/>
          <w:szCs w:val="22"/>
          <w:shd w:val="clear" w:color="auto" w:fill="FFFFFF"/>
        </w:rPr>
        <w:t xml:space="preserve">ystrophy </w:t>
      </w:r>
      <w:r>
        <w:rPr>
          <w:rFonts w:cs="Arial"/>
          <w:szCs w:val="22"/>
          <w:shd w:val="clear" w:color="auto" w:fill="FFFFFF"/>
        </w:rPr>
        <w:t>S</w:t>
      </w:r>
      <w:r w:rsidRPr="00D560DD">
        <w:rPr>
          <w:rFonts w:cs="Arial"/>
          <w:szCs w:val="22"/>
          <w:shd w:val="clear" w:color="auto" w:fill="FFFFFF"/>
        </w:rPr>
        <w:t xml:space="preserve">pecialized </w:t>
      </w:r>
      <w:r>
        <w:rPr>
          <w:rFonts w:cs="Arial"/>
          <w:szCs w:val="22"/>
          <w:shd w:val="clear" w:color="auto" w:fill="FFFFFF"/>
        </w:rPr>
        <w:t>R</w:t>
      </w:r>
      <w:r w:rsidRPr="00D560DD">
        <w:rPr>
          <w:rFonts w:cs="Arial"/>
          <w:szCs w:val="22"/>
          <w:shd w:val="clear" w:color="auto" w:fill="FFFFFF"/>
        </w:rPr>
        <w:t xml:space="preserve">esearch </w:t>
      </w:r>
      <w:r>
        <w:rPr>
          <w:rFonts w:cs="Arial"/>
          <w:szCs w:val="22"/>
          <w:shd w:val="clear" w:color="auto" w:fill="FFFFFF"/>
        </w:rPr>
        <w:t>C</w:t>
      </w:r>
      <w:r w:rsidRPr="00D560DD">
        <w:rPr>
          <w:rFonts w:cs="Arial"/>
          <w:szCs w:val="22"/>
          <w:shd w:val="clear" w:color="auto" w:fill="FFFFFF"/>
        </w:rPr>
        <w:t>enter (MDSRC) established by the National Institutes of Health (NIH) in 2003, in honor of the late Senator Paul D. Wellstone of Minnesota.</w:t>
      </w:r>
      <w:r w:rsidRPr="00D560DD">
        <w:rPr>
          <w:rFonts w:cs="Arial"/>
          <w:szCs w:val="22"/>
        </w:rPr>
        <w:t xml:space="preserve"> The clinic is</w:t>
      </w:r>
      <w:r>
        <w:rPr>
          <w:rFonts w:cs="Arial"/>
          <w:szCs w:val="22"/>
        </w:rPr>
        <w:t xml:space="preserve"> </w:t>
      </w:r>
      <w:r w:rsidRPr="00D560DD">
        <w:rPr>
          <w:rFonts w:cs="Arial"/>
          <w:szCs w:val="22"/>
        </w:rPr>
        <w:t>conducted annually in the CRU</w:t>
      </w:r>
      <w:r>
        <w:rPr>
          <w:rFonts w:cs="Arial"/>
          <w:szCs w:val="22"/>
        </w:rPr>
        <w:t xml:space="preserve"> </w:t>
      </w:r>
      <w:r w:rsidRPr="00D560DD">
        <w:rPr>
          <w:rFonts w:cs="Arial"/>
          <w:szCs w:val="22"/>
        </w:rPr>
        <w:t>by</w:t>
      </w:r>
      <w:r>
        <w:rPr>
          <w:rFonts w:cs="Arial"/>
          <w:szCs w:val="22"/>
        </w:rPr>
        <w:t xml:space="preserve"> </w:t>
      </w:r>
      <w:r w:rsidRPr="00D560DD">
        <w:rPr>
          <w:rFonts w:cs="Arial"/>
          <w:szCs w:val="22"/>
        </w:rPr>
        <w:t>Dr</w:t>
      </w:r>
      <w:r>
        <w:rPr>
          <w:rFonts w:cs="Arial"/>
          <w:szCs w:val="22"/>
        </w:rPr>
        <w:t>.</w:t>
      </w:r>
      <w:r w:rsidRPr="00D560DD">
        <w:rPr>
          <w:rFonts w:cs="Arial"/>
          <w:szCs w:val="22"/>
        </w:rPr>
        <w:t xml:space="preserve"> Katherine Mathews who focuses on </w:t>
      </w:r>
      <w:r>
        <w:rPr>
          <w:rFonts w:cs="Arial"/>
          <w:szCs w:val="22"/>
        </w:rPr>
        <w:t>d</w:t>
      </w:r>
      <w:r w:rsidRPr="00D560DD">
        <w:rPr>
          <w:rFonts w:cs="Arial"/>
          <w:szCs w:val="22"/>
        </w:rPr>
        <w:t>ystroglycanopathies in adult and pediatric patients.</w:t>
      </w:r>
    </w:p>
    <w:p w14:paraId="1E6C9031" w14:textId="77777777" w:rsidR="00DF48A0" w:rsidRPr="00501491" w:rsidRDefault="00DF48A0" w:rsidP="00DF48A0">
      <w:pPr>
        <w:spacing w:after="120"/>
        <w:rPr>
          <w:rFonts w:cs="Arial"/>
          <w:szCs w:val="22"/>
        </w:rPr>
      </w:pPr>
      <w:r w:rsidRPr="00501491">
        <w:rPr>
          <w:rFonts w:cs="Arial"/>
          <w:szCs w:val="22"/>
        </w:rPr>
        <w:t xml:space="preserve">The Early Phase </w:t>
      </w:r>
      <w:r>
        <w:rPr>
          <w:rFonts w:cs="Arial"/>
          <w:szCs w:val="22"/>
        </w:rPr>
        <w:t xml:space="preserve">Trials </w:t>
      </w:r>
      <w:r w:rsidRPr="00501491">
        <w:rPr>
          <w:rFonts w:cs="Arial"/>
          <w:szCs w:val="22"/>
        </w:rPr>
        <w:t xml:space="preserve">Unit in the CRU can accommodate inpatient and outpatient studies. The unit is staffed by infusion-trained nurses who provide services in a designated infusion suite, as well as in other areas of the hospital when it is not feasible or convenient to move patients to the CRU. The unit supports both investigator-initiated and industry-initiated trials and offers (1) safety monitoring with close physician and nursing oversight; (2) comprehensive drug administration capabilities; and (3) performance of pharmacokinetic and pharmacodynamic analyses in conjunction with clinical pharmacology faculty in the College of Pharmacy. </w:t>
      </w:r>
    </w:p>
    <w:p w14:paraId="45E45B20" w14:textId="77777777" w:rsidR="00DF48A0" w:rsidRPr="00F76052" w:rsidRDefault="00DF48A0" w:rsidP="00DF48A0">
      <w:pPr>
        <w:spacing w:after="120"/>
        <w:rPr>
          <w:rFonts w:cs="Arial"/>
          <w:szCs w:val="22"/>
        </w:rPr>
      </w:pPr>
      <w:r w:rsidRPr="00F76052">
        <w:rPr>
          <w:rFonts w:cs="Arial"/>
          <w:szCs w:val="22"/>
        </w:rPr>
        <w:t>Mobile nursing services were established to support clinical research in inpatient areas and U</w:t>
      </w:r>
      <w:r>
        <w:rPr>
          <w:rFonts w:cs="Arial"/>
          <w:szCs w:val="22"/>
        </w:rPr>
        <w:t xml:space="preserve">niversity of </w:t>
      </w:r>
      <w:r w:rsidRPr="00F76052">
        <w:rPr>
          <w:rFonts w:cs="Arial"/>
          <w:szCs w:val="22"/>
        </w:rPr>
        <w:t>I</w:t>
      </w:r>
      <w:r>
        <w:rPr>
          <w:rFonts w:cs="Arial"/>
          <w:szCs w:val="22"/>
        </w:rPr>
        <w:t>owa</w:t>
      </w:r>
      <w:r w:rsidRPr="00F76052">
        <w:rPr>
          <w:rFonts w:cs="Arial"/>
          <w:szCs w:val="22"/>
        </w:rPr>
        <w:t xml:space="preserve"> offsite areas with a goal of expanding and supporting clinical research services within and outside the main campus.</w:t>
      </w:r>
    </w:p>
    <w:p w14:paraId="6488C4B9" w14:textId="77777777" w:rsidR="00DF48A0" w:rsidRDefault="00DF48A0" w:rsidP="00DF48A0">
      <w:pPr>
        <w:rPr>
          <w:rFonts w:cs="Arial"/>
          <w:szCs w:val="22"/>
        </w:rPr>
      </w:pPr>
      <w:r w:rsidRPr="007F7935">
        <w:rPr>
          <w:rFonts w:cs="Arial"/>
          <w:i/>
          <w:iCs/>
          <w:szCs w:val="22"/>
        </w:rPr>
        <w:t>ICTS Phenotyping Laboratories.</w:t>
      </w:r>
      <w:r w:rsidRPr="00501491">
        <w:rPr>
          <w:rFonts w:cs="Arial"/>
          <w:szCs w:val="22"/>
        </w:rPr>
        <w:t xml:space="preserve"> </w:t>
      </w:r>
    </w:p>
    <w:p w14:paraId="6DEFCED6" w14:textId="77777777" w:rsidR="00DF48A0" w:rsidRPr="00501491" w:rsidRDefault="00DF48A0" w:rsidP="00DF48A0">
      <w:pPr>
        <w:spacing w:after="120"/>
        <w:rPr>
          <w:rFonts w:cs="Arial"/>
          <w:szCs w:val="22"/>
        </w:rPr>
      </w:pPr>
      <w:r w:rsidRPr="00501491">
        <w:rPr>
          <w:rFonts w:cs="Arial"/>
          <w:szCs w:val="22"/>
        </w:rPr>
        <w:t>The CRU also includes an analytical laboratory for assaying biological markers that are not assessed by the hospital laboratory and several other specialized phenotyping labs.</w:t>
      </w:r>
    </w:p>
    <w:p w14:paraId="23DEDB95" w14:textId="77777777" w:rsidR="00DF48A0" w:rsidRPr="00184E93" w:rsidRDefault="00DF48A0" w:rsidP="00DF48A0">
      <w:pPr>
        <w:pStyle w:val="ListParagraph"/>
        <w:numPr>
          <w:ilvl w:val="0"/>
          <w:numId w:val="74"/>
        </w:numPr>
        <w:snapToGrid w:val="0"/>
        <w:spacing w:after="120" w:line="240" w:lineRule="auto"/>
        <w:rPr>
          <w:rFonts w:ascii="Arial" w:hAnsi="Arial" w:cs="Arial"/>
          <w:szCs w:val="22"/>
        </w:rPr>
      </w:pPr>
      <w:r w:rsidRPr="007F7935">
        <w:rPr>
          <w:rFonts w:ascii="Arial" w:hAnsi="Arial" w:cs="Arial"/>
          <w:i/>
          <w:iCs/>
          <w:szCs w:val="22"/>
        </w:rPr>
        <w:t>The ICTS Human Brain Research Laboratory</w:t>
      </w:r>
      <w:r w:rsidRPr="00184E93">
        <w:rPr>
          <w:rFonts w:ascii="Arial" w:hAnsi="Arial" w:cs="Arial"/>
          <w:szCs w:val="22"/>
        </w:rPr>
        <w:t xml:space="preserve"> (Director, Dr. M. Howard) includes an acoustically and electrically shielded room for detailed </w:t>
      </w:r>
      <w:proofErr w:type="spellStart"/>
      <w:r w:rsidRPr="00184E93">
        <w:rPr>
          <w:rFonts w:ascii="Arial" w:hAnsi="Arial" w:cs="Arial"/>
          <w:szCs w:val="22"/>
        </w:rPr>
        <w:t>neuroelectrophysiology</w:t>
      </w:r>
      <w:proofErr w:type="spellEnd"/>
      <w:r w:rsidRPr="00184E93">
        <w:rPr>
          <w:rFonts w:ascii="Arial" w:hAnsi="Arial" w:cs="Arial"/>
          <w:szCs w:val="22"/>
        </w:rPr>
        <w:t xml:space="preserve"> research monitoring. This unique facility was designed to analyze </w:t>
      </w:r>
      <w:proofErr w:type="spellStart"/>
      <w:r w:rsidRPr="00184E93">
        <w:rPr>
          <w:rFonts w:ascii="Arial" w:hAnsi="Arial" w:cs="Arial"/>
          <w:szCs w:val="22"/>
        </w:rPr>
        <w:t>neurosurgically</w:t>
      </w:r>
      <w:proofErr w:type="spellEnd"/>
      <w:r w:rsidRPr="00184E93">
        <w:rPr>
          <w:rFonts w:ascii="Arial" w:hAnsi="Arial" w:cs="Arial"/>
          <w:szCs w:val="22"/>
        </w:rPr>
        <w:t xml:space="preserve"> treated refractory epilepsy but is now being used to investigate a broad range of studies analyzing human brain functions. </w:t>
      </w:r>
    </w:p>
    <w:p w14:paraId="379AB5ED" w14:textId="77777777" w:rsidR="00DF48A0" w:rsidRPr="00184E93" w:rsidRDefault="00DF48A0" w:rsidP="00DF48A0">
      <w:pPr>
        <w:pStyle w:val="ListParagraph"/>
        <w:numPr>
          <w:ilvl w:val="0"/>
          <w:numId w:val="74"/>
        </w:numPr>
        <w:spacing w:after="120" w:line="240" w:lineRule="auto"/>
        <w:rPr>
          <w:rFonts w:ascii="Arial" w:hAnsi="Arial" w:cs="Arial"/>
          <w:szCs w:val="22"/>
        </w:rPr>
      </w:pPr>
      <w:r w:rsidRPr="50EC7A74">
        <w:rPr>
          <w:rFonts w:ascii="Arial" w:hAnsi="Arial" w:cs="Arial"/>
          <w:i/>
          <w:iCs/>
          <w:szCs w:val="22"/>
          <w:lang w:val="en"/>
        </w:rPr>
        <w:t>The ICTS Cardiovascular Physiology Laboratory</w:t>
      </w:r>
      <w:r w:rsidRPr="50EC7A74">
        <w:rPr>
          <w:rFonts w:ascii="Arial" w:hAnsi="Arial" w:cs="Arial"/>
          <w:szCs w:val="22"/>
          <w:lang w:val="en"/>
        </w:rPr>
        <w:t xml:space="preserve"> (Director, Dr. G. Pierce) </w:t>
      </w:r>
      <w:r w:rsidRPr="50EC7A74">
        <w:rPr>
          <w:rFonts w:ascii="Arial" w:hAnsi="Arial" w:cs="Arial"/>
          <w:szCs w:val="22"/>
        </w:rPr>
        <w:t xml:space="preserve">tests regional blood flow, small blood vessel function, systemic hemodynamics, and sympathetic neural recordings. Analytical techniques include plethysmography, laser Doppler probing, infrared oxygenation, </w:t>
      </w:r>
      <w:proofErr w:type="spellStart"/>
      <w:r w:rsidRPr="50EC7A74">
        <w:rPr>
          <w:rFonts w:ascii="Arial" w:hAnsi="Arial" w:cs="Arial"/>
          <w:szCs w:val="22"/>
        </w:rPr>
        <w:t>pneumotrace</w:t>
      </w:r>
      <w:proofErr w:type="spellEnd"/>
      <w:r w:rsidRPr="50EC7A74">
        <w:rPr>
          <w:rFonts w:ascii="Arial" w:hAnsi="Arial" w:cs="Arial"/>
          <w:szCs w:val="22"/>
        </w:rPr>
        <w:t xml:space="preserve"> strain gauge, impedance cardiography, and nerve recordings with a variety of stressors.</w:t>
      </w:r>
    </w:p>
    <w:p w14:paraId="454213EC" w14:textId="77777777" w:rsidR="00DF48A0" w:rsidRPr="00184E93" w:rsidRDefault="00DF48A0" w:rsidP="00DF48A0">
      <w:pPr>
        <w:pStyle w:val="ListParagraph"/>
        <w:numPr>
          <w:ilvl w:val="0"/>
          <w:numId w:val="74"/>
        </w:numPr>
        <w:spacing w:after="120" w:line="240" w:lineRule="auto"/>
        <w:rPr>
          <w:rFonts w:ascii="Arial" w:hAnsi="Arial" w:cs="Arial"/>
          <w:szCs w:val="22"/>
        </w:rPr>
      </w:pPr>
      <w:r w:rsidRPr="007F7935">
        <w:rPr>
          <w:rFonts w:ascii="Arial" w:hAnsi="Arial" w:cs="Arial"/>
          <w:i/>
          <w:iCs/>
          <w:szCs w:val="22"/>
        </w:rPr>
        <w:t>The ICTS Pulmonary Physiology Laboratory</w:t>
      </w:r>
      <w:r w:rsidRPr="00184E93">
        <w:rPr>
          <w:rFonts w:ascii="Arial" w:hAnsi="Arial" w:cs="Arial"/>
          <w:szCs w:val="22"/>
        </w:rPr>
        <w:t xml:space="preserve"> (Director</w:t>
      </w:r>
      <w:r>
        <w:rPr>
          <w:rFonts w:ascii="Arial" w:hAnsi="Arial" w:cs="Arial"/>
          <w:szCs w:val="22"/>
        </w:rPr>
        <w:t>,</w:t>
      </w:r>
      <w:r w:rsidRPr="00D154B3">
        <w:rPr>
          <w:rFonts w:ascii="Arial" w:hAnsi="Arial"/>
          <w:color w:val="000000" w:themeColor="text1"/>
        </w:rPr>
        <w:t xml:space="preserve"> </w:t>
      </w:r>
      <w:r w:rsidRPr="00184E93">
        <w:rPr>
          <w:rFonts w:ascii="Arial" w:hAnsi="Arial" w:cs="Arial"/>
          <w:color w:val="000000" w:themeColor="text1"/>
          <w:szCs w:val="22"/>
        </w:rPr>
        <w:t>Dr. A. Comellas</w:t>
      </w:r>
      <w:r w:rsidRPr="00184E93">
        <w:rPr>
          <w:rFonts w:ascii="Arial" w:hAnsi="Arial" w:cs="Arial"/>
          <w:szCs w:val="22"/>
        </w:rPr>
        <w:t xml:space="preserve">) includes a pulmonary function and exercise testing </w:t>
      </w:r>
      <w:proofErr w:type="gramStart"/>
      <w:r w:rsidRPr="00184E93">
        <w:rPr>
          <w:rFonts w:ascii="Arial" w:hAnsi="Arial" w:cs="Arial"/>
          <w:szCs w:val="22"/>
        </w:rPr>
        <w:t>facility</w:t>
      </w:r>
      <w:proofErr w:type="gramEnd"/>
      <w:r w:rsidRPr="00184E93">
        <w:rPr>
          <w:rFonts w:ascii="Arial" w:hAnsi="Arial" w:cs="Arial"/>
          <w:szCs w:val="22"/>
        </w:rPr>
        <w:t xml:space="preserve"> and a human exposure chamber equipped for exposure delivery, and monitoring. Services include pulmonary functions (</w:t>
      </w:r>
      <w:r>
        <w:rPr>
          <w:rFonts w:ascii="Arial" w:hAnsi="Arial" w:cs="Arial"/>
          <w:szCs w:val="22"/>
        </w:rPr>
        <w:t>s</w:t>
      </w:r>
      <w:r w:rsidRPr="00184E93">
        <w:rPr>
          <w:rFonts w:ascii="Arial" w:hAnsi="Arial" w:cs="Arial"/>
          <w:szCs w:val="22"/>
        </w:rPr>
        <w:t xml:space="preserve">pirometry, </w:t>
      </w:r>
      <w:r>
        <w:rPr>
          <w:rFonts w:ascii="Arial" w:hAnsi="Arial" w:cs="Arial"/>
          <w:szCs w:val="22"/>
        </w:rPr>
        <w:t>d</w:t>
      </w:r>
      <w:r w:rsidRPr="00184E93">
        <w:rPr>
          <w:rFonts w:ascii="Arial" w:hAnsi="Arial" w:cs="Arial"/>
          <w:szCs w:val="22"/>
        </w:rPr>
        <w:t xml:space="preserve">iffusion </w:t>
      </w:r>
      <w:r>
        <w:rPr>
          <w:rFonts w:ascii="Arial" w:hAnsi="Arial" w:cs="Arial"/>
          <w:szCs w:val="22"/>
        </w:rPr>
        <w:t>c</w:t>
      </w:r>
      <w:r w:rsidRPr="00184E93">
        <w:rPr>
          <w:rFonts w:ascii="Arial" w:hAnsi="Arial" w:cs="Arial"/>
          <w:szCs w:val="22"/>
        </w:rPr>
        <w:t>apacity, whole body plethysmography, airway resistance, bronchial provocation, nitrogen washout, single breath nitrogen elimination, maximum respiratory pressures), cardiopulmonary exercise testing, methacholine challenge, sputum induction, and exhaled nitric oxide analysis. Bronchoscopy services and equipment are also performed within the CRU in the procedure suite.</w:t>
      </w:r>
    </w:p>
    <w:p w14:paraId="130321E0" w14:textId="77777777" w:rsidR="00DF48A0" w:rsidRPr="00184E93" w:rsidRDefault="00DF48A0" w:rsidP="00DF48A0">
      <w:pPr>
        <w:pStyle w:val="ListParagraph"/>
        <w:numPr>
          <w:ilvl w:val="0"/>
          <w:numId w:val="74"/>
        </w:numPr>
        <w:spacing w:after="180" w:line="240" w:lineRule="auto"/>
        <w:rPr>
          <w:rFonts w:ascii="Arial" w:hAnsi="Arial" w:cs="Arial"/>
          <w:szCs w:val="22"/>
        </w:rPr>
      </w:pPr>
      <w:r w:rsidRPr="007F7935">
        <w:rPr>
          <w:rFonts w:ascii="Arial" w:hAnsi="Arial" w:cs="Arial"/>
          <w:i/>
          <w:iCs/>
          <w:szCs w:val="22"/>
        </w:rPr>
        <w:t>The ICTS Bone Density Laboratory</w:t>
      </w:r>
      <w:r w:rsidRPr="00184E93">
        <w:rPr>
          <w:rFonts w:ascii="Arial" w:hAnsi="Arial" w:cs="Arial"/>
          <w:szCs w:val="22"/>
        </w:rPr>
        <w:t xml:space="preserve"> (Director, Dr. J. Schlechte) uses dual-energy x-ray absorptiometry (DEXA) and peripheral quantitative computerized tomography (PQCT) to measure bone density. </w:t>
      </w:r>
    </w:p>
    <w:p w14:paraId="7A373961" w14:textId="77777777" w:rsidR="00DF48A0" w:rsidRPr="00D154B3" w:rsidRDefault="00DF48A0" w:rsidP="00DF48A0">
      <w:pPr>
        <w:pStyle w:val="Heading3"/>
        <w:spacing w:after="120"/>
        <w:rPr>
          <w:rFonts w:asciiTheme="minorHAnsi" w:eastAsiaTheme="minorEastAsia" w:hAnsiTheme="minorHAnsi"/>
          <w:sz w:val="24"/>
        </w:rPr>
      </w:pPr>
      <w:bookmarkStart w:id="168" w:name="_Toc204938147"/>
      <w:bookmarkStart w:id="169" w:name="_Toc204949964"/>
      <w:r w:rsidRPr="601B78C2">
        <w:rPr>
          <w:rFonts w:eastAsiaTheme="minorEastAsia"/>
          <w:lang w:val="en"/>
        </w:rPr>
        <w:lastRenderedPageBreak/>
        <w:t>Engagement, Integration, and Implementation (EII) Core</w:t>
      </w:r>
      <w:bookmarkEnd w:id="168"/>
      <w:bookmarkEnd w:id="169"/>
    </w:p>
    <w:p w14:paraId="4D667578" w14:textId="102569B0" w:rsidR="00DF48A0" w:rsidRPr="007043AC" w:rsidRDefault="00DF48A0" w:rsidP="00DF48A0">
      <w:pPr>
        <w:pStyle w:val="xxmsonormal"/>
        <w:spacing w:before="0" w:beforeAutospacing="0" w:after="120" w:afterAutospacing="0"/>
        <w:rPr>
          <w:rFonts w:ascii="Arial" w:eastAsia="Aptos" w:hAnsi="Arial" w:cs="Arial"/>
          <w:sz w:val="22"/>
          <w:szCs w:val="22"/>
        </w:rPr>
      </w:pPr>
      <w:r w:rsidRPr="007043AC">
        <w:rPr>
          <w:rFonts w:ascii="Arial" w:eastAsia="Aptos" w:hAnsi="Arial" w:cs="Arial"/>
          <w:sz w:val="22"/>
          <w:szCs w:val="22"/>
        </w:rPr>
        <w:t xml:space="preserve">The EII Core staff provide expert consultation and training on qualitative approaches and analysis; patient-centered and community-engaged methods; and dissemination and implementation research. Through our Qualitative Services Core, we provide a full range of qualitative and mixed methods services, including methodological design, grant and article writing, data collection, and project coordination. </w:t>
      </w:r>
    </w:p>
    <w:p w14:paraId="6EB54DD0" w14:textId="77777777" w:rsidR="00DF48A0" w:rsidRPr="007043AC" w:rsidRDefault="00DF48A0" w:rsidP="00DF48A0">
      <w:pPr>
        <w:spacing w:after="160" w:line="240" w:lineRule="auto"/>
        <w:rPr>
          <w:rFonts w:eastAsia="Aptos" w:cs="Arial"/>
          <w:szCs w:val="22"/>
        </w:rPr>
      </w:pPr>
      <w:r w:rsidRPr="007043AC">
        <w:rPr>
          <w:rFonts w:eastAsia="Aptos" w:cs="Arial"/>
          <w:szCs w:val="22"/>
        </w:rPr>
        <w:t xml:space="preserve">We also collaborate with investigators to support engagement and integration of stakeholder community and patient perspectives. One of the ways we do so is by regularly convening the ICTS State-wide Stakeholder Community Advisory Board (SCAB), a group of community members across Iowa representing patient advocacy groups, hospitals, nonprofits, and state and local agencies, which consult on all aspects of research with a focus on integrating community perspectives. We also assist research teams in developing their own patient or community advisory boards if one is needed for their specific project. </w:t>
      </w:r>
    </w:p>
    <w:p w14:paraId="3C7720DE" w14:textId="77777777" w:rsidR="00DF48A0" w:rsidRDefault="00DF48A0" w:rsidP="00DF48A0">
      <w:pPr>
        <w:spacing w:after="160" w:line="240" w:lineRule="auto"/>
        <w:rPr>
          <w:rFonts w:ascii="Aptos" w:eastAsia="Aptos" w:hAnsi="Aptos" w:cs="Aptos"/>
        </w:rPr>
      </w:pPr>
      <w:r w:rsidRPr="007043AC">
        <w:rPr>
          <w:rFonts w:eastAsia="Aptos" w:cs="Arial"/>
          <w:szCs w:val="22"/>
        </w:rPr>
        <w:t>Furthermore, we work with investigators to design appropriate dissemination and implementation research plans, including specific aim development, method selection, sampling design, data collection, and analysis plans.</w:t>
      </w:r>
    </w:p>
    <w:p w14:paraId="4134CBAD" w14:textId="77777777" w:rsidR="00DF48A0" w:rsidRPr="00D154B3" w:rsidRDefault="00DF48A0" w:rsidP="00DF48A0">
      <w:pPr>
        <w:pStyle w:val="Heading3"/>
        <w:spacing w:after="120"/>
        <w:rPr>
          <w:rFonts w:eastAsiaTheme="minorEastAsia"/>
        </w:rPr>
      </w:pPr>
      <w:bookmarkStart w:id="170" w:name="_Toc204938148"/>
      <w:bookmarkStart w:id="171" w:name="_Toc204949965"/>
      <w:r w:rsidRPr="601B78C2">
        <w:rPr>
          <w:rFonts w:eastAsiaTheme="minorEastAsia"/>
        </w:rPr>
        <w:t>Mobile Technology Lab</w:t>
      </w:r>
      <w:bookmarkEnd w:id="170"/>
      <w:bookmarkEnd w:id="171"/>
    </w:p>
    <w:p w14:paraId="21767C53" w14:textId="77777777" w:rsidR="00DF48A0" w:rsidRDefault="00DF48A0" w:rsidP="00DF48A0">
      <w:pPr>
        <w:pStyle w:val="xxmsonormal"/>
        <w:spacing w:before="0" w:beforeAutospacing="0" w:after="120" w:afterAutospacing="0"/>
        <w:rPr>
          <w:rFonts w:ascii="Arial" w:hAnsi="Arial"/>
          <w:color w:val="000000"/>
          <w:sz w:val="22"/>
          <w:szCs w:val="22"/>
        </w:rPr>
      </w:pPr>
      <w:r w:rsidRPr="50EC7A74">
        <w:rPr>
          <w:rFonts w:ascii="Arial" w:hAnsi="Arial"/>
          <w:color w:val="000000" w:themeColor="text1"/>
          <w:sz w:val="22"/>
          <w:szCs w:val="22"/>
        </w:rPr>
        <w:t xml:space="preserve">The Mobile Technology Lab currently supports a remote bi-directional data-collection platform that is flexible and easy to use. The platform can support the delivery of short surveys and collect responses. It can also support the bi-directional transfer of photos as well as short audio and video files. Finally, the platform can collect data from remote sensors and send messages based on sensor readings. </w:t>
      </w:r>
    </w:p>
    <w:p w14:paraId="598C32C6" w14:textId="77777777" w:rsidR="00DF48A0" w:rsidRDefault="00DF48A0" w:rsidP="00DF48A0">
      <w:pPr>
        <w:pStyle w:val="xxmsonormal"/>
        <w:spacing w:before="0" w:beforeAutospacing="0" w:after="120" w:afterAutospacing="0"/>
        <w:rPr>
          <w:rFonts w:ascii="Arial" w:hAnsi="Arial"/>
          <w:color w:val="000000"/>
          <w:sz w:val="22"/>
          <w:szCs w:val="22"/>
        </w:rPr>
      </w:pPr>
      <w:r w:rsidRPr="409E24DA">
        <w:rPr>
          <w:rFonts w:ascii="Arial" w:hAnsi="Arial"/>
          <w:color w:val="000000" w:themeColor="text1"/>
          <w:sz w:val="22"/>
          <w:szCs w:val="22"/>
        </w:rPr>
        <w:t xml:space="preserve">The current platform is designed to support pilot and exploratory studies and is ideal for collecting preliminary data for proposals or small studies. In addition, our platform can be customized to support larger, externally funded projects, including multi-center projects. </w:t>
      </w:r>
    </w:p>
    <w:p w14:paraId="7284BFBA" w14:textId="77777777" w:rsidR="00DF48A0" w:rsidRDefault="00DF48A0" w:rsidP="00DF48A0">
      <w:pPr>
        <w:pStyle w:val="xxmsonormal"/>
        <w:spacing w:before="0" w:beforeAutospacing="0" w:after="120" w:afterAutospacing="0"/>
        <w:rPr>
          <w:rFonts w:ascii="Aptos" w:eastAsia="Aptos" w:hAnsi="Aptos" w:cs="Aptos"/>
        </w:rPr>
      </w:pPr>
      <w:r w:rsidRPr="409E24DA">
        <w:rPr>
          <w:rFonts w:ascii="Arial" w:hAnsi="Arial"/>
          <w:color w:val="000000" w:themeColor="text1"/>
          <w:sz w:val="22"/>
          <w:szCs w:val="22"/>
        </w:rPr>
        <w:t xml:space="preserve">Use of this resource is reviewed on a case-by-case basis by members of the Mobile Technology Lab and ICTS leadership. </w:t>
      </w:r>
    </w:p>
    <w:p w14:paraId="69BC2EB1" w14:textId="77777777" w:rsidR="00DF48A0" w:rsidRPr="00D154B3" w:rsidRDefault="00DF48A0" w:rsidP="00DF48A0">
      <w:pPr>
        <w:pStyle w:val="Heading3"/>
        <w:spacing w:after="120"/>
        <w:rPr>
          <w:rFonts w:eastAsiaTheme="minorEastAsia"/>
        </w:rPr>
      </w:pPr>
      <w:bookmarkStart w:id="172" w:name="_Toc204938149"/>
      <w:bookmarkStart w:id="173" w:name="_Toc204949966"/>
      <w:r w:rsidRPr="601B78C2">
        <w:rPr>
          <w:rFonts w:eastAsiaTheme="minorEastAsia"/>
        </w:rPr>
        <w:t xml:space="preserve">Research Coordinator </w:t>
      </w:r>
      <w:r w:rsidRPr="601B78C2">
        <w:rPr>
          <w:rFonts w:cs="Arial"/>
        </w:rPr>
        <w:t>Service</w:t>
      </w:r>
      <w:bookmarkEnd w:id="172"/>
      <w:bookmarkEnd w:id="173"/>
      <w:r w:rsidRPr="601B78C2">
        <w:rPr>
          <w:rFonts w:cs="Arial"/>
        </w:rPr>
        <w:t xml:space="preserve"> </w:t>
      </w:r>
    </w:p>
    <w:p w14:paraId="73581A55" w14:textId="77777777" w:rsidR="00DF48A0" w:rsidRDefault="00DF48A0" w:rsidP="00DF48A0">
      <w:pPr>
        <w:pStyle w:val="BodyText"/>
        <w:rPr>
          <w:rFonts w:cs="Arial"/>
          <w:szCs w:val="22"/>
        </w:rPr>
      </w:pPr>
      <w:r w:rsidRPr="409E24DA">
        <w:rPr>
          <w:rFonts w:cs="Arial"/>
          <w:szCs w:val="22"/>
        </w:rPr>
        <w:t xml:space="preserve">The ICTS Research Coordinator Service is an established group of Clinical Research Coordinators, licensed RNs, and unlicensed staff to assist investigators who do not have the resources to hire, train, and manage their own research staff, or who prefer to use the established resource in lieu of hiring directly. The coordinator core provides “full service” support, including assistance from new study identification, start-up processes, and required work throughout the entire study conduction. Study Coordinators can assist with study feasibility, budget development, and negotiations with sponsors, preparation of IRB applications and informed consent documents, subject recruitment, project coordination, and management of data and report forms. </w:t>
      </w:r>
    </w:p>
    <w:p w14:paraId="15F72D83" w14:textId="77777777" w:rsidR="00DF48A0" w:rsidRPr="00675C1A" w:rsidRDefault="00DF48A0" w:rsidP="00DF48A0">
      <w:pPr>
        <w:pStyle w:val="BodyText"/>
        <w:rPr>
          <w:rFonts w:cs="Arial"/>
          <w:szCs w:val="22"/>
        </w:rPr>
      </w:pPr>
      <w:r w:rsidRPr="62BF6726">
        <w:rPr>
          <w:rFonts w:cs="Arial"/>
          <w:szCs w:val="22"/>
        </w:rPr>
        <w:t xml:space="preserve">The coordinators have extensive training in Good Clinical Practice (GCP), research ethics, handling biological specimens, and standard clinical research protocols. The team </w:t>
      </w:r>
      <w:r w:rsidRPr="62BF6726">
        <w:rPr>
          <w:rFonts w:cs="Arial"/>
          <w:szCs w:val="22"/>
          <w:lang w:val="en"/>
        </w:rPr>
        <w:t>can provide specialized support for all phases of inpatient and outpatient protocols.</w:t>
      </w:r>
    </w:p>
    <w:p w14:paraId="4699AD04" w14:textId="77777777" w:rsidR="00DF48A0" w:rsidRPr="00D154B3" w:rsidRDefault="00DF48A0" w:rsidP="00DF48A0">
      <w:pPr>
        <w:pStyle w:val="Heading3"/>
        <w:spacing w:after="120"/>
        <w:rPr>
          <w:rFonts w:eastAsiaTheme="minorEastAsia"/>
          <w:lang w:val="en"/>
        </w:rPr>
      </w:pPr>
      <w:bookmarkStart w:id="174" w:name="_Toc204938150"/>
      <w:bookmarkStart w:id="175" w:name="_Toc204949967"/>
      <w:r w:rsidRPr="601B78C2">
        <w:rPr>
          <w:rFonts w:eastAsiaTheme="minorEastAsia"/>
          <w:lang w:val="en"/>
        </w:rPr>
        <w:t>Regulatory Core</w:t>
      </w:r>
      <w:bookmarkEnd w:id="174"/>
      <w:bookmarkEnd w:id="175"/>
    </w:p>
    <w:p w14:paraId="108F55A9" w14:textId="77777777" w:rsidR="00DF48A0" w:rsidRPr="00D154B3" w:rsidRDefault="00DF48A0" w:rsidP="00DF48A0">
      <w:pPr>
        <w:pStyle w:val="NormalWeb"/>
        <w:shd w:val="clear" w:color="auto" w:fill="FFFFFF" w:themeFill="background1"/>
        <w:spacing w:before="2" w:after="2"/>
        <w:rPr>
          <w:rFonts w:ascii="Arial" w:hAnsi="Arial"/>
          <w:color w:val="222222"/>
          <w:sz w:val="22"/>
          <w:szCs w:val="22"/>
        </w:rPr>
      </w:pPr>
      <w:r w:rsidRPr="409E24DA">
        <w:rPr>
          <w:rFonts w:ascii="Arial" w:hAnsi="Arial"/>
          <w:color w:val="222222"/>
          <w:sz w:val="22"/>
          <w:szCs w:val="22"/>
        </w:rPr>
        <w:t xml:space="preserve">The ICTS Regulatory Core helps investigators navigate the regulatory requirements process by collaborating with researchers to work directly with the IRB and other regulatory agencies. The ICTS Regulatory Core provides training, services, education, and other resources to </w:t>
      </w:r>
      <w:r w:rsidRPr="409E24DA">
        <w:rPr>
          <w:rFonts w:ascii="Arial" w:hAnsi="Arial" w:cs="Arial"/>
          <w:color w:val="222222"/>
          <w:sz w:val="22"/>
          <w:szCs w:val="22"/>
        </w:rPr>
        <w:t>anyone</w:t>
      </w:r>
      <w:r w:rsidRPr="409E24DA">
        <w:rPr>
          <w:rFonts w:ascii="Arial" w:hAnsi="Arial"/>
          <w:color w:val="222222"/>
          <w:sz w:val="22"/>
          <w:szCs w:val="22"/>
        </w:rPr>
        <w:t xml:space="preserve"> at the University of Iowa that is conducting research.</w:t>
      </w:r>
      <w:r w:rsidRPr="409E24DA">
        <w:rPr>
          <w:rFonts w:ascii="Arial" w:hAnsi="Arial" w:cs="Arial"/>
          <w:color w:val="222222"/>
          <w:sz w:val="22"/>
          <w:szCs w:val="22"/>
        </w:rPr>
        <w:t> </w:t>
      </w:r>
    </w:p>
    <w:p w14:paraId="65D5FAC0" w14:textId="77777777" w:rsidR="00DF48A0" w:rsidRPr="00C1665B" w:rsidRDefault="00DF48A0" w:rsidP="00DF48A0">
      <w:pPr>
        <w:pStyle w:val="NormalWeb"/>
        <w:shd w:val="clear" w:color="auto" w:fill="FFFFFF"/>
        <w:spacing w:before="2" w:after="2"/>
        <w:rPr>
          <w:rFonts w:ascii="Arial" w:hAnsi="Arial" w:cs="Arial"/>
          <w:color w:val="222222"/>
          <w:sz w:val="22"/>
          <w:szCs w:val="22"/>
        </w:rPr>
      </w:pPr>
      <w:r w:rsidRPr="00C1665B">
        <w:rPr>
          <w:rFonts w:ascii="Arial" w:hAnsi="Arial" w:cs="Arial"/>
          <w:color w:val="222222"/>
          <w:sz w:val="22"/>
          <w:szCs w:val="22"/>
        </w:rPr>
        <w:t>The ICTS Regulatory Core can support researchers in the following areas:</w:t>
      </w:r>
    </w:p>
    <w:p w14:paraId="5D018718" w14:textId="77777777" w:rsidR="00DF48A0" w:rsidRPr="00C1665B" w:rsidRDefault="00DF48A0" w:rsidP="00DF48A0">
      <w:pPr>
        <w:numPr>
          <w:ilvl w:val="0"/>
          <w:numId w:val="73"/>
        </w:numPr>
        <w:shd w:val="clear" w:color="auto" w:fill="FFFFFF"/>
        <w:spacing w:line="240" w:lineRule="auto"/>
        <w:rPr>
          <w:rFonts w:cs="Arial"/>
          <w:color w:val="222222"/>
          <w:szCs w:val="22"/>
        </w:rPr>
      </w:pPr>
      <w:r w:rsidRPr="00C1665B">
        <w:rPr>
          <w:rStyle w:val="Emphasis"/>
          <w:rFonts w:cs="Arial"/>
          <w:color w:val="222222"/>
          <w:szCs w:val="22"/>
        </w:rPr>
        <w:t>Early Regulatory Development: </w:t>
      </w:r>
      <w:r>
        <w:rPr>
          <w:rStyle w:val="Emphasis"/>
          <w:rFonts w:cs="Arial"/>
          <w:color w:val="222222"/>
          <w:szCs w:val="22"/>
        </w:rPr>
        <w:t xml:space="preserve">Consultation </w:t>
      </w:r>
      <w:r w:rsidRPr="00C1665B">
        <w:rPr>
          <w:rFonts w:cs="Arial"/>
          <w:color w:val="222222"/>
          <w:szCs w:val="22"/>
        </w:rPr>
        <w:t xml:space="preserve">to develop </w:t>
      </w:r>
      <w:r>
        <w:rPr>
          <w:rFonts w:cs="Arial"/>
          <w:color w:val="222222"/>
          <w:szCs w:val="22"/>
        </w:rPr>
        <w:t xml:space="preserve">a </w:t>
      </w:r>
      <w:r w:rsidRPr="00C1665B">
        <w:rPr>
          <w:rFonts w:cs="Arial"/>
          <w:color w:val="222222"/>
          <w:szCs w:val="22"/>
        </w:rPr>
        <w:t>regulatory plan. This include</w:t>
      </w:r>
      <w:r>
        <w:rPr>
          <w:rFonts w:cs="Arial"/>
          <w:color w:val="222222"/>
          <w:szCs w:val="22"/>
        </w:rPr>
        <w:t>s</w:t>
      </w:r>
      <w:r w:rsidRPr="00C1665B">
        <w:rPr>
          <w:rFonts w:cs="Arial"/>
          <w:color w:val="222222"/>
          <w:szCs w:val="22"/>
        </w:rPr>
        <w:t xml:space="preserve"> </w:t>
      </w:r>
      <w:proofErr w:type="spellStart"/>
      <w:r w:rsidRPr="00C1665B">
        <w:rPr>
          <w:rFonts w:cs="Arial"/>
          <w:color w:val="222222"/>
          <w:szCs w:val="22"/>
        </w:rPr>
        <w:t>sIRB</w:t>
      </w:r>
      <w:proofErr w:type="spellEnd"/>
      <w:r w:rsidRPr="00C1665B">
        <w:rPr>
          <w:rFonts w:cs="Arial"/>
          <w:color w:val="222222"/>
          <w:szCs w:val="22"/>
        </w:rPr>
        <w:t xml:space="preserve"> assistance prior to grant submission, FDA IND/IDE consultation or submission, feasibility visits with sponsors, assistance with protocol and Data Safety Monitoring Board creation, and consultation or submission</w:t>
      </w:r>
      <w:r>
        <w:rPr>
          <w:rFonts w:cs="Arial"/>
          <w:color w:val="222222"/>
          <w:szCs w:val="22"/>
        </w:rPr>
        <w:t xml:space="preserve"> to the clinical trials website and online database of clinical research studies</w:t>
      </w:r>
      <w:r w:rsidRPr="00C1665B">
        <w:rPr>
          <w:rFonts w:cs="Arial"/>
          <w:color w:val="222222"/>
          <w:szCs w:val="22"/>
        </w:rPr>
        <w:t>.</w:t>
      </w:r>
    </w:p>
    <w:p w14:paraId="1EA87A6A" w14:textId="77777777" w:rsidR="00DF48A0" w:rsidRPr="00C1665B" w:rsidRDefault="00DF48A0" w:rsidP="00DF48A0">
      <w:pPr>
        <w:numPr>
          <w:ilvl w:val="0"/>
          <w:numId w:val="73"/>
        </w:numPr>
        <w:shd w:val="clear" w:color="auto" w:fill="FFFFFF" w:themeFill="background1"/>
        <w:spacing w:before="100" w:beforeAutospacing="1" w:after="100" w:afterAutospacing="1" w:line="240" w:lineRule="auto"/>
        <w:rPr>
          <w:rFonts w:cs="Arial"/>
          <w:color w:val="222222"/>
          <w:szCs w:val="22"/>
        </w:rPr>
      </w:pPr>
      <w:r w:rsidRPr="409E24DA">
        <w:rPr>
          <w:rStyle w:val="Emphasis"/>
          <w:rFonts w:cs="Arial"/>
          <w:color w:val="222222"/>
          <w:szCs w:val="22"/>
        </w:rPr>
        <w:lastRenderedPageBreak/>
        <w:t>IRB Submissions and Maintenance: </w:t>
      </w:r>
      <w:r w:rsidRPr="409E24DA">
        <w:rPr>
          <w:rFonts w:cs="Arial"/>
          <w:color w:val="222222"/>
          <w:szCs w:val="22"/>
        </w:rPr>
        <w:t xml:space="preserve">We provide preparation, submission, and maintenance services for HawkIRB, commercial IRB, and </w:t>
      </w:r>
      <w:proofErr w:type="spellStart"/>
      <w:r w:rsidRPr="409E24DA">
        <w:rPr>
          <w:rFonts w:cs="Arial"/>
          <w:color w:val="222222"/>
          <w:szCs w:val="22"/>
        </w:rPr>
        <w:t>sIRB</w:t>
      </w:r>
      <w:proofErr w:type="spellEnd"/>
      <w:r w:rsidRPr="409E24DA">
        <w:rPr>
          <w:rFonts w:cs="Arial"/>
          <w:color w:val="222222"/>
          <w:szCs w:val="22"/>
        </w:rPr>
        <w:t xml:space="preserve"> submissions. We also </w:t>
      </w:r>
      <w:proofErr w:type="spellStart"/>
      <w:r w:rsidRPr="409E24DA">
        <w:rPr>
          <w:rFonts w:cs="Arial"/>
          <w:color w:val="222222"/>
          <w:szCs w:val="22"/>
        </w:rPr>
        <w:t>assit</w:t>
      </w:r>
      <w:proofErr w:type="spellEnd"/>
      <w:r w:rsidRPr="409E24DA">
        <w:rPr>
          <w:rFonts w:cs="Arial"/>
          <w:color w:val="222222"/>
          <w:szCs w:val="22"/>
        </w:rPr>
        <w:t xml:space="preserve"> and consult with investigators, coordinators, and study staff in their submissions.</w:t>
      </w:r>
    </w:p>
    <w:p w14:paraId="406CEE0E" w14:textId="77777777" w:rsidR="00DF48A0" w:rsidRPr="00C1665B" w:rsidRDefault="00DF48A0" w:rsidP="00DF48A0">
      <w:pPr>
        <w:numPr>
          <w:ilvl w:val="0"/>
          <w:numId w:val="73"/>
        </w:numPr>
        <w:shd w:val="clear" w:color="auto" w:fill="FFFFFF" w:themeFill="background1"/>
        <w:spacing w:before="100" w:beforeAutospacing="1" w:after="100" w:afterAutospacing="1" w:line="240" w:lineRule="auto"/>
        <w:rPr>
          <w:rFonts w:cs="Arial"/>
          <w:color w:val="222222"/>
          <w:szCs w:val="22"/>
        </w:rPr>
      </w:pPr>
      <w:r w:rsidRPr="76334F31">
        <w:rPr>
          <w:rStyle w:val="Emphasis"/>
          <w:rFonts w:cs="Arial"/>
          <w:color w:val="222222"/>
          <w:szCs w:val="22"/>
        </w:rPr>
        <w:t>Education and Training: </w:t>
      </w:r>
      <w:r w:rsidRPr="76334F31">
        <w:rPr>
          <w:rFonts w:cs="Arial"/>
          <w:color w:val="222222"/>
          <w:szCs w:val="22"/>
        </w:rPr>
        <w:t>We provide individual or group education and training to researchers and study staff or study groups. Common training topics include regulatory submission and upkeep, regulatory requirements in research, consent form drafting, and research best practices.</w:t>
      </w:r>
    </w:p>
    <w:p w14:paraId="2DF555BF" w14:textId="77777777" w:rsidR="00DF48A0" w:rsidRPr="00C1665B" w:rsidRDefault="00DF48A0" w:rsidP="00DF48A0">
      <w:pPr>
        <w:numPr>
          <w:ilvl w:val="0"/>
          <w:numId w:val="73"/>
        </w:numPr>
        <w:shd w:val="clear" w:color="auto" w:fill="FFFFFF"/>
        <w:spacing w:after="120" w:line="240" w:lineRule="auto"/>
        <w:rPr>
          <w:rFonts w:cs="Arial"/>
          <w:color w:val="222222"/>
          <w:szCs w:val="22"/>
        </w:rPr>
      </w:pPr>
      <w:r w:rsidRPr="00C1665B">
        <w:rPr>
          <w:rStyle w:val="Emphasis"/>
          <w:rFonts w:cs="Arial"/>
          <w:color w:val="222222"/>
          <w:szCs w:val="22"/>
        </w:rPr>
        <w:t>FDA Inspections: </w:t>
      </w:r>
      <w:r w:rsidRPr="00C1665B">
        <w:rPr>
          <w:rFonts w:cs="Arial"/>
          <w:color w:val="222222"/>
          <w:szCs w:val="22"/>
        </w:rPr>
        <w:t>The ICTS Regulatory Core</w:t>
      </w:r>
      <w:r>
        <w:rPr>
          <w:rFonts w:cs="Arial"/>
          <w:color w:val="222222"/>
          <w:szCs w:val="22"/>
        </w:rPr>
        <w:t xml:space="preserve"> is an available</w:t>
      </w:r>
      <w:r w:rsidRPr="00C1665B">
        <w:rPr>
          <w:rFonts w:cs="Arial"/>
          <w:color w:val="222222"/>
          <w:szCs w:val="22"/>
        </w:rPr>
        <w:t xml:space="preserve"> resource to researche</w:t>
      </w:r>
      <w:r>
        <w:rPr>
          <w:rFonts w:cs="Arial"/>
          <w:color w:val="222222"/>
          <w:szCs w:val="22"/>
        </w:rPr>
        <w:t>r</w:t>
      </w:r>
      <w:r w:rsidRPr="00C1665B">
        <w:rPr>
          <w:rFonts w:cs="Arial"/>
          <w:color w:val="222222"/>
          <w:szCs w:val="22"/>
        </w:rPr>
        <w:t xml:space="preserve">s and study staff when preparing for an FDA inspection or preparing and </w:t>
      </w:r>
      <w:r>
        <w:rPr>
          <w:rFonts w:cs="Arial"/>
          <w:color w:val="222222"/>
          <w:szCs w:val="22"/>
        </w:rPr>
        <w:t xml:space="preserve">submitting </w:t>
      </w:r>
      <w:r w:rsidRPr="00C1665B">
        <w:rPr>
          <w:rFonts w:cs="Arial"/>
          <w:color w:val="222222"/>
          <w:szCs w:val="22"/>
        </w:rPr>
        <w:t>responses to the FDA inspection.</w:t>
      </w:r>
    </w:p>
    <w:p w14:paraId="37E73EE1" w14:textId="77777777" w:rsidR="00DF48A0" w:rsidRPr="00D154B3" w:rsidRDefault="00DF48A0" w:rsidP="00DF48A0">
      <w:pPr>
        <w:pStyle w:val="Heading3"/>
        <w:spacing w:after="120"/>
        <w:rPr>
          <w:rFonts w:eastAsiaTheme="minorEastAsia"/>
        </w:rPr>
      </w:pPr>
      <w:bookmarkStart w:id="176" w:name="_Toc204938151"/>
      <w:bookmarkStart w:id="177" w:name="_Toc204949968"/>
      <w:r w:rsidRPr="601B78C2">
        <w:rPr>
          <w:rFonts w:cs="Arial"/>
        </w:rPr>
        <w:t xml:space="preserve">Translation Science </w:t>
      </w:r>
      <w:r w:rsidRPr="601B78C2">
        <w:rPr>
          <w:rFonts w:eastAsiaTheme="minorEastAsia"/>
        </w:rPr>
        <w:t>Workforce Development</w:t>
      </w:r>
      <w:bookmarkEnd w:id="176"/>
      <w:bookmarkEnd w:id="177"/>
    </w:p>
    <w:p w14:paraId="3D6403F2" w14:textId="77777777" w:rsidR="00DF48A0" w:rsidRPr="00E62049" w:rsidRDefault="00DF48A0" w:rsidP="00DF48A0">
      <w:pPr>
        <w:pStyle w:val="NormalWeb"/>
        <w:spacing w:before="2" w:after="2"/>
        <w:rPr>
          <w:rFonts w:ascii="Arial" w:hAnsi="Arial" w:cs="Arial"/>
          <w:sz w:val="22"/>
          <w:szCs w:val="22"/>
        </w:rPr>
      </w:pPr>
      <w:r w:rsidRPr="00E62049">
        <w:rPr>
          <w:rFonts w:ascii="Arial" w:hAnsi="Arial" w:cs="Arial"/>
          <w:color w:val="222222"/>
          <w:sz w:val="22"/>
          <w:szCs w:val="22"/>
          <w:shd w:val="clear" w:color="auto" w:fill="FFFFFF"/>
        </w:rPr>
        <w:t>The primary goal of the ICTS Workforce Development Core is to train motivated and talented scholars, community members, and research professionals for careers and engagement in translational science. ICTS delivers educational offerings that are designed to be customizable across our workforce audience. Some of our education programs are broadly applicable to our workforce population, while others are targeted to a specific audience(s).</w:t>
      </w:r>
    </w:p>
    <w:p w14:paraId="40F83C52" w14:textId="77777777" w:rsidR="00DF48A0" w:rsidRPr="00D154B3" w:rsidRDefault="00DF48A0" w:rsidP="00DF48A0">
      <w:pPr>
        <w:pStyle w:val="NormalWeb"/>
        <w:numPr>
          <w:ilvl w:val="0"/>
          <w:numId w:val="75"/>
        </w:numPr>
        <w:spacing w:beforeLines="0" w:afterLines="0" w:line="240" w:lineRule="auto"/>
        <w:rPr>
          <w:rFonts w:ascii="Arial" w:hAnsi="Arial"/>
          <w:sz w:val="22"/>
          <w:szCs w:val="22"/>
          <w:u w:val="single"/>
        </w:rPr>
      </w:pPr>
      <w:r w:rsidRPr="62BF6726">
        <w:rPr>
          <w:rFonts w:ascii="Arial" w:hAnsi="Arial" w:cs="Arial"/>
          <w:i/>
          <w:iCs/>
          <w:sz w:val="22"/>
          <w:szCs w:val="22"/>
        </w:rPr>
        <w:t>K12 Program:</w:t>
      </w:r>
      <w:r w:rsidRPr="0012031F">
        <w:rPr>
          <w:rFonts w:ascii="Arial" w:hAnsi="Arial" w:cs="Arial"/>
          <w:sz w:val="22"/>
          <w:szCs w:val="22"/>
        </w:rPr>
        <w:t xml:space="preserve"> </w:t>
      </w:r>
      <w:r w:rsidRPr="00E62049">
        <w:rPr>
          <w:rFonts w:ascii="Arial" w:hAnsi="Arial" w:cs="Arial"/>
          <w:color w:val="222222"/>
          <w:sz w:val="22"/>
          <w:szCs w:val="22"/>
          <w:shd w:val="clear" w:color="auto" w:fill="FFFFFF"/>
        </w:rPr>
        <w:t>The NIH K</w:t>
      </w:r>
      <w:r>
        <w:rPr>
          <w:rFonts w:ascii="Arial" w:hAnsi="Arial" w:cs="Arial"/>
          <w:color w:val="222222"/>
          <w:sz w:val="22"/>
          <w:szCs w:val="22"/>
          <w:shd w:val="clear" w:color="auto" w:fill="FFFFFF"/>
        </w:rPr>
        <w:t>1</w:t>
      </w:r>
      <w:r w:rsidRPr="00E62049">
        <w:rPr>
          <w:rFonts w:ascii="Arial" w:hAnsi="Arial" w:cs="Arial"/>
          <w:color w:val="222222"/>
          <w:sz w:val="22"/>
          <w:szCs w:val="22"/>
          <w:shd w:val="clear" w:color="auto" w:fill="FFFFFF"/>
        </w:rPr>
        <w:t>2</w:t>
      </w:r>
      <w:r>
        <w:rPr>
          <w:rFonts w:ascii="Arial" w:hAnsi="Arial" w:cs="Arial"/>
          <w:color w:val="222222"/>
          <w:sz w:val="22"/>
          <w:szCs w:val="22"/>
          <w:shd w:val="clear" w:color="auto" w:fill="FFFFFF"/>
        </w:rPr>
        <w:t xml:space="preserve"> </w:t>
      </w:r>
      <w:r w:rsidRPr="00E62049">
        <w:rPr>
          <w:rFonts w:ascii="Arial" w:hAnsi="Arial" w:cs="Arial"/>
          <w:color w:val="222222"/>
          <w:sz w:val="22"/>
          <w:szCs w:val="22"/>
          <w:shd w:val="clear" w:color="auto" w:fill="FFFFFF"/>
        </w:rPr>
        <w:t>Career Development Award is designed to identify and train outstanding junior faculty campus-wide who seek a career in clinical and translational research.</w:t>
      </w:r>
      <w:r w:rsidRPr="00E62049">
        <w:rPr>
          <w:rFonts w:ascii="Arial" w:hAnsi="Arial" w:cs="Arial"/>
          <w:sz w:val="22"/>
          <w:szCs w:val="22"/>
        </w:rPr>
        <w:t xml:space="preserve"> K</w:t>
      </w:r>
      <w:r>
        <w:rPr>
          <w:rFonts w:ascii="Arial" w:hAnsi="Arial" w:cs="Arial"/>
          <w:sz w:val="22"/>
          <w:szCs w:val="22"/>
        </w:rPr>
        <w:t>1</w:t>
      </w:r>
      <w:r w:rsidRPr="00E62049">
        <w:rPr>
          <w:rFonts w:ascii="Arial" w:hAnsi="Arial" w:cs="Arial"/>
          <w:sz w:val="22"/>
          <w:szCs w:val="22"/>
        </w:rPr>
        <w:t xml:space="preserve">2 awardees are guaranteed 75% protected time to devote to their training and research activities. In addition to K awardees, </w:t>
      </w:r>
      <w:r>
        <w:rPr>
          <w:rFonts w:ascii="Arial" w:hAnsi="Arial" w:cs="Arial"/>
          <w:sz w:val="22"/>
          <w:szCs w:val="22"/>
        </w:rPr>
        <w:t xml:space="preserve">the </w:t>
      </w:r>
      <w:r w:rsidRPr="00E62049">
        <w:rPr>
          <w:rFonts w:ascii="Arial" w:hAnsi="Arial" w:cs="Arial"/>
          <w:sz w:val="22"/>
          <w:szCs w:val="22"/>
        </w:rPr>
        <w:t>ICTS also maintains a cohort of Translational Science Scholars. These translational science scholars join the cohort of K</w:t>
      </w:r>
      <w:r>
        <w:rPr>
          <w:rFonts w:ascii="Arial" w:hAnsi="Arial" w:cs="Arial"/>
          <w:sz w:val="22"/>
          <w:szCs w:val="22"/>
        </w:rPr>
        <w:t>1</w:t>
      </w:r>
      <w:r w:rsidRPr="00E62049">
        <w:rPr>
          <w:rFonts w:ascii="Arial" w:hAnsi="Arial" w:cs="Arial"/>
          <w:sz w:val="22"/>
          <w:szCs w:val="22"/>
        </w:rPr>
        <w:t xml:space="preserve">2 scholars and participate in the Critical Thinking courses facilitated by the ICTS as well as an eight-week mentoring academy and monthly K-Club discussions. </w:t>
      </w:r>
    </w:p>
    <w:p w14:paraId="0E2EF4BA" w14:textId="77777777" w:rsidR="00DF48A0" w:rsidRPr="00D154B3" w:rsidRDefault="00DF48A0" w:rsidP="00DF48A0">
      <w:pPr>
        <w:pStyle w:val="NormalWeb"/>
        <w:numPr>
          <w:ilvl w:val="0"/>
          <w:numId w:val="75"/>
        </w:numPr>
        <w:spacing w:beforeLines="0" w:afterLines="0" w:line="240" w:lineRule="auto"/>
        <w:rPr>
          <w:rFonts w:ascii="Arial" w:hAnsi="Arial"/>
          <w:sz w:val="22"/>
          <w:szCs w:val="22"/>
          <w:u w:val="single"/>
        </w:rPr>
      </w:pPr>
      <w:r w:rsidRPr="62BF6726">
        <w:rPr>
          <w:rFonts w:ascii="Arial" w:hAnsi="Arial" w:cs="Arial"/>
          <w:i/>
          <w:iCs/>
          <w:sz w:val="22"/>
          <w:szCs w:val="22"/>
        </w:rPr>
        <w:t>Master of Science in Translational Biomedicine:</w:t>
      </w:r>
      <w:r w:rsidRPr="62BF6726">
        <w:rPr>
          <w:rFonts w:ascii="Arial" w:hAnsi="Arial" w:cs="Arial"/>
          <w:sz w:val="22"/>
          <w:szCs w:val="22"/>
        </w:rPr>
        <w:t xml:space="preserve"> ICTS administers the Master of Science in Translational Biomedicine, available to post-doctoral fellows and junior faculty with an appointment at the University of Iowa. The M.S. program is designed to teach students how to move biomedical discoveries into clinical applications and beyond. It is tailored for individuals who have completed training in one area of biomedicine and wish to apply their expertise to the T1-T4 research spectrum.</w:t>
      </w:r>
    </w:p>
    <w:p w14:paraId="3A6F3C5E" w14:textId="77777777" w:rsidR="00DF48A0" w:rsidRPr="00A01D6E" w:rsidRDefault="00DF48A0" w:rsidP="00DF48A0">
      <w:pPr>
        <w:pStyle w:val="NormalWeb"/>
        <w:numPr>
          <w:ilvl w:val="0"/>
          <w:numId w:val="75"/>
        </w:numPr>
        <w:spacing w:beforeLines="0" w:afterLines="0" w:line="240" w:lineRule="auto"/>
        <w:rPr>
          <w:rFonts w:ascii="Arial" w:hAnsi="Arial" w:cs="Arial"/>
          <w:sz w:val="22"/>
          <w:szCs w:val="22"/>
        </w:rPr>
      </w:pPr>
      <w:r w:rsidRPr="007F7935">
        <w:rPr>
          <w:rFonts w:ascii="Arial" w:hAnsi="Arial" w:cs="Arial"/>
          <w:i/>
          <w:iCs/>
          <w:sz w:val="22"/>
          <w:szCs w:val="22"/>
        </w:rPr>
        <w:t>Academy for Research Professionals:</w:t>
      </w:r>
      <w:r w:rsidRPr="0012031F">
        <w:rPr>
          <w:rFonts w:ascii="Arial" w:hAnsi="Arial" w:cs="Arial"/>
          <w:sz w:val="22"/>
          <w:szCs w:val="22"/>
        </w:rPr>
        <w:t xml:space="preserve"> </w:t>
      </w:r>
      <w:r w:rsidRPr="00E62049">
        <w:rPr>
          <w:rFonts w:ascii="Arial" w:hAnsi="Arial" w:cs="Arial"/>
          <w:sz w:val="22"/>
          <w:szCs w:val="22"/>
        </w:rPr>
        <w:t>Research is also supported by the Academy for Research Professionals and the Clinical Lecture Series, focused on training and continuing education for research support staff. Topics include Good Clinical Practice, research ethics, handling of biological specimens, and standard clinical research protocols.</w:t>
      </w:r>
    </w:p>
    <w:p w14:paraId="586BAFD9" w14:textId="77777777" w:rsidR="00DF48A0" w:rsidRPr="00E71B0B" w:rsidRDefault="00DF48A0" w:rsidP="00DF48A0">
      <w:pPr>
        <w:pStyle w:val="ListParagraph"/>
        <w:numPr>
          <w:ilvl w:val="0"/>
          <w:numId w:val="76"/>
        </w:numPr>
        <w:spacing w:line="240" w:lineRule="auto"/>
        <w:rPr>
          <w:rFonts w:ascii="Arial" w:hAnsi="Arial"/>
          <w:szCs w:val="22"/>
          <w:u w:val="single"/>
        </w:rPr>
      </w:pPr>
      <w:r w:rsidRPr="50EC7A74">
        <w:rPr>
          <w:rFonts w:ascii="Arial" w:hAnsi="Arial" w:cs="Arial"/>
          <w:i/>
          <w:iCs/>
          <w:szCs w:val="22"/>
        </w:rPr>
        <w:t>Iowa Mentoring Academy:</w:t>
      </w:r>
      <w:r w:rsidRPr="50EC7A74">
        <w:rPr>
          <w:rFonts w:ascii="Arial" w:hAnsi="Arial" w:cs="Arial"/>
          <w:szCs w:val="22"/>
        </w:rPr>
        <w:t xml:space="preserve"> ICTS is leading an initiative at the University of Iowa to implement the Iowa Mentoring Academy (IMA). The IMA offers at least one training session per semester, serving faculty as well as graduate and post-doctoral scholars. The curriculum is based on the Entering Mentoring program and addresses the new National Institute of General Medical Sciences (NIGMS) guidelines regarding the preparation of mentors involved in training grants. Upon the completion of mentor training (attending at least six of eight-hour long sessions), participants receive letters of recognition. </w:t>
      </w:r>
    </w:p>
    <w:p w14:paraId="3645FF89" w14:textId="77777777" w:rsidR="00DF48A0" w:rsidRPr="00DE4898" w:rsidRDefault="00DF48A0" w:rsidP="00DF48A0">
      <w:pPr>
        <w:pStyle w:val="NormalWeb"/>
        <w:numPr>
          <w:ilvl w:val="0"/>
          <w:numId w:val="76"/>
        </w:numPr>
        <w:spacing w:beforeLines="0" w:afterLines="0" w:line="240" w:lineRule="auto"/>
        <w:rPr>
          <w:rFonts w:ascii="Arial" w:hAnsi="Arial" w:cs="Arial"/>
          <w:sz w:val="22"/>
          <w:szCs w:val="22"/>
          <w:u w:val="single"/>
        </w:rPr>
      </w:pPr>
      <w:r w:rsidRPr="62BF6726">
        <w:rPr>
          <w:rFonts w:ascii="Arial" w:hAnsi="Arial" w:cs="Arial"/>
          <w:i/>
          <w:iCs/>
          <w:sz w:val="22"/>
          <w:szCs w:val="22"/>
        </w:rPr>
        <w:t xml:space="preserve">Undergraduate Certificate in Clinical and Translational Science (CCTS): </w:t>
      </w:r>
      <w:r w:rsidRPr="62BF6726">
        <w:rPr>
          <w:rFonts w:ascii="Arial" w:hAnsi="Arial" w:cs="Arial"/>
          <w:sz w:val="22"/>
          <w:szCs w:val="22"/>
        </w:rPr>
        <w:t>Aimed at introducing undergraduates to the field of translational science, this undergraduate certificate provides educational enrichment and an increased awareness of expanding opportunities in translational science, a discipline focused on moving biomedical discovery into application in the healthcare arena. Participation in the innovative CCTS program provides motivated undergraduates an opportunity to connect their research activities to translational science and begin their training in this important discipline.</w:t>
      </w:r>
    </w:p>
    <w:p w14:paraId="3668ED3B" w14:textId="77777777" w:rsidR="00DF48A0" w:rsidRPr="00DE4898" w:rsidRDefault="00DF48A0" w:rsidP="00DF48A0">
      <w:pPr>
        <w:pStyle w:val="NormalWeb"/>
        <w:numPr>
          <w:ilvl w:val="0"/>
          <w:numId w:val="76"/>
        </w:numPr>
        <w:spacing w:beforeLines="0" w:afterLines="0" w:line="240" w:lineRule="auto"/>
        <w:rPr>
          <w:rFonts w:ascii="Arial" w:hAnsi="Arial" w:cs="Arial"/>
          <w:sz w:val="22"/>
          <w:szCs w:val="22"/>
          <w:u w:val="single"/>
        </w:rPr>
      </w:pPr>
      <w:r w:rsidRPr="409E24DA">
        <w:rPr>
          <w:rFonts w:ascii="Arial" w:hAnsi="Arial" w:cs="Arial"/>
          <w:i/>
          <w:iCs/>
          <w:sz w:val="22"/>
          <w:szCs w:val="22"/>
        </w:rPr>
        <w:t xml:space="preserve">Clinical Trials Investigator Training Program: </w:t>
      </w:r>
      <w:r w:rsidRPr="409E24DA">
        <w:rPr>
          <w:rFonts w:ascii="Arial" w:hAnsi="Arial" w:cs="Arial"/>
          <w:sz w:val="22"/>
          <w:szCs w:val="22"/>
        </w:rPr>
        <w:t xml:space="preserve">To help junior investigators develop and execute excellent clinical trials, </w:t>
      </w:r>
      <w:proofErr w:type="gramStart"/>
      <w:r w:rsidRPr="409E24DA">
        <w:rPr>
          <w:rFonts w:ascii="Arial" w:hAnsi="Arial" w:cs="Arial"/>
          <w:sz w:val="22"/>
          <w:szCs w:val="22"/>
        </w:rPr>
        <w:t>ICTS  developed</w:t>
      </w:r>
      <w:proofErr w:type="gramEnd"/>
      <w:r w:rsidRPr="409E24DA">
        <w:rPr>
          <w:rFonts w:ascii="Arial" w:hAnsi="Arial" w:cs="Arial"/>
          <w:sz w:val="22"/>
          <w:szCs w:val="22"/>
        </w:rPr>
        <w:t xml:space="preserve"> the Clinical Trials Investigator Training Program. The program provides PIs with resources and skills they need to develop their ideas into functional clinical trials. The program aims to provide participants with as much hands-on support as possible while in class with support from experts in regulatory, clinical research, bioinformatics, and study design. Participants are eligible for ICTS services to support ongoing development and grant submission of their trial.</w:t>
      </w:r>
    </w:p>
    <w:p w14:paraId="7261CEB1" w14:textId="77777777" w:rsidR="00DF48A0" w:rsidRPr="00E71B0B" w:rsidRDefault="00DF48A0" w:rsidP="00DF48A0">
      <w:pPr>
        <w:pStyle w:val="NormalWeb"/>
        <w:numPr>
          <w:ilvl w:val="0"/>
          <w:numId w:val="76"/>
        </w:numPr>
        <w:spacing w:beforeLines="0" w:afterLines="0" w:line="240" w:lineRule="auto"/>
        <w:rPr>
          <w:rFonts w:ascii="Arial" w:hAnsi="Arial" w:cs="Arial"/>
          <w:sz w:val="22"/>
          <w:szCs w:val="22"/>
          <w:u w:val="single"/>
        </w:rPr>
      </w:pPr>
      <w:r w:rsidRPr="62BF6726">
        <w:rPr>
          <w:rFonts w:ascii="Arial" w:hAnsi="Arial" w:cs="Arial"/>
          <w:i/>
          <w:iCs/>
          <w:sz w:val="22"/>
          <w:szCs w:val="22"/>
        </w:rPr>
        <w:t xml:space="preserve">Beginning and Early Stage Translational (BEST) Research Program: </w:t>
      </w:r>
      <w:r w:rsidRPr="62BF6726">
        <w:rPr>
          <w:rFonts w:ascii="Arial" w:hAnsi="Arial" w:cs="Arial"/>
          <w:sz w:val="22"/>
          <w:szCs w:val="22"/>
        </w:rPr>
        <w:t xml:space="preserve">The BEST Research Program is a summer mentored training experience wherein undergraduate participants join a member of a translational research team to increase their skills and understanding in translational science. In this </w:t>
      </w:r>
      <w:r w:rsidRPr="62BF6726">
        <w:rPr>
          <w:rFonts w:ascii="Arial" w:hAnsi="Arial" w:cs="Arial"/>
          <w:sz w:val="22"/>
          <w:szCs w:val="22"/>
        </w:rPr>
        <w:lastRenderedPageBreak/>
        <w:t>program, participants are paid full-time employees for a ten-week period of the summer, receiving educational programming in addition to their time in the lab.</w:t>
      </w:r>
    </w:p>
    <w:p w14:paraId="2D434979" w14:textId="77777777" w:rsidR="00DF48A0" w:rsidRPr="00D154B3" w:rsidRDefault="00DF48A0" w:rsidP="00DF48A0">
      <w:pPr>
        <w:pStyle w:val="ListParagraph"/>
        <w:rPr>
          <w:rFonts w:ascii="Arial" w:hAnsi="Arial"/>
          <w:u w:val="single"/>
        </w:rPr>
      </w:pPr>
    </w:p>
    <w:p w14:paraId="09667376" w14:textId="77777777" w:rsidR="00DF48A0" w:rsidRPr="0065215D" w:rsidRDefault="00DF48A0" w:rsidP="00DF48A0">
      <w:pPr>
        <w:pStyle w:val="Heading2"/>
        <w:spacing w:after="0"/>
        <w:rPr>
          <w:rFonts w:cs="Arial"/>
          <w:szCs w:val="22"/>
        </w:rPr>
      </w:pPr>
      <w:bookmarkStart w:id="178" w:name="_Toc204938152"/>
      <w:bookmarkStart w:id="179" w:name="_Toc204949969"/>
      <w:r w:rsidRPr="004628BF">
        <w:rPr>
          <w:rFonts w:cs="Arial"/>
        </w:rPr>
        <w:t xml:space="preserve">University of Iowa </w:t>
      </w:r>
      <w:proofErr w:type="spellStart"/>
      <w:r w:rsidRPr="004628BF">
        <w:rPr>
          <w:rFonts w:cs="Arial"/>
        </w:rPr>
        <w:t>Pappjohn</w:t>
      </w:r>
      <w:proofErr w:type="spellEnd"/>
      <w:r w:rsidRPr="004628BF">
        <w:rPr>
          <w:rFonts w:cs="Arial"/>
        </w:rPr>
        <w:t xml:space="preserve"> Biomedical Institute</w:t>
      </w:r>
      <w:r>
        <w:rPr>
          <w:rFonts w:cs="Arial"/>
        </w:rPr>
        <w:t xml:space="preserve"> (PBI)</w:t>
      </w:r>
      <w:bookmarkEnd w:id="178"/>
      <w:bookmarkEnd w:id="179"/>
    </w:p>
    <w:p w14:paraId="3A683ACD" w14:textId="77777777" w:rsidR="00DF48A0" w:rsidRPr="0065215D" w:rsidRDefault="00DF48A0" w:rsidP="00DF48A0">
      <w:pPr>
        <w:pStyle w:val="NormalWeb"/>
        <w:spacing w:before="2" w:after="2"/>
        <w:rPr>
          <w:rStyle w:val="Hyperlink"/>
          <w:rFonts w:ascii="Arial" w:hAnsi="Arial" w:cs="Arial"/>
          <w:i/>
          <w:sz w:val="22"/>
          <w:szCs w:val="22"/>
        </w:rPr>
      </w:pPr>
      <w:hyperlink r:id="rId64" w:history="1">
        <w:r w:rsidRPr="0065215D">
          <w:rPr>
            <w:rStyle w:val="Hyperlink"/>
            <w:rFonts w:ascii="Arial" w:hAnsi="Arial" w:cs="Arial"/>
            <w:i/>
            <w:sz w:val="22"/>
            <w:szCs w:val="22"/>
          </w:rPr>
          <w:t>https://medicine.uiowa.edu/pbi/about-institute/</w:t>
        </w:r>
      </w:hyperlink>
    </w:p>
    <w:p w14:paraId="4BA4A882"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06E15B7F" w14:textId="77777777" w:rsidR="00DF48A0" w:rsidRPr="0065215D" w:rsidRDefault="00DF48A0" w:rsidP="00DF48A0">
      <w:pPr>
        <w:rPr>
          <w:rFonts w:cs="Arial"/>
          <w:szCs w:val="22"/>
        </w:rPr>
      </w:pPr>
      <w:r w:rsidRPr="0065215D">
        <w:rPr>
          <w:rFonts w:cs="Arial"/>
          <w:color w:val="222222"/>
          <w:szCs w:val="22"/>
        </w:rPr>
        <w:t xml:space="preserve">The PBI is a scientific community seeking to understand the fundamentals of biology and disease and to extend our discoveries into real-life applications that improve human health. PBI members hold academic appointments in departments across the university, and many conduct their research in the hub of the PBI, the Pappajohn Biomedical Discovery Building (PBDB). The PBDB has an open-floor layout to reduce barriers between scientific and technological specialties and to enable our scientists, engineers, physicians and trainees across disciplines to see, hear, and learn from each other </w:t>
      </w:r>
      <w:proofErr w:type="gramStart"/>
      <w:r w:rsidRPr="0065215D">
        <w:rPr>
          <w:rFonts w:cs="Arial"/>
          <w:color w:val="222222"/>
          <w:szCs w:val="22"/>
        </w:rPr>
        <w:t>on a daily basis</w:t>
      </w:r>
      <w:proofErr w:type="gramEnd"/>
      <w:r w:rsidRPr="0065215D">
        <w:rPr>
          <w:rFonts w:cs="Arial"/>
          <w:color w:val="222222"/>
          <w:szCs w:val="22"/>
        </w:rPr>
        <w:t xml:space="preserve">. The institute is arranged thematically, with floors dedicated to neuroscience, diabetes, cardiovascular, neurodegeneration, auditory, and lung biology research. </w:t>
      </w:r>
      <w:r w:rsidRPr="0065215D">
        <w:rPr>
          <w:rFonts w:cs="Arial"/>
          <w:color w:val="222222"/>
          <w:szCs w:val="22"/>
          <w:shd w:val="clear" w:color="auto" w:fill="FFFFFF"/>
        </w:rPr>
        <w:t>This environment catalyzes discovery and innovation.</w:t>
      </w:r>
    </w:p>
    <w:p w14:paraId="18BCD499" w14:textId="77777777" w:rsidR="0004209B" w:rsidRPr="004628BF" w:rsidRDefault="0004209B" w:rsidP="0004209B">
      <w:pPr>
        <w:rPr>
          <w:rFonts w:cs="Arial"/>
          <w:color w:val="000000" w:themeColor="text1"/>
          <w:sz w:val="32"/>
          <w:szCs w:val="32"/>
        </w:rPr>
      </w:pPr>
      <w:r w:rsidRPr="004628BF">
        <w:rPr>
          <w:rFonts w:cs="Arial"/>
        </w:rPr>
        <w:br w:type="page"/>
      </w:r>
    </w:p>
    <w:p w14:paraId="1F34B5B2" w14:textId="77777777" w:rsidR="0004209B" w:rsidRPr="00F02E83" w:rsidRDefault="0004209B" w:rsidP="00F02E83">
      <w:pPr>
        <w:pStyle w:val="Heading1"/>
      </w:pPr>
      <w:bookmarkStart w:id="180" w:name="_Toc176765426"/>
      <w:bookmarkStart w:id="181" w:name="_Toc204949970"/>
      <w:r w:rsidRPr="004628BF">
        <w:lastRenderedPageBreak/>
        <w:t>Research Centers</w:t>
      </w:r>
      <w:bookmarkEnd w:id="180"/>
      <w:bookmarkEnd w:id="181"/>
    </w:p>
    <w:p w14:paraId="724E9E62" w14:textId="77777777" w:rsidR="00DF48A0" w:rsidRPr="004628BF" w:rsidRDefault="00DF48A0" w:rsidP="00DF48A0">
      <w:pPr>
        <w:pStyle w:val="Heading2"/>
        <w:spacing w:after="0"/>
        <w:rPr>
          <w:rFonts w:cs="Arial"/>
        </w:rPr>
      </w:pPr>
      <w:bookmarkStart w:id="182" w:name="_Toc204938154"/>
      <w:bookmarkStart w:id="183" w:name="_Toc204949971"/>
      <w:r w:rsidRPr="004628BF">
        <w:rPr>
          <w:rFonts w:cs="Arial"/>
        </w:rPr>
        <w:t>Carver Family Center for Macular Degeneration</w:t>
      </w:r>
      <w:bookmarkEnd w:id="182"/>
      <w:bookmarkEnd w:id="183"/>
    </w:p>
    <w:p w14:paraId="4D1F0325" w14:textId="77777777" w:rsidR="00DF48A0" w:rsidRDefault="00DF48A0" w:rsidP="00DF48A0">
      <w:pPr>
        <w:rPr>
          <w:rStyle w:val="Hyperlink"/>
          <w:rFonts w:cs="Arial"/>
          <w:i/>
          <w:szCs w:val="22"/>
        </w:rPr>
      </w:pPr>
      <w:hyperlink r:id="rId65" w:history="1">
        <w:r w:rsidRPr="00D55598">
          <w:rPr>
            <w:rStyle w:val="Hyperlink"/>
            <w:rFonts w:cs="Arial"/>
            <w:i/>
            <w:szCs w:val="22"/>
          </w:rPr>
          <w:t>https://www.carverlab.org/</w:t>
        </w:r>
      </w:hyperlink>
    </w:p>
    <w:p w14:paraId="39C891B6" w14:textId="77777777" w:rsidR="00DF48A0" w:rsidRPr="009E42B6" w:rsidRDefault="00DF48A0" w:rsidP="00DF48A0">
      <w:pPr>
        <w:rPr>
          <w:rStyle w:val="Hyperlink"/>
          <w:rFonts w:cs="Arial"/>
          <w:i/>
          <w:szCs w:val="22"/>
        </w:rPr>
      </w:pPr>
      <w:r w:rsidRPr="009E42B6">
        <w:rPr>
          <w:rStyle w:val="Hyperlink"/>
          <w:rFonts w:cs="Arial"/>
          <w:i/>
          <w:szCs w:val="22"/>
        </w:rPr>
        <w:t>Additional link</w:t>
      </w:r>
      <w:r w:rsidRPr="009716ED">
        <w:rPr>
          <w:rStyle w:val="Hyperlink"/>
          <w:rFonts w:cs="Arial"/>
          <w:i/>
          <w:color w:val="0432FF"/>
          <w:szCs w:val="22"/>
        </w:rPr>
        <w:t xml:space="preserve">s: </w:t>
      </w:r>
      <w:hyperlink r:id="rId66" w:history="1">
        <w:r w:rsidRPr="009716ED">
          <w:rPr>
            <w:rStyle w:val="Hyperlink"/>
            <w:rFonts w:cs="Arial"/>
            <w:i/>
            <w:iCs/>
            <w:color w:val="0432FF"/>
            <w:szCs w:val="22"/>
          </w:rPr>
          <w:t>https://www.patient-stemcells.org</w:t>
        </w:r>
      </w:hyperlink>
      <w:r w:rsidRPr="009716ED">
        <w:rPr>
          <w:rStyle w:val="Emphasis"/>
          <w:rFonts w:cs="Arial"/>
          <w:color w:val="0432FF"/>
          <w:szCs w:val="22"/>
        </w:rPr>
        <w:t xml:space="preserve">, </w:t>
      </w:r>
      <w:hyperlink r:id="rId67" w:history="1">
        <w:r w:rsidRPr="009716ED">
          <w:rPr>
            <w:rStyle w:val="Hyperlink"/>
            <w:rFonts w:cs="Arial"/>
            <w:i/>
            <w:iCs/>
            <w:color w:val="0432FF"/>
            <w:szCs w:val="22"/>
          </w:rPr>
          <w:t>https://choroidlab.org</w:t>
        </w:r>
      </w:hyperlink>
      <w:r w:rsidRPr="009716ED">
        <w:rPr>
          <w:rStyle w:val="Emphasis"/>
          <w:rFonts w:cs="Arial"/>
          <w:color w:val="0432FF"/>
          <w:szCs w:val="22"/>
        </w:rPr>
        <w:t xml:space="preserve">, </w:t>
      </w:r>
      <w:hyperlink r:id="rId68" w:history="1">
        <w:r w:rsidRPr="009716ED">
          <w:rPr>
            <w:rStyle w:val="Hyperlink"/>
            <w:rFonts w:cs="Arial"/>
            <w:i/>
            <w:iCs/>
            <w:color w:val="0432FF"/>
            <w:szCs w:val="22"/>
          </w:rPr>
          <w:t>https://stonerounds.org</w:t>
        </w:r>
      </w:hyperlink>
    </w:p>
    <w:p w14:paraId="5E8AC2D7"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Websites provided for reference only; hyperlinks/URLs are not typically allowed in NIH grants</w:t>
      </w:r>
    </w:p>
    <w:p w14:paraId="0C619623" w14:textId="77777777" w:rsidR="00DF48A0" w:rsidRPr="009E42B6" w:rsidRDefault="00DF48A0" w:rsidP="00DF48A0">
      <w:pPr>
        <w:pStyle w:val="NormalWeb"/>
        <w:shd w:val="clear" w:color="auto" w:fill="FFFFFF"/>
        <w:spacing w:before="2" w:after="2"/>
        <w:rPr>
          <w:rFonts w:ascii="Arial" w:hAnsi="Arial" w:cs="Arial"/>
          <w:color w:val="222222"/>
          <w:sz w:val="22"/>
          <w:szCs w:val="22"/>
        </w:rPr>
      </w:pPr>
      <w:r w:rsidRPr="009E42B6">
        <w:rPr>
          <w:rFonts w:ascii="Arial" w:hAnsi="Arial" w:cs="Arial"/>
          <w:color w:val="222222"/>
          <w:sz w:val="22"/>
          <w:szCs w:val="22"/>
        </w:rPr>
        <w:t>The Carver Family Center for Macular Degeneration is dedicated to discovering the causes and developing treatments for diseases of the retina.  As part of the Carver Family Center for Macular Degeneration, the U</w:t>
      </w:r>
      <w:r>
        <w:rPr>
          <w:rFonts w:ascii="Arial" w:hAnsi="Arial" w:cs="Arial"/>
          <w:color w:val="222222"/>
          <w:sz w:val="22"/>
          <w:szCs w:val="22"/>
        </w:rPr>
        <w:t xml:space="preserve">niversity of </w:t>
      </w:r>
      <w:r w:rsidRPr="009E42B6">
        <w:rPr>
          <w:rFonts w:ascii="Arial" w:hAnsi="Arial" w:cs="Arial"/>
          <w:color w:val="222222"/>
          <w:sz w:val="22"/>
          <w:szCs w:val="22"/>
        </w:rPr>
        <w:t>I</w:t>
      </w:r>
      <w:r>
        <w:rPr>
          <w:rFonts w:ascii="Arial" w:hAnsi="Arial" w:cs="Arial"/>
          <w:color w:val="222222"/>
          <w:sz w:val="22"/>
          <w:szCs w:val="22"/>
        </w:rPr>
        <w:t>owa</w:t>
      </w:r>
      <w:r w:rsidRPr="009E42B6">
        <w:rPr>
          <w:rFonts w:ascii="Arial" w:hAnsi="Arial" w:cs="Arial"/>
          <w:color w:val="222222"/>
          <w:sz w:val="22"/>
          <w:szCs w:val="22"/>
        </w:rPr>
        <w:t>’s clinical stem cell transplantation program aims to restore useful vision to people with advanced stages of retinal degenerations—ranging from common conditions such as age-related macular degeneration to rare genetic forms of retinitis pigmentosa. The program seeks to use stem cells derived from the patients’ own tissue to develop polymer-supported photoreceptor cell grafts and transplant these into the patients’ retinas to restore vision.</w:t>
      </w:r>
    </w:p>
    <w:p w14:paraId="16C98300" w14:textId="77777777" w:rsidR="00DF48A0" w:rsidRPr="004628BF" w:rsidRDefault="00DF48A0" w:rsidP="00DF48A0">
      <w:pPr>
        <w:rPr>
          <w:rFonts w:cs="Arial"/>
          <w:color w:val="222222"/>
          <w:szCs w:val="22"/>
        </w:rPr>
      </w:pPr>
    </w:p>
    <w:p w14:paraId="4BB35903" w14:textId="77777777" w:rsidR="00DF48A0" w:rsidRPr="004628BF" w:rsidRDefault="00DF48A0" w:rsidP="00DF48A0">
      <w:pPr>
        <w:pStyle w:val="Heading2"/>
        <w:spacing w:after="0"/>
        <w:rPr>
          <w:rFonts w:cs="Arial"/>
        </w:rPr>
      </w:pPr>
      <w:bookmarkStart w:id="184" w:name="_Toc204938155"/>
      <w:bookmarkStart w:id="185" w:name="_Toc204949972"/>
      <w:r w:rsidRPr="004628BF">
        <w:rPr>
          <w:rFonts w:cs="Arial"/>
        </w:rPr>
        <w:t>Center for Auditory Regeneration and Deafness</w:t>
      </w:r>
      <w:bookmarkEnd w:id="184"/>
      <w:bookmarkEnd w:id="185"/>
    </w:p>
    <w:p w14:paraId="3A6AA2E7" w14:textId="77777777" w:rsidR="00DF48A0" w:rsidRPr="00B3574C" w:rsidRDefault="00DF48A0" w:rsidP="00DF48A0">
      <w:pPr>
        <w:rPr>
          <w:rStyle w:val="Hyperlink"/>
          <w:rFonts w:cs="Arial"/>
          <w:i/>
          <w:szCs w:val="22"/>
        </w:rPr>
      </w:pPr>
      <w:hyperlink r:id="rId69" w:history="1">
        <w:r w:rsidRPr="00B3574C">
          <w:rPr>
            <w:rStyle w:val="Hyperlink"/>
            <w:rFonts w:cs="Arial"/>
            <w:i/>
            <w:szCs w:val="22"/>
          </w:rPr>
          <w:t>https://medicine.uiowa.edu/center-auditory-regeneration-and-deafness</w:t>
        </w:r>
      </w:hyperlink>
    </w:p>
    <w:p w14:paraId="27F85774"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D3FC751" w14:textId="77777777" w:rsidR="00DF48A0" w:rsidRPr="004628BF" w:rsidRDefault="00DF48A0" w:rsidP="00DF48A0">
      <w:pPr>
        <w:pStyle w:val="NormalWeb"/>
        <w:shd w:val="clear" w:color="auto" w:fill="FFFFFF"/>
        <w:tabs>
          <w:tab w:val="left" w:pos="2790"/>
        </w:tabs>
        <w:spacing w:before="2" w:after="2"/>
        <w:rPr>
          <w:rFonts w:ascii="Arial" w:hAnsi="Arial" w:cs="Arial"/>
          <w:color w:val="222222"/>
          <w:sz w:val="22"/>
          <w:szCs w:val="22"/>
        </w:rPr>
      </w:pPr>
      <w:r w:rsidRPr="004628BF">
        <w:rPr>
          <w:rFonts w:ascii="Arial" w:hAnsi="Arial" w:cs="Arial"/>
          <w:color w:val="222222"/>
          <w:sz w:val="22"/>
          <w:szCs w:val="22"/>
        </w:rPr>
        <w:t xml:space="preserve">The Iowa Center for Deafness and Auditory Regeneration is designed to create and develop new therapeutic regimens to treat persons with hearing loss. The Center brings together investigators in the Departments of Otolaryngology—Head and Neck Surgery, Anatomy and Cell Biology, Communication Sciences and Disorders, Biology, Physiology and Biophysics, Neurosurgery, Radiology, and the College of Engineering, and is composed of several units including: Auditory Molecular Genetics Laboratories, Auditory Digital Signal Processing Laboratories, Auditory Signal Transduction Laboratories, Auditory Electrophysiology Laboratories, Human Auditory Neurophysiology Laboratory, Micro CT Laboratory, and Cochlear Implant Development Laboratories. The Center enables unique, new, and translational research initiatives by providing the organizational structure to coordinate multidisciplinary research teams, lead the recruitment of needed molecular developmental and signal transduction neuroscientists, and develop focused integrated research questions from the periphery to the central nervous system </w:t>
      </w:r>
    </w:p>
    <w:p w14:paraId="12CE67E3" w14:textId="77777777" w:rsidR="00DF48A0" w:rsidRPr="004628BF" w:rsidRDefault="00DF48A0" w:rsidP="00DF48A0">
      <w:pPr>
        <w:rPr>
          <w:rFonts w:cs="Arial"/>
          <w:color w:val="222222"/>
          <w:szCs w:val="22"/>
        </w:rPr>
      </w:pPr>
    </w:p>
    <w:p w14:paraId="137433E1" w14:textId="77777777" w:rsidR="00DF48A0" w:rsidRPr="004628BF" w:rsidRDefault="00DF48A0" w:rsidP="00DF48A0">
      <w:pPr>
        <w:pStyle w:val="Heading2"/>
        <w:spacing w:after="0"/>
        <w:rPr>
          <w:rFonts w:cs="Arial"/>
        </w:rPr>
      </w:pPr>
      <w:bookmarkStart w:id="186" w:name="_Toc204938156"/>
      <w:bookmarkStart w:id="187" w:name="_Toc204949973"/>
      <w:r w:rsidRPr="004628BF">
        <w:rPr>
          <w:rFonts w:cs="Arial"/>
        </w:rPr>
        <w:t>Center for Bioinformatics and Computational Biology</w:t>
      </w:r>
      <w:r>
        <w:rPr>
          <w:rFonts w:cs="Arial"/>
        </w:rPr>
        <w:t xml:space="preserve"> (CBCB)</w:t>
      </w:r>
      <w:bookmarkEnd w:id="186"/>
      <w:bookmarkEnd w:id="187"/>
    </w:p>
    <w:p w14:paraId="6BF6EBFE" w14:textId="77777777" w:rsidR="00DF48A0" w:rsidRPr="00380EB2" w:rsidRDefault="00DF48A0" w:rsidP="00DF48A0">
      <w:pPr>
        <w:rPr>
          <w:rFonts w:cs="Arial"/>
          <w:i/>
          <w:iCs/>
          <w:szCs w:val="22"/>
        </w:rPr>
      </w:pPr>
      <w:hyperlink r:id="rId70" w:history="1">
        <w:r w:rsidRPr="00380EB2">
          <w:rPr>
            <w:rStyle w:val="Hyperlink"/>
            <w:rFonts w:cs="Arial"/>
            <w:i/>
            <w:iCs/>
            <w:szCs w:val="22"/>
          </w:rPr>
          <w:t>https://genome.uiowa.edu/</w:t>
        </w:r>
      </w:hyperlink>
    </w:p>
    <w:p w14:paraId="7AC86462"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4C00034" w14:textId="77777777" w:rsidR="00DF48A0" w:rsidRPr="004628BF" w:rsidRDefault="00DF48A0" w:rsidP="00DF48A0">
      <w:pPr>
        <w:rPr>
          <w:rFonts w:cs="Arial"/>
          <w:szCs w:val="22"/>
        </w:rPr>
      </w:pPr>
      <w:r w:rsidRPr="004628BF">
        <w:rPr>
          <w:rFonts w:cs="Arial"/>
          <w:color w:val="000000"/>
          <w:szCs w:val="22"/>
          <w:shd w:val="clear" w:color="auto" w:fill="FFFFFF"/>
        </w:rPr>
        <w:t xml:space="preserve">The CBCB aims to catalyze the development of new areas of study and expand research opportunities in informatics areas related to the basic biological sciences and applied medical research. The CBCB was founded in 2002 as a joint enterprise spanning the Colleges of Engineering and Medicine, and involves faculty from </w:t>
      </w:r>
      <w:r>
        <w:rPr>
          <w:rFonts w:cs="Arial"/>
          <w:color w:val="000000"/>
          <w:szCs w:val="22"/>
          <w:shd w:val="clear" w:color="auto" w:fill="FFFFFF"/>
        </w:rPr>
        <w:t>five</w:t>
      </w:r>
      <w:r w:rsidRPr="004628BF">
        <w:rPr>
          <w:rFonts w:cs="Arial"/>
          <w:color w:val="000000"/>
          <w:szCs w:val="22"/>
          <w:shd w:val="clear" w:color="auto" w:fill="FFFFFF"/>
        </w:rPr>
        <w:t xml:space="preserve"> Colleges, </w:t>
      </w:r>
      <w:r>
        <w:rPr>
          <w:rFonts w:cs="Arial"/>
          <w:color w:val="000000"/>
          <w:szCs w:val="22"/>
          <w:shd w:val="clear" w:color="auto" w:fill="FFFFFF"/>
        </w:rPr>
        <w:t>seven</w:t>
      </w:r>
      <w:r w:rsidRPr="004628BF">
        <w:rPr>
          <w:rFonts w:cs="Arial"/>
          <w:color w:val="000000"/>
          <w:szCs w:val="22"/>
          <w:shd w:val="clear" w:color="auto" w:fill="FFFFFF"/>
        </w:rPr>
        <w:t xml:space="preserve"> </w:t>
      </w:r>
      <w:proofErr w:type="spellStart"/>
      <w:r>
        <w:rPr>
          <w:rFonts w:cs="Arial"/>
          <w:color w:val="000000"/>
          <w:szCs w:val="22"/>
          <w:shd w:val="clear" w:color="auto" w:fill="FFFFFF"/>
        </w:rPr>
        <w:t>a</w:t>
      </w:r>
      <w:r w:rsidRPr="004628BF">
        <w:rPr>
          <w:rFonts w:cs="Arial"/>
          <w:color w:val="000000"/>
          <w:szCs w:val="22"/>
          <w:shd w:val="clear" w:color="auto" w:fill="FFFFFF"/>
        </w:rPr>
        <w:t>filliated</w:t>
      </w:r>
      <w:proofErr w:type="spellEnd"/>
      <w:r w:rsidRPr="004628BF">
        <w:rPr>
          <w:rFonts w:cs="Arial"/>
          <w:color w:val="000000"/>
          <w:szCs w:val="22"/>
          <w:shd w:val="clear" w:color="auto" w:fill="FFFFFF"/>
        </w:rPr>
        <w:t xml:space="preserve"> Centers/Institutes/Cores, and more than 19 departments. It serves as a coordinating home for interdisciplinary research, undergraduate, pre- and post-doctoral training, faculty recruitment, and professional development. At the hub of an inherently interdisciplinary field, the goal of the CBCB is to assist in overcoming traditional disciplinary hurdles to collaboration and assist in utilizing state of the art instrumentation and analysis methods needed by 21st century biomedical and basic science research. The CBCB has extensive data storage and processing capabilities, as well as a wealth of installed and maintained software analysis tools to enable research and experiment execution at the leading edge of modern biomedical research. </w:t>
      </w:r>
    </w:p>
    <w:p w14:paraId="04D4CDCB" w14:textId="77777777" w:rsidR="00DF48A0" w:rsidRDefault="00DF48A0" w:rsidP="00DF48A0">
      <w:pPr>
        <w:rPr>
          <w:rFonts w:cs="Arial"/>
          <w:color w:val="222222"/>
        </w:rPr>
      </w:pPr>
    </w:p>
    <w:p w14:paraId="72E7A4CF" w14:textId="77777777" w:rsidR="00DF48A0" w:rsidRPr="004628BF" w:rsidRDefault="00DF48A0" w:rsidP="00DF48A0">
      <w:pPr>
        <w:pStyle w:val="Heading2"/>
        <w:spacing w:after="0"/>
        <w:rPr>
          <w:rFonts w:cs="Arial"/>
          <w:szCs w:val="22"/>
        </w:rPr>
      </w:pPr>
      <w:bookmarkStart w:id="188" w:name="_Toc204938157"/>
      <w:bookmarkStart w:id="189" w:name="_Toc204949974"/>
      <w:r w:rsidRPr="004628BF">
        <w:rPr>
          <w:rFonts w:cs="Arial"/>
          <w:szCs w:val="22"/>
        </w:rPr>
        <w:t>Center for Immunology and Immune-Based Diseases</w:t>
      </w:r>
      <w:bookmarkEnd w:id="188"/>
      <w:bookmarkEnd w:id="189"/>
    </w:p>
    <w:p w14:paraId="3BAA7EA7" w14:textId="77777777" w:rsidR="00DF48A0" w:rsidRDefault="00DF48A0" w:rsidP="00DF48A0">
      <w:pPr>
        <w:rPr>
          <w:rStyle w:val="Hyperlink"/>
          <w:rFonts w:cs="Arial"/>
          <w:i/>
          <w:szCs w:val="22"/>
        </w:rPr>
      </w:pPr>
      <w:hyperlink r:id="rId71" w:history="1">
        <w:r w:rsidRPr="00D55598">
          <w:rPr>
            <w:rStyle w:val="Hyperlink"/>
            <w:rFonts w:cs="Arial"/>
            <w:i/>
            <w:szCs w:val="22"/>
          </w:rPr>
          <w:t>https://medicine.uiowa.edu/immunologycenter/</w:t>
        </w:r>
      </w:hyperlink>
    </w:p>
    <w:p w14:paraId="16C9A443"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0AF5EC7" w14:textId="77777777" w:rsidR="00DF48A0" w:rsidRDefault="00DF48A0" w:rsidP="00DF48A0">
      <w:pPr>
        <w:rPr>
          <w:rFonts w:cs="Arial"/>
          <w:color w:val="222222"/>
          <w:shd w:val="clear" w:color="auto" w:fill="FFFFFF"/>
        </w:rPr>
      </w:pPr>
      <w:r w:rsidRPr="00757BB5">
        <w:rPr>
          <w:rFonts w:cs="Arial"/>
          <w:color w:val="222222"/>
          <w:szCs w:val="22"/>
          <w:shd w:val="clear" w:color="auto" w:fill="FFFFFF"/>
        </w:rPr>
        <w:t xml:space="preserve">The mission of the Center for Immunology and Immune-based Diseases is to achieve an integrated and multidisciplinary approach to the study of immunology in its diverse manifestations. The Center brings together a community of exceptional laboratory and clinical immunologists, trainees, and staff to advance the science of immunology and reduce the burden of infectious and inflammatory diseases and cancer. The Center </w:t>
      </w:r>
      <w:r w:rsidRPr="00757BB5">
        <w:rPr>
          <w:rFonts w:cs="Arial"/>
          <w:color w:val="222222"/>
          <w:szCs w:val="22"/>
          <w:shd w:val="clear" w:color="auto" w:fill="FFFFFF"/>
        </w:rPr>
        <w:lastRenderedPageBreak/>
        <w:t xml:space="preserve">coordinates and facilitates interactions among its 80+ faculty, 120+ graduate and postdoctoral trainees, and 30+ professional scientific staff who work in the </w:t>
      </w:r>
      <w:r>
        <w:rPr>
          <w:rFonts w:cs="Arial"/>
          <w:color w:val="222222"/>
          <w:szCs w:val="22"/>
          <w:shd w:val="clear" w:color="auto" w:fill="FFFFFF"/>
        </w:rPr>
        <w:t xml:space="preserve">University of </w:t>
      </w:r>
      <w:r w:rsidRPr="00757BB5">
        <w:rPr>
          <w:rFonts w:cs="Arial"/>
          <w:color w:val="222222"/>
          <w:szCs w:val="22"/>
          <w:shd w:val="clear" w:color="auto" w:fill="FFFFFF"/>
        </w:rPr>
        <w:t xml:space="preserve">Iowa </w:t>
      </w:r>
      <w:r>
        <w:rPr>
          <w:rFonts w:cs="Arial"/>
          <w:color w:val="222222"/>
          <w:szCs w:val="22"/>
          <w:shd w:val="clear" w:color="auto" w:fill="FFFFFF"/>
        </w:rPr>
        <w:t>i</w:t>
      </w:r>
      <w:r w:rsidRPr="00757BB5">
        <w:rPr>
          <w:rFonts w:cs="Arial"/>
          <w:color w:val="222222"/>
          <w:szCs w:val="22"/>
          <w:shd w:val="clear" w:color="auto" w:fill="FFFFFF"/>
        </w:rPr>
        <w:t xml:space="preserve">mmunology research community to advance education, research, and clinical applications in immune-related diseases. Members include scientists engaged in basic and applied research, education, and clinical studies of immunology across the University of Iowa </w:t>
      </w:r>
      <w:proofErr w:type="gramStart"/>
      <w:r w:rsidRPr="00757BB5">
        <w:rPr>
          <w:rFonts w:cs="Arial"/>
          <w:color w:val="222222"/>
          <w:szCs w:val="22"/>
          <w:shd w:val="clear" w:color="auto" w:fill="FFFFFF"/>
        </w:rPr>
        <w:t>campus, and</w:t>
      </w:r>
      <w:proofErr w:type="gramEnd"/>
      <w:r w:rsidRPr="00757BB5">
        <w:rPr>
          <w:rFonts w:cs="Arial"/>
          <w:color w:val="222222"/>
          <w:szCs w:val="22"/>
          <w:shd w:val="clear" w:color="auto" w:fill="FFFFFF"/>
        </w:rPr>
        <w:t xml:space="preserve"> thus comprise a diverse group of investigators with a shared interest in immunology in its broadest sense and with the collective expertise necessary to advance the understanding of the multifaceted roles of the immune system in health and disease. With generous support from the University of Iowa Carver College of Medicine, the Center assists with recruitment of new faculty, sponsors pilot project grants for </w:t>
      </w:r>
      <w:r>
        <w:rPr>
          <w:rFonts w:cs="Arial"/>
          <w:color w:val="222222"/>
          <w:szCs w:val="22"/>
          <w:shd w:val="clear" w:color="auto" w:fill="FFFFFF"/>
        </w:rPr>
        <w:t>Center investigators</w:t>
      </w:r>
      <w:r w:rsidRPr="00757BB5">
        <w:rPr>
          <w:rFonts w:cs="Arial"/>
          <w:color w:val="222222"/>
          <w:szCs w:val="22"/>
          <w:shd w:val="clear" w:color="auto" w:fill="FFFFFF"/>
        </w:rPr>
        <w:t xml:space="preserve">, and makes available scientific meeting travel awards for trainees and staff. The Center also hosts a monthly Research-in-Progress seminar that allows new investigators arriving at </w:t>
      </w:r>
      <w:r>
        <w:rPr>
          <w:rFonts w:cs="Arial"/>
          <w:color w:val="222222"/>
          <w:szCs w:val="22"/>
          <w:shd w:val="clear" w:color="auto" w:fill="FFFFFF"/>
        </w:rPr>
        <w:t xml:space="preserve">the University of </w:t>
      </w:r>
      <w:r w:rsidRPr="00757BB5">
        <w:rPr>
          <w:rFonts w:cs="Arial"/>
          <w:color w:val="222222"/>
          <w:szCs w:val="22"/>
          <w:shd w:val="clear" w:color="auto" w:fill="FFFFFF"/>
        </w:rPr>
        <w:t xml:space="preserve">Iowa to introduce themselves to the immunology </w:t>
      </w:r>
      <w:proofErr w:type="gramStart"/>
      <w:r w:rsidRPr="00757BB5">
        <w:rPr>
          <w:rFonts w:cs="Arial"/>
          <w:color w:val="222222"/>
          <w:szCs w:val="22"/>
          <w:shd w:val="clear" w:color="auto" w:fill="FFFFFF"/>
        </w:rPr>
        <w:t>community, and</w:t>
      </w:r>
      <w:proofErr w:type="gramEnd"/>
      <w:r w:rsidRPr="00757BB5">
        <w:rPr>
          <w:rFonts w:cs="Arial"/>
          <w:color w:val="222222"/>
          <w:szCs w:val="22"/>
          <w:shd w:val="clear" w:color="auto" w:fill="FFFFFF"/>
        </w:rPr>
        <w:t xml:space="preserve"> supports junior and established investigators seeking feedback on grants in the planning stage, novel preliminary findings, or challenging research problems. The Center’s hallmark event is an annual Research Retreat featuring two exceptional plenary speakers from outside the university, trainee and staff oral presentations and poster sessions, as well as social/scientific discussions. The Center’s annual Retreat is attended by more than 150 University of Iowa faculty, trainees, and staff and enables opportunities for members to establish new collaborations and exchange ideas on research projects. Through Center-sponsored events that occur regularly during the academic year, the Center brings together a community of exceptional scientists whose mission is to advance bench, clinical, and translational research to elevate the impact of Iowa immunology research at both the regional and national levels and reduce the burden of infectious and inflammatory diseases and cancer.</w:t>
      </w:r>
    </w:p>
    <w:p w14:paraId="72D3DA39" w14:textId="77777777" w:rsidR="00DF48A0" w:rsidRDefault="00DF48A0" w:rsidP="00DF48A0">
      <w:pPr>
        <w:rPr>
          <w:rFonts w:cs="Arial"/>
          <w:color w:val="222222"/>
          <w:shd w:val="clear" w:color="auto" w:fill="FFFFFF"/>
        </w:rPr>
      </w:pPr>
    </w:p>
    <w:p w14:paraId="4467A60E" w14:textId="77777777" w:rsidR="00DF48A0" w:rsidRPr="004628BF" w:rsidRDefault="00DF48A0" w:rsidP="00DF48A0">
      <w:pPr>
        <w:pStyle w:val="Heading2"/>
        <w:spacing w:after="0"/>
        <w:rPr>
          <w:rFonts w:cs="Arial"/>
        </w:rPr>
      </w:pPr>
      <w:bookmarkStart w:id="190" w:name="_Toc204938158"/>
      <w:bookmarkStart w:id="191" w:name="_Toc204949975"/>
      <w:r>
        <w:rPr>
          <w:rFonts w:cs="Arial"/>
        </w:rPr>
        <w:t>Center for Neurodegeneration</w:t>
      </w:r>
      <w:bookmarkEnd w:id="190"/>
      <w:bookmarkEnd w:id="191"/>
    </w:p>
    <w:p w14:paraId="575A4FC2" w14:textId="77777777" w:rsidR="00DF48A0" w:rsidRPr="00AC7C02" w:rsidRDefault="00DF48A0" w:rsidP="00DF48A0">
      <w:pPr>
        <w:rPr>
          <w:rFonts w:cs="Arial"/>
          <w:i/>
          <w:iCs/>
          <w:szCs w:val="22"/>
        </w:rPr>
      </w:pPr>
      <w:hyperlink r:id="rId72" w:history="1">
        <w:r w:rsidRPr="00AC7C02">
          <w:rPr>
            <w:rStyle w:val="Hyperlink"/>
            <w:rFonts w:cs="Arial"/>
            <w:i/>
            <w:iCs/>
            <w:szCs w:val="22"/>
          </w:rPr>
          <w:t>https://medicine.uiowa.edu/neurodegeneration/</w:t>
        </w:r>
      </w:hyperlink>
    </w:p>
    <w:p w14:paraId="3EB2BC2A" w14:textId="77777777" w:rsidR="00DF48A0" w:rsidRPr="00380EB2" w:rsidRDefault="00DF48A0" w:rsidP="00DF48A0">
      <w:pPr>
        <w:spacing w:after="120"/>
        <w:rPr>
          <w:rFonts w:cs="Arial"/>
          <w:i/>
          <w:iCs/>
          <w:sz w:val="18"/>
          <w:szCs w:val="18"/>
        </w:rPr>
      </w:pPr>
      <w:r w:rsidRPr="00380EB2">
        <w:rPr>
          <w:rFonts w:cs="Arial"/>
          <w:i/>
          <w:iCs/>
          <w:sz w:val="18"/>
          <w:szCs w:val="18"/>
        </w:rPr>
        <w:t>Website provided for reference only; hyperlinks/URLs are not typically allowed in NIH grants</w:t>
      </w:r>
    </w:p>
    <w:p w14:paraId="69E9664E" w14:textId="77777777" w:rsidR="00DF48A0" w:rsidRPr="00F24100" w:rsidRDefault="00DF48A0" w:rsidP="00DF48A0">
      <w:pPr>
        <w:rPr>
          <w:rFonts w:cs="Arial"/>
          <w:szCs w:val="22"/>
        </w:rPr>
      </w:pPr>
      <w:r w:rsidRPr="00C3784A">
        <w:rPr>
          <w:rFonts w:cs="Arial"/>
          <w:szCs w:val="22"/>
        </w:rPr>
        <w:t xml:space="preserve">The Center for Neurodegeneration integrates basic science and clinical research to improve treatment of neurodegenerative diseases for underserved rural populations in Iowa and beyond. The </w:t>
      </w:r>
      <w:r>
        <w:rPr>
          <w:rFonts w:cs="Arial"/>
          <w:szCs w:val="22"/>
        </w:rPr>
        <w:t>C</w:t>
      </w:r>
      <w:r w:rsidRPr="00C3784A">
        <w:rPr>
          <w:rFonts w:cs="Arial"/>
          <w:szCs w:val="22"/>
        </w:rPr>
        <w:t>enter is housed on the 5</w:t>
      </w:r>
      <w:r w:rsidRPr="00C3784A">
        <w:rPr>
          <w:rFonts w:cs="Arial"/>
          <w:szCs w:val="22"/>
          <w:vertAlign w:val="superscript"/>
        </w:rPr>
        <w:t>th</w:t>
      </w:r>
      <w:r w:rsidRPr="00C3784A">
        <w:rPr>
          <w:rFonts w:cs="Arial"/>
          <w:szCs w:val="22"/>
        </w:rPr>
        <w:t xml:space="preserve"> floor of the Pappajohn Biomedical Discovery Building and funded by NIH grants, the Roy J. </w:t>
      </w:r>
      <w:proofErr w:type="spellStart"/>
      <w:r w:rsidRPr="00C3784A">
        <w:rPr>
          <w:rFonts w:cs="Arial"/>
          <w:szCs w:val="22"/>
        </w:rPr>
        <w:t>Cver</w:t>
      </w:r>
      <w:proofErr w:type="spellEnd"/>
      <w:r w:rsidRPr="00C3784A">
        <w:rPr>
          <w:rFonts w:cs="Arial"/>
          <w:szCs w:val="22"/>
        </w:rPr>
        <w:t xml:space="preserve"> Charitable Trust, and additional philanthropic support. It is comprised of a diverse team of neurologists, neuroscientists, biochemists, physiologists, neuro-imaging scientists, and data-scientists who work collaboratively to expand clinical and research efforts that advance disease-modifying therapies for individuals with neurodegenerative disease such as Alzheimer’s disease, Parkinson’s disease, Dementia with Lewy Bodies, and </w:t>
      </w:r>
      <w:proofErr w:type="spellStart"/>
      <w:r w:rsidRPr="00C3784A">
        <w:rPr>
          <w:rFonts w:cs="Arial"/>
          <w:szCs w:val="22"/>
        </w:rPr>
        <w:t>Amytrophic</w:t>
      </w:r>
      <w:proofErr w:type="spellEnd"/>
      <w:r w:rsidRPr="00C3784A">
        <w:rPr>
          <w:rFonts w:cs="Arial"/>
          <w:szCs w:val="22"/>
        </w:rPr>
        <w:t xml:space="preserve"> Lateral Sclerosis. The </w:t>
      </w:r>
      <w:r>
        <w:rPr>
          <w:rFonts w:cs="Arial"/>
          <w:szCs w:val="22"/>
        </w:rPr>
        <w:t>C</w:t>
      </w:r>
      <w:r w:rsidRPr="00C3784A">
        <w:rPr>
          <w:rFonts w:cs="Arial"/>
          <w:szCs w:val="22"/>
        </w:rPr>
        <w:t>enter includes a Parkinson’s disease research centers of excellence provides support and infrastructure for U</w:t>
      </w:r>
      <w:r>
        <w:rPr>
          <w:rFonts w:cs="Arial"/>
          <w:szCs w:val="22"/>
        </w:rPr>
        <w:t xml:space="preserve">niversity of </w:t>
      </w:r>
      <w:r w:rsidRPr="00C3784A">
        <w:rPr>
          <w:rFonts w:cs="Arial"/>
          <w:szCs w:val="22"/>
        </w:rPr>
        <w:t>I</w:t>
      </w:r>
      <w:r>
        <w:rPr>
          <w:rFonts w:cs="Arial"/>
          <w:szCs w:val="22"/>
        </w:rPr>
        <w:t>owa</w:t>
      </w:r>
      <w:r w:rsidRPr="00C3784A">
        <w:rPr>
          <w:rFonts w:cs="Arial"/>
          <w:szCs w:val="22"/>
        </w:rPr>
        <w:t xml:space="preserve"> translational</w:t>
      </w:r>
      <w:r>
        <w:rPr>
          <w:rFonts w:cs="Arial"/>
          <w:szCs w:val="22"/>
        </w:rPr>
        <w:t xml:space="preserve"> research</w:t>
      </w:r>
      <w:r w:rsidRPr="00C3784A">
        <w:rPr>
          <w:rFonts w:cs="Arial"/>
          <w:szCs w:val="22"/>
        </w:rPr>
        <w:t xml:space="preserve"> and clinical trials.  </w:t>
      </w:r>
    </w:p>
    <w:p w14:paraId="3A06B061" w14:textId="77777777" w:rsidR="00DF48A0" w:rsidRPr="004628BF" w:rsidRDefault="00DF48A0" w:rsidP="00DF48A0">
      <w:pPr>
        <w:rPr>
          <w:rFonts w:cs="Arial"/>
        </w:rPr>
      </w:pPr>
    </w:p>
    <w:p w14:paraId="2DA93E40" w14:textId="77777777" w:rsidR="00DF48A0" w:rsidRPr="004628BF" w:rsidRDefault="00DF48A0" w:rsidP="00DF48A0">
      <w:pPr>
        <w:pStyle w:val="Heading2"/>
        <w:spacing w:after="0"/>
        <w:rPr>
          <w:rFonts w:cs="Arial"/>
        </w:rPr>
      </w:pPr>
      <w:bookmarkStart w:id="192" w:name="_Toc204938159"/>
      <w:bookmarkStart w:id="193" w:name="_Toc204949976"/>
      <w:r w:rsidRPr="004628BF">
        <w:rPr>
          <w:rFonts w:cs="Arial"/>
        </w:rPr>
        <w:t>Craniofacial Anomalies Research Center</w:t>
      </w:r>
      <w:r>
        <w:rPr>
          <w:rFonts w:cs="Arial"/>
        </w:rPr>
        <w:t xml:space="preserve"> (CARC)</w:t>
      </w:r>
      <w:bookmarkEnd w:id="192"/>
      <w:bookmarkEnd w:id="193"/>
    </w:p>
    <w:p w14:paraId="50C5DBE4" w14:textId="77777777" w:rsidR="00DF48A0" w:rsidRDefault="00DF48A0" w:rsidP="00DF48A0">
      <w:pPr>
        <w:rPr>
          <w:rStyle w:val="Hyperlink"/>
          <w:rFonts w:cs="Arial"/>
          <w:i/>
          <w:szCs w:val="22"/>
        </w:rPr>
      </w:pPr>
      <w:hyperlink r:id="rId73" w:history="1">
        <w:r w:rsidRPr="00262E80">
          <w:rPr>
            <w:rStyle w:val="Hyperlink"/>
            <w:rFonts w:cs="Arial"/>
            <w:i/>
            <w:szCs w:val="22"/>
          </w:rPr>
          <w:t>https://medicine.uiowa.edu/craniofacial/</w:t>
        </w:r>
      </w:hyperlink>
    </w:p>
    <w:p w14:paraId="51918DF9"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800629F" w14:textId="77777777" w:rsidR="00DF48A0" w:rsidRPr="004628BF" w:rsidRDefault="00DF48A0" w:rsidP="00DF48A0">
      <w:pPr>
        <w:rPr>
          <w:rFonts w:cs="Arial"/>
          <w:color w:val="222222"/>
          <w:szCs w:val="22"/>
          <w:shd w:val="clear" w:color="auto" w:fill="FFFFFF"/>
        </w:rPr>
      </w:pPr>
      <w:r w:rsidRPr="004628BF">
        <w:rPr>
          <w:rFonts w:cs="Arial"/>
          <w:color w:val="222222"/>
          <w:szCs w:val="22"/>
          <w:shd w:val="clear" w:color="auto" w:fill="FFFFFF"/>
        </w:rPr>
        <w:t>Since its establishment in 1990, the University of Iowa CARC has been focused on the identification of genes that contribute to, and the development of treatments for</w:t>
      </w:r>
      <w:r>
        <w:rPr>
          <w:rFonts w:cs="Arial"/>
          <w:color w:val="222222"/>
          <w:szCs w:val="22"/>
          <w:shd w:val="clear" w:color="auto" w:fill="FFFFFF"/>
        </w:rPr>
        <w:t>,</w:t>
      </w:r>
      <w:r w:rsidRPr="004628BF">
        <w:rPr>
          <w:rFonts w:cs="Arial"/>
          <w:color w:val="222222"/>
          <w:szCs w:val="22"/>
          <w:shd w:val="clear" w:color="auto" w:fill="FFFFFF"/>
        </w:rPr>
        <w:t xml:space="preserve"> human cleft lip and palate (C</w:t>
      </w:r>
      <w:r w:rsidRPr="00AB4923">
        <w:rPr>
          <w:rFonts w:cs="Arial"/>
          <w:color w:val="222222"/>
          <w:szCs w:val="22"/>
          <w:shd w:val="clear" w:color="auto" w:fill="FFFFFF"/>
        </w:rPr>
        <w:t xml:space="preserve">L/P), craniofacial anomalies, and dental/oral disorders. The human genetics team based at this Center is harnessing the latest technology to make discoveries in human genetics, which have yielded qualitative and quantitative advances in understanding the etiology of orofacial </w:t>
      </w:r>
      <w:proofErr w:type="spellStart"/>
      <w:r w:rsidRPr="00AB4923">
        <w:rPr>
          <w:rFonts w:cs="Arial"/>
          <w:color w:val="222222"/>
          <w:szCs w:val="22"/>
          <w:shd w:val="clear" w:color="auto" w:fill="FFFFFF"/>
        </w:rPr>
        <w:t>clefting</w:t>
      </w:r>
      <w:proofErr w:type="spellEnd"/>
      <w:r w:rsidRPr="00AB4923">
        <w:rPr>
          <w:rFonts w:cs="Arial"/>
          <w:color w:val="222222"/>
          <w:szCs w:val="22"/>
          <w:shd w:val="clear" w:color="auto" w:fill="FFFFFF"/>
        </w:rPr>
        <w:t xml:space="preserve"> (OFC), craniosynostosis, dental defects, and </w:t>
      </w:r>
      <w:proofErr w:type="spellStart"/>
      <w:r w:rsidRPr="00AB4923">
        <w:rPr>
          <w:rFonts w:cs="Arial"/>
          <w:color w:val="222222"/>
          <w:szCs w:val="22"/>
          <w:shd w:val="clear" w:color="auto" w:fill="FFFFFF"/>
        </w:rPr>
        <w:t>pertubations</w:t>
      </w:r>
      <w:proofErr w:type="spellEnd"/>
      <w:r w:rsidRPr="00AB4923">
        <w:rPr>
          <w:rFonts w:cs="Arial"/>
          <w:color w:val="222222"/>
          <w:szCs w:val="22"/>
          <w:shd w:val="clear" w:color="auto" w:fill="FFFFFF"/>
        </w:rPr>
        <w:t xml:space="preserve"> in craniofacial growth.</w:t>
      </w:r>
      <w:r w:rsidRPr="00AB4923">
        <w:rPr>
          <w:rFonts w:cs="Arial"/>
          <w:szCs w:val="22"/>
        </w:rPr>
        <w:t xml:space="preserve"> </w:t>
      </w:r>
      <w:r w:rsidRPr="00AB4923">
        <w:rPr>
          <w:rFonts w:cs="Arial"/>
          <w:color w:val="222222"/>
          <w:szCs w:val="22"/>
          <w:shd w:val="clear" w:color="auto" w:fill="FFFFFF"/>
        </w:rPr>
        <w:t xml:space="preserve">The Center includes clinicians and researchers from multiple departments within the Carver College of Medicine, College of Nursing, College of Dentistry, College of Liberal Arts and Sciences, College of Pharmacy, and College of Public Health. The Center has made many important contributions to the genetic underpinnings of craniofacial anomalies and researchers are currently investigating the causes of </w:t>
      </w:r>
      <w:proofErr w:type="spellStart"/>
      <w:r w:rsidRPr="00AB4923">
        <w:rPr>
          <w:rFonts w:cs="Arial"/>
          <w:color w:val="222222"/>
          <w:szCs w:val="22"/>
          <w:shd w:val="clear" w:color="auto" w:fill="FFFFFF"/>
        </w:rPr>
        <w:t>clefting</w:t>
      </w:r>
      <w:proofErr w:type="spellEnd"/>
      <w:r w:rsidRPr="00AB4923">
        <w:rPr>
          <w:rFonts w:cs="Arial"/>
          <w:color w:val="222222"/>
          <w:szCs w:val="22"/>
          <w:shd w:val="clear" w:color="auto" w:fill="FFFFFF"/>
        </w:rPr>
        <w:t xml:space="preserve"> by determining how genetics, family history, and the environment may influence the risk of having a child with CL/P. In addition, investigators within the Center are also interested in understanding how quality of life, school, and well-being are affected by having CL/P and related craniofacial malformations. Studies related to acid reflux and healing for patients with clefts are being developed in addition to investigating language and brain function in infants with oral clefts.</w:t>
      </w:r>
      <w:r w:rsidRPr="00AB4923">
        <w:rPr>
          <w:rFonts w:cs="Arial"/>
          <w:color w:val="222222"/>
          <w:szCs w:val="22"/>
        </w:rPr>
        <w:t xml:space="preserve"> Center researchers are using adult progenitor</w:t>
      </w:r>
      <w:r>
        <w:rPr>
          <w:rFonts w:cs="Arial"/>
          <w:color w:val="222222"/>
          <w:szCs w:val="22"/>
        </w:rPr>
        <w:t xml:space="preserve"> cells and gene therapy to </w:t>
      </w:r>
      <w:r>
        <w:rPr>
          <w:rFonts w:cs="Arial"/>
          <w:color w:val="222222"/>
          <w:szCs w:val="22"/>
        </w:rPr>
        <w:lastRenderedPageBreak/>
        <w:t xml:space="preserve">regenerate alveolar and palatine bone as well soft tissues to deliver better patient care. </w:t>
      </w:r>
      <w:r w:rsidRPr="001941B3">
        <w:rPr>
          <w:rFonts w:cs="Arial"/>
          <w:color w:val="222222"/>
          <w:szCs w:val="22"/>
        </w:rPr>
        <w:t xml:space="preserve">The Center has an established tissue bank with adapted cell lines to study craniofacial genetic defects. With a focus on new RNA therapeutic technologies investigators work with clinicians and researchers to develop innovative approaches to wound healing, tissue and bone regeneration. These new translational approaches fit with the NIH personalized medicine strategies. The Center holds weekly workshops to encourage collaborations with researchers across the nation and </w:t>
      </w:r>
      <w:proofErr w:type="gramStart"/>
      <w:r w:rsidRPr="001941B3">
        <w:rPr>
          <w:rFonts w:cs="Arial"/>
          <w:color w:val="222222"/>
          <w:szCs w:val="22"/>
        </w:rPr>
        <w:t>mini-symposia</w:t>
      </w:r>
      <w:proofErr w:type="gramEnd"/>
      <w:r w:rsidRPr="001941B3">
        <w:rPr>
          <w:rFonts w:cs="Arial"/>
          <w:color w:val="222222"/>
          <w:szCs w:val="22"/>
        </w:rPr>
        <w:t xml:space="preserve"> on craniofacial and dental research. The Center welcomes new projects and investigators who have an interest in translational science.</w:t>
      </w:r>
    </w:p>
    <w:p w14:paraId="21D44D73" w14:textId="77777777" w:rsidR="00DF48A0" w:rsidRPr="004628BF" w:rsidRDefault="00DF48A0" w:rsidP="00DF48A0">
      <w:pPr>
        <w:pStyle w:val="NormalWeb"/>
        <w:spacing w:before="2" w:after="2"/>
        <w:rPr>
          <w:rFonts w:ascii="Arial" w:hAnsi="Arial" w:cs="Arial"/>
          <w:color w:val="222222"/>
          <w:sz w:val="22"/>
          <w:szCs w:val="22"/>
        </w:rPr>
      </w:pPr>
    </w:p>
    <w:p w14:paraId="68ABE687" w14:textId="77777777" w:rsidR="00DF48A0" w:rsidRPr="004628BF" w:rsidRDefault="00DF48A0" w:rsidP="00DF48A0">
      <w:pPr>
        <w:pStyle w:val="Heading2"/>
        <w:spacing w:after="0"/>
        <w:rPr>
          <w:rFonts w:cs="Arial"/>
        </w:rPr>
      </w:pPr>
      <w:bookmarkStart w:id="194" w:name="_Toc204938160"/>
      <w:bookmarkStart w:id="195" w:name="_Toc204949977"/>
      <w:r w:rsidRPr="004628BF">
        <w:rPr>
          <w:rFonts w:cs="Arial"/>
        </w:rPr>
        <w:t>Fran</w:t>
      </w:r>
      <w:r>
        <w:rPr>
          <w:rFonts w:cs="Arial"/>
        </w:rPr>
        <w:t>ç</w:t>
      </w:r>
      <w:r w:rsidRPr="004628BF">
        <w:rPr>
          <w:rFonts w:cs="Arial"/>
        </w:rPr>
        <w:t>ois M. Abboud Cardiovascular Research Center</w:t>
      </w:r>
      <w:r>
        <w:rPr>
          <w:rFonts w:cs="Arial"/>
        </w:rPr>
        <w:t xml:space="preserve"> (ACRC)</w:t>
      </w:r>
      <w:bookmarkEnd w:id="194"/>
      <w:bookmarkEnd w:id="195"/>
    </w:p>
    <w:p w14:paraId="25B7BA43" w14:textId="77777777" w:rsidR="00DF48A0" w:rsidRDefault="00DF48A0" w:rsidP="00DF48A0">
      <w:pPr>
        <w:pStyle w:val="NormalWeb"/>
        <w:spacing w:before="2" w:after="2"/>
        <w:rPr>
          <w:rStyle w:val="Hyperlink"/>
          <w:rFonts w:ascii="Arial" w:hAnsi="Arial" w:cs="Arial"/>
          <w:i/>
          <w:sz w:val="22"/>
          <w:szCs w:val="22"/>
        </w:rPr>
      </w:pPr>
      <w:hyperlink r:id="rId74" w:history="1">
        <w:r w:rsidRPr="00D55598">
          <w:rPr>
            <w:rStyle w:val="Hyperlink"/>
            <w:rFonts w:ascii="Arial" w:hAnsi="Arial" w:cs="Arial"/>
            <w:i/>
            <w:sz w:val="22"/>
            <w:szCs w:val="22"/>
          </w:rPr>
          <w:t>https://medicine.uiowa.edu/cardiovascular/</w:t>
        </w:r>
      </w:hyperlink>
    </w:p>
    <w:p w14:paraId="1471616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5CB35834" w14:textId="77777777" w:rsidR="00DF48A0" w:rsidRPr="004628BF" w:rsidRDefault="00DF48A0" w:rsidP="00DF48A0">
      <w:pPr>
        <w:pStyle w:val="NormalWeb"/>
        <w:spacing w:before="2" w:after="2"/>
        <w:rPr>
          <w:rFonts w:ascii="Arial" w:hAnsi="Arial" w:cs="Arial"/>
          <w:color w:val="222222"/>
          <w:sz w:val="22"/>
          <w:szCs w:val="22"/>
        </w:rPr>
      </w:pPr>
      <w:r w:rsidRPr="00A07C6F">
        <w:rPr>
          <w:rFonts w:ascii="Arial" w:hAnsi="Arial" w:cs="Arial"/>
          <w:color w:val="222222"/>
          <w:sz w:val="22"/>
          <w:szCs w:val="22"/>
          <w:shd w:val="clear" w:color="auto" w:fill="FFFFFF"/>
        </w:rPr>
        <w:t xml:space="preserve">The </w:t>
      </w:r>
      <w:r>
        <w:rPr>
          <w:rFonts w:ascii="Arial" w:hAnsi="Arial" w:cs="Arial"/>
          <w:color w:val="222222"/>
          <w:sz w:val="22"/>
          <w:szCs w:val="22"/>
          <w:shd w:val="clear" w:color="auto" w:fill="FFFFFF"/>
        </w:rPr>
        <w:t xml:space="preserve">ACRC </w:t>
      </w:r>
      <w:r w:rsidRPr="004628BF">
        <w:rPr>
          <w:rFonts w:ascii="Arial" w:hAnsi="Arial" w:cs="Arial"/>
          <w:color w:val="222222"/>
          <w:sz w:val="22"/>
          <w:szCs w:val="22"/>
          <w:shd w:val="clear" w:color="auto" w:fill="FFFFFF"/>
        </w:rPr>
        <w:t>was established in 1974 as the first major University of Iowa multidisciplinary, biomedical research initiative.</w:t>
      </w:r>
      <w:r>
        <w:rPr>
          <w:rFonts w:ascii="Arial" w:hAnsi="Arial" w:cs="Arial"/>
          <w:color w:val="222222"/>
          <w:sz w:val="22"/>
          <w:szCs w:val="22"/>
          <w:shd w:val="clear" w:color="auto" w:fill="FFFFFF"/>
        </w:rPr>
        <w:t xml:space="preserve"> ACRC investigators have made</w:t>
      </w:r>
      <w:r w:rsidRPr="004628BF">
        <w:rPr>
          <w:rFonts w:ascii="Arial" w:hAnsi="Arial" w:cs="Arial"/>
          <w:color w:val="222222"/>
          <w:sz w:val="22"/>
          <w:szCs w:val="22"/>
        </w:rPr>
        <w:t xml:space="preserve"> fundamental discoveries that have led to a greater understanding and more skillful management of heart disease and stroke. Key research themes </w:t>
      </w:r>
      <w:proofErr w:type="gramStart"/>
      <w:r w:rsidRPr="004628BF">
        <w:rPr>
          <w:rFonts w:ascii="Arial" w:hAnsi="Arial" w:cs="Arial"/>
          <w:color w:val="222222"/>
          <w:sz w:val="22"/>
          <w:szCs w:val="22"/>
        </w:rPr>
        <w:t>include:</w:t>
      </w:r>
      <w:proofErr w:type="gramEnd"/>
      <w:r w:rsidRPr="004628BF">
        <w:rPr>
          <w:rFonts w:ascii="Arial" w:hAnsi="Arial" w:cs="Arial"/>
          <w:color w:val="222222"/>
          <w:sz w:val="22"/>
          <w:szCs w:val="22"/>
        </w:rPr>
        <w:t xml:space="preserve"> arrhythmias and sudden cardiac death; atherosclerosis and vascular biology; cardiomyopathies and muscular dystrophies; cardiovascular genetics and development; cystic fibrosis, pulmonary hypertension, and other lung diseases; diabetes and obesity; hypertension; inflammation;</w:t>
      </w:r>
      <w:r>
        <w:rPr>
          <w:rFonts w:ascii="Arial" w:hAnsi="Arial" w:cs="Arial"/>
          <w:color w:val="222222"/>
          <w:sz w:val="22"/>
          <w:szCs w:val="22"/>
        </w:rPr>
        <w:t xml:space="preserve"> lipids; metabolism;</w:t>
      </w:r>
      <w:r w:rsidRPr="004628BF">
        <w:rPr>
          <w:rFonts w:ascii="Arial" w:hAnsi="Arial" w:cs="Arial"/>
          <w:color w:val="222222"/>
          <w:sz w:val="22"/>
          <w:szCs w:val="22"/>
        </w:rPr>
        <w:t xml:space="preserve"> neurological and neurovascular diseases; stroke; transplantation and mechanical assist device therapy</w:t>
      </w:r>
      <w:r>
        <w:rPr>
          <w:rFonts w:ascii="Arial" w:hAnsi="Arial" w:cs="Arial"/>
          <w:color w:val="222222"/>
          <w:sz w:val="22"/>
          <w:szCs w:val="22"/>
        </w:rPr>
        <w:t>; and valvular heart disease</w:t>
      </w:r>
      <w:r w:rsidRPr="004628BF">
        <w:rPr>
          <w:rFonts w:ascii="Arial" w:hAnsi="Arial" w:cs="Arial"/>
          <w:color w:val="222222"/>
          <w:sz w:val="22"/>
          <w:szCs w:val="22"/>
        </w:rPr>
        <w:t xml:space="preserve">. </w:t>
      </w:r>
      <w:r>
        <w:rPr>
          <w:rFonts w:ascii="Arial" w:hAnsi="Arial" w:cs="Arial"/>
          <w:color w:val="222222"/>
          <w:sz w:val="22"/>
          <w:szCs w:val="22"/>
        </w:rPr>
        <w:t>Ongoing studies include basic, translational, clinical, and outcomes research.</w:t>
      </w:r>
    </w:p>
    <w:p w14:paraId="674BB946" w14:textId="77777777" w:rsidR="00DF48A0" w:rsidRPr="004628BF" w:rsidRDefault="00DF48A0" w:rsidP="00DF48A0">
      <w:pPr>
        <w:pStyle w:val="NormalWeb"/>
        <w:spacing w:before="2" w:after="2"/>
        <w:rPr>
          <w:rFonts w:ascii="Arial" w:hAnsi="Arial" w:cs="Arial"/>
          <w:color w:val="222222"/>
          <w:sz w:val="22"/>
          <w:szCs w:val="22"/>
        </w:rPr>
      </w:pPr>
      <w:r w:rsidRPr="004628BF">
        <w:rPr>
          <w:rFonts w:ascii="Arial" w:hAnsi="Arial" w:cs="Arial"/>
          <w:color w:val="222222"/>
          <w:sz w:val="22"/>
          <w:szCs w:val="22"/>
        </w:rPr>
        <w:t xml:space="preserve">The </w:t>
      </w:r>
      <w:r>
        <w:rPr>
          <w:rFonts w:ascii="Arial" w:hAnsi="Arial" w:cs="Arial"/>
          <w:color w:val="222222"/>
          <w:sz w:val="22"/>
          <w:szCs w:val="22"/>
        </w:rPr>
        <w:t>ACRC</w:t>
      </w:r>
      <w:r w:rsidRPr="004628BF">
        <w:rPr>
          <w:rFonts w:ascii="Arial" w:hAnsi="Arial" w:cs="Arial"/>
          <w:color w:val="222222"/>
          <w:sz w:val="22"/>
          <w:szCs w:val="22"/>
        </w:rPr>
        <w:t xml:space="preserve"> models a culture of collaboration, team research and mentoring that has been emulated across the U</w:t>
      </w:r>
      <w:r>
        <w:rPr>
          <w:rFonts w:ascii="Arial" w:hAnsi="Arial" w:cs="Arial"/>
          <w:color w:val="222222"/>
          <w:sz w:val="22"/>
          <w:szCs w:val="22"/>
        </w:rPr>
        <w:t xml:space="preserve">niversity of </w:t>
      </w:r>
      <w:r w:rsidRPr="004628BF">
        <w:rPr>
          <w:rFonts w:ascii="Arial" w:hAnsi="Arial" w:cs="Arial"/>
          <w:color w:val="222222"/>
          <w:sz w:val="22"/>
          <w:szCs w:val="22"/>
        </w:rPr>
        <w:t>I</w:t>
      </w:r>
      <w:r>
        <w:rPr>
          <w:rFonts w:ascii="Arial" w:hAnsi="Arial" w:cs="Arial"/>
          <w:color w:val="222222"/>
          <w:sz w:val="22"/>
          <w:szCs w:val="22"/>
        </w:rPr>
        <w:t>owa</w:t>
      </w:r>
      <w:r w:rsidRPr="004628BF">
        <w:rPr>
          <w:rFonts w:ascii="Arial" w:hAnsi="Arial" w:cs="Arial"/>
          <w:color w:val="222222"/>
          <w:sz w:val="22"/>
          <w:szCs w:val="22"/>
        </w:rPr>
        <w:t xml:space="preserve"> campus and adopted by most successful academic research institutions. It is </w:t>
      </w:r>
      <w:proofErr w:type="spellStart"/>
      <w:r w:rsidRPr="004628BF">
        <w:rPr>
          <w:rFonts w:ascii="Arial" w:hAnsi="Arial" w:cs="Arial"/>
          <w:color w:val="222222"/>
          <w:sz w:val="22"/>
          <w:szCs w:val="22"/>
        </w:rPr>
        <w:t>is</w:t>
      </w:r>
      <w:proofErr w:type="spellEnd"/>
      <w:r w:rsidRPr="004628BF">
        <w:rPr>
          <w:rFonts w:ascii="Arial" w:hAnsi="Arial" w:cs="Arial"/>
          <w:color w:val="222222"/>
          <w:sz w:val="22"/>
          <w:szCs w:val="22"/>
        </w:rPr>
        <w:t xml:space="preserve"> comprised of </w:t>
      </w:r>
      <w:r>
        <w:rPr>
          <w:rFonts w:ascii="Arial" w:hAnsi="Arial" w:cs="Arial"/>
          <w:color w:val="222222"/>
          <w:sz w:val="22"/>
          <w:szCs w:val="22"/>
        </w:rPr>
        <w:t>over 1</w:t>
      </w:r>
      <w:r w:rsidRPr="004628BF">
        <w:rPr>
          <w:rFonts w:ascii="Arial" w:hAnsi="Arial" w:cs="Arial"/>
          <w:color w:val="222222"/>
          <w:sz w:val="22"/>
          <w:szCs w:val="22"/>
        </w:rPr>
        <w:t>00 researchers and fosters collaborative partnerships among programs, investigators, and cores within and outside the university in areas such as drug, device, and biotech development. Over the years, members have been awarded more than $</w:t>
      </w:r>
      <w:r>
        <w:rPr>
          <w:rFonts w:ascii="Arial" w:hAnsi="Arial" w:cs="Arial"/>
          <w:color w:val="222222"/>
          <w:sz w:val="22"/>
          <w:szCs w:val="22"/>
        </w:rPr>
        <w:t>500</w:t>
      </w:r>
      <w:r w:rsidRPr="004628BF">
        <w:rPr>
          <w:rFonts w:ascii="Arial" w:hAnsi="Arial" w:cs="Arial"/>
          <w:color w:val="222222"/>
          <w:sz w:val="22"/>
          <w:szCs w:val="22"/>
        </w:rPr>
        <w:t xml:space="preserve"> million in federal grant support</w:t>
      </w:r>
      <w:r>
        <w:rPr>
          <w:rFonts w:ascii="Arial" w:hAnsi="Arial" w:cs="Arial"/>
          <w:color w:val="222222"/>
          <w:sz w:val="22"/>
          <w:szCs w:val="22"/>
        </w:rPr>
        <w:t xml:space="preserve"> and trained more than 1000 predoctoral and postdoctoral fellows</w:t>
      </w:r>
      <w:r w:rsidRPr="004628BF">
        <w:rPr>
          <w:rFonts w:ascii="Arial" w:hAnsi="Arial" w:cs="Arial"/>
          <w:color w:val="222222"/>
          <w:sz w:val="22"/>
          <w:szCs w:val="22"/>
        </w:rPr>
        <w:t xml:space="preserve">. The work of </w:t>
      </w:r>
      <w:r>
        <w:rPr>
          <w:rFonts w:ascii="Arial" w:hAnsi="Arial" w:cs="Arial"/>
          <w:color w:val="222222"/>
          <w:sz w:val="22"/>
          <w:szCs w:val="22"/>
        </w:rPr>
        <w:t>ACRC</w:t>
      </w:r>
      <w:r w:rsidRPr="004628BF">
        <w:rPr>
          <w:rFonts w:ascii="Arial" w:hAnsi="Arial" w:cs="Arial"/>
          <w:color w:val="222222"/>
          <w:sz w:val="22"/>
          <w:szCs w:val="22"/>
        </w:rPr>
        <w:t xml:space="preserve"> scientists has paved the way for innovative diagnostics, medicines, and treatment strategies while nurturing new generations of dedicated investigators. </w:t>
      </w:r>
    </w:p>
    <w:p w14:paraId="5F0FB255" w14:textId="77777777" w:rsidR="00DF48A0" w:rsidRPr="004628BF" w:rsidRDefault="00DF48A0" w:rsidP="00DF48A0">
      <w:pPr>
        <w:pStyle w:val="NormalWeb"/>
        <w:spacing w:before="2" w:after="2"/>
        <w:rPr>
          <w:rFonts w:ascii="Arial" w:hAnsi="Arial" w:cs="Arial"/>
          <w:color w:val="222222"/>
          <w:sz w:val="22"/>
          <w:szCs w:val="22"/>
        </w:rPr>
      </w:pPr>
    </w:p>
    <w:p w14:paraId="7839430A" w14:textId="77777777" w:rsidR="00DF48A0" w:rsidRPr="004628BF" w:rsidRDefault="00DF48A0" w:rsidP="00DF48A0">
      <w:pPr>
        <w:pStyle w:val="Heading2"/>
        <w:spacing w:after="0"/>
        <w:rPr>
          <w:rFonts w:cs="Arial"/>
        </w:rPr>
      </w:pPr>
      <w:bookmarkStart w:id="196" w:name="_Toc204938161"/>
      <w:bookmarkStart w:id="197" w:name="_Toc204949978"/>
      <w:r w:rsidRPr="004628BF">
        <w:rPr>
          <w:rFonts w:cs="Arial"/>
        </w:rPr>
        <w:t>Fraternal Order of Eagles Diabetes Research Center</w:t>
      </w:r>
      <w:r>
        <w:rPr>
          <w:rFonts w:cs="Arial"/>
        </w:rPr>
        <w:t xml:space="preserve"> (FOEDRC)</w:t>
      </w:r>
      <w:bookmarkEnd w:id="196"/>
      <w:bookmarkEnd w:id="197"/>
    </w:p>
    <w:p w14:paraId="47CDC082" w14:textId="77777777" w:rsidR="00DF48A0" w:rsidRDefault="00DF48A0" w:rsidP="00DF48A0">
      <w:pPr>
        <w:rPr>
          <w:rStyle w:val="Hyperlink"/>
          <w:rFonts w:cs="Arial"/>
          <w:i/>
          <w:szCs w:val="22"/>
        </w:rPr>
      </w:pPr>
      <w:hyperlink r:id="rId75" w:history="1">
        <w:r w:rsidRPr="00D55598">
          <w:rPr>
            <w:rStyle w:val="Hyperlink"/>
            <w:rFonts w:cs="Arial"/>
            <w:i/>
            <w:szCs w:val="22"/>
          </w:rPr>
          <w:t>https://medicine.uiowa.edu/diabetes/</w:t>
        </w:r>
      </w:hyperlink>
    </w:p>
    <w:p w14:paraId="3B5F0807" w14:textId="77777777" w:rsidR="00DF48A0" w:rsidRPr="00B4166E"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47C3D55A" w14:textId="77777777" w:rsidR="00DF48A0" w:rsidRDefault="00DF48A0" w:rsidP="00DF48A0">
      <w:pPr>
        <w:pStyle w:val="NormalWeb"/>
        <w:spacing w:before="2" w:after="2"/>
        <w:rPr>
          <w:rFonts w:ascii="Arial" w:hAnsi="Arial" w:cs="Arial"/>
          <w:color w:val="222222"/>
          <w:sz w:val="22"/>
          <w:szCs w:val="22"/>
        </w:rPr>
      </w:pPr>
      <w:r>
        <w:rPr>
          <w:rFonts w:ascii="Arial" w:hAnsi="Arial" w:cs="Arial"/>
          <w:color w:val="222222"/>
          <w:sz w:val="22"/>
          <w:szCs w:val="22"/>
        </w:rPr>
        <w:t xml:space="preserve">The FOEDRC at the University of Iowa serves to promote the advancement of knowledge regarding the pathophysiology, treatment, and prevention of diabetes and its complications. Over 100 research faculty from across the university are members of the FOEDRC. The Center utilizes a multi-pronged approach to promote cutting-edge diabetes research, rooted by the active recruitment and support of superlative, </w:t>
      </w:r>
      <w:proofErr w:type="gramStart"/>
      <w:r>
        <w:rPr>
          <w:rFonts w:ascii="Arial" w:hAnsi="Arial" w:cs="Arial"/>
          <w:color w:val="222222"/>
          <w:sz w:val="22"/>
          <w:szCs w:val="22"/>
        </w:rPr>
        <w:t>highly-creative</w:t>
      </w:r>
      <w:proofErr w:type="gramEnd"/>
      <w:r>
        <w:rPr>
          <w:rFonts w:ascii="Arial" w:hAnsi="Arial" w:cs="Arial"/>
          <w:color w:val="222222"/>
          <w:sz w:val="22"/>
          <w:szCs w:val="22"/>
        </w:rPr>
        <w:t xml:space="preserve"> diabetes researchers. Research support from the FOEDRC includes research scholar awards to tenure track scholars who show outstanding promise in the field of diabetes/obesity research, a pilot/feasibility project program to assist investigators hoping to establish or further advance their career in diabetes/obesity research, and a Bridge-to-the-Cure philanthropic mechanism to fund patentable discoveries that have promise to be translated to diabetes-related therapies. In addition, the FOEDRC maintains a T32 training grant that fosters the development of postdoctoral trainees in member laboratories.</w:t>
      </w:r>
      <w:r>
        <w:rPr>
          <w:rFonts w:ascii="Arial" w:hAnsi="Arial" w:cs="Arial"/>
          <w:color w:val="000000" w:themeColor="text1"/>
          <w:sz w:val="22"/>
          <w:szCs w:val="22"/>
        </w:rPr>
        <w:t xml:space="preserve"> The FOEDRC also oversees two core facilities:  1) the Metabolic Phenotyping Core, which provides investigators specialized and non-invasive metabolic assays that are essential in phenotyping mouse and other animal models with diabetes, its complications, obesity, and related metabolic disorders; and 2) </w:t>
      </w:r>
      <w:r>
        <w:rPr>
          <w:rFonts w:ascii="Arial" w:hAnsi="Arial" w:cs="Arial"/>
          <w:color w:val="000000" w:themeColor="text1"/>
          <w:sz w:val="22"/>
          <w:szCs w:val="22"/>
          <w:shd w:val="clear" w:color="auto" w:fill="FFFFFF"/>
        </w:rPr>
        <w:t>the Metabolomics Core Facility, which provides investigators with metabolite profiling and isotope tracer analyses covering a number of metabolic pathways using high resolution mass spectrometry interfaced with either gas chromatography (GC) or liquid chromatography (LC). To promote communication about diabetes research, the FOEDRC coordinates a weekly “Frontiers” seminar series featuring talks by cutting-edge diabetes and obesity researchers from Iowa and across the country. Other research forums sponsored by the FOEDRC include a monthly “chalk talk” series for grant proposal development, an annual diabetes research off-campus retreat, and an annual diabetes research day on campus.</w:t>
      </w:r>
    </w:p>
    <w:p w14:paraId="3EDCAB3F" w14:textId="77777777" w:rsidR="00DF48A0" w:rsidRPr="004628BF" w:rsidRDefault="00DF48A0" w:rsidP="00DF48A0">
      <w:pPr>
        <w:pStyle w:val="NormalWeb"/>
        <w:spacing w:before="2" w:after="2"/>
        <w:rPr>
          <w:rFonts w:ascii="Arial" w:hAnsi="Arial" w:cs="Arial"/>
          <w:color w:val="222222"/>
          <w:sz w:val="22"/>
          <w:szCs w:val="22"/>
        </w:rPr>
      </w:pPr>
    </w:p>
    <w:p w14:paraId="32A269A7" w14:textId="77777777" w:rsidR="00DF48A0" w:rsidRPr="004628BF" w:rsidRDefault="00DF48A0" w:rsidP="00DF48A0">
      <w:pPr>
        <w:pStyle w:val="Heading2"/>
        <w:spacing w:after="0"/>
        <w:rPr>
          <w:rFonts w:cs="Arial"/>
        </w:rPr>
      </w:pPr>
      <w:bookmarkStart w:id="198" w:name="_Toc204938162"/>
      <w:bookmarkStart w:id="199" w:name="_Toc204949979"/>
      <w:r w:rsidRPr="004628BF">
        <w:rPr>
          <w:rFonts w:cs="Arial"/>
        </w:rPr>
        <w:lastRenderedPageBreak/>
        <w:t>Helen C. Levitt Center for Viral Pathogenesis and Disease</w:t>
      </w:r>
      <w:bookmarkEnd w:id="198"/>
      <w:bookmarkEnd w:id="199"/>
    </w:p>
    <w:p w14:paraId="1BBBF660" w14:textId="77777777" w:rsidR="00DF48A0" w:rsidRDefault="00DF48A0" w:rsidP="00DF48A0">
      <w:pPr>
        <w:rPr>
          <w:rStyle w:val="Hyperlink"/>
          <w:rFonts w:cs="Arial"/>
          <w:i/>
          <w:szCs w:val="22"/>
        </w:rPr>
      </w:pPr>
      <w:hyperlink r:id="rId76" w:history="1">
        <w:r w:rsidRPr="00D55598">
          <w:rPr>
            <w:rStyle w:val="Hyperlink"/>
            <w:rFonts w:cs="Arial"/>
            <w:i/>
            <w:szCs w:val="22"/>
          </w:rPr>
          <w:t>https://medicine.uiowa.edu/research/centers-programs-institutes/helen-c-levitt-center-viral-pathogenesis</w:t>
        </w:r>
      </w:hyperlink>
    </w:p>
    <w:p w14:paraId="14E77806" w14:textId="77777777" w:rsidR="00DF48A0" w:rsidRPr="00B4166E"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0EF44C09" w14:textId="77777777" w:rsidR="00DF48A0" w:rsidRPr="001D612B" w:rsidRDefault="00DF48A0" w:rsidP="00DF48A0">
      <w:pPr>
        <w:pStyle w:val="NormalWeb"/>
        <w:spacing w:before="2" w:after="2"/>
        <w:rPr>
          <w:rFonts w:ascii="Arial" w:hAnsi="Arial" w:cs="Arial"/>
          <w:color w:val="222222"/>
          <w:sz w:val="22"/>
          <w:szCs w:val="22"/>
        </w:rPr>
      </w:pPr>
      <w:r w:rsidRPr="001D612B">
        <w:rPr>
          <w:rFonts w:ascii="Arial" w:hAnsi="Arial" w:cs="Arial"/>
          <w:color w:val="222222"/>
          <w:sz w:val="22"/>
          <w:szCs w:val="22"/>
        </w:rPr>
        <w:t>The Helen C. Levitt Center for Viral Pathogenesis and Disease at the University of Iowa supports interdisciplinary activities directed to understanding the role of viruses in human disease by: supporting educational opportunities for trainees in virology, viral-related immunology, and pathogenesis to strengthen virology research</w:t>
      </w:r>
      <w:r>
        <w:rPr>
          <w:rFonts w:ascii="Arial" w:hAnsi="Arial" w:cs="Arial"/>
          <w:color w:val="222222"/>
          <w:sz w:val="22"/>
          <w:szCs w:val="22"/>
        </w:rPr>
        <w:t>;</w:t>
      </w:r>
      <w:r w:rsidRPr="001D612B">
        <w:rPr>
          <w:rFonts w:ascii="Arial" w:hAnsi="Arial" w:cs="Arial"/>
          <w:color w:val="222222"/>
          <w:sz w:val="22"/>
          <w:szCs w:val="22"/>
        </w:rPr>
        <w:t xml:space="preserve"> developing new approaches to viral disease prevention, diagnosis and treatment</w:t>
      </w:r>
      <w:r>
        <w:rPr>
          <w:rFonts w:ascii="Arial" w:hAnsi="Arial" w:cs="Arial"/>
          <w:color w:val="222222"/>
          <w:sz w:val="22"/>
          <w:szCs w:val="22"/>
        </w:rPr>
        <w:t>;</w:t>
      </w:r>
      <w:r w:rsidRPr="001D612B">
        <w:rPr>
          <w:rFonts w:ascii="Arial" w:hAnsi="Arial" w:cs="Arial"/>
          <w:color w:val="222222"/>
          <w:sz w:val="22"/>
          <w:szCs w:val="22"/>
        </w:rPr>
        <w:t xml:space="preserve"> and improving professional and public understanding of the nature and impact of viral diseases. The Center is comprised of faculty and trainees from the Departments of Internal Medicine, Microbiology and Immunology, Pediatrics and Pathology. A weekly journal club provides a platform for students to present their own work and to discuss papers containing key research advances for the group. The </w:t>
      </w:r>
      <w:r>
        <w:rPr>
          <w:rFonts w:ascii="Arial" w:hAnsi="Arial" w:cs="Arial"/>
          <w:color w:val="222222"/>
          <w:sz w:val="22"/>
          <w:szCs w:val="22"/>
        </w:rPr>
        <w:t>C</w:t>
      </w:r>
      <w:r w:rsidRPr="001D612B">
        <w:rPr>
          <w:rFonts w:ascii="Arial" w:hAnsi="Arial" w:cs="Arial"/>
          <w:color w:val="222222"/>
          <w:sz w:val="22"/>
          <w:szCs w:val="22"/>
        </w:rPr>
        <w:t xml:space="preserve">enter supports visiting speakers, and a bi-annual “All Iowa Virology Symposium” joining virologists from the University of Iowa, Iowa State, and other schools, industry, and institutions in the Midwest.  Finally, the Center provides travel funding for graduate students, postdoctoral trainees, and faculty to present their work at national and international virology-related meetings. </w:t>
      </w:r>
    </w:p>
    <w:p w14:paraId="4D159E2E" w14:textId="77777777" w:rsidR="00DF48A0" w:rsidRPr="004628BF" w:rsidRDefault="00DF48A0" w:rsidP="00DF48A0">
      <w:pPr>
        <w:pStyle w:val="NormalWeb"/>
        <w:spacing w:before="2" w:after="2"/>
        <w:rPr>
          <w:rFonts w:ascii="Arial" w:hAnsi="Arial" w:cs="Arial"/>
          <w:color w:val="222222"/>
          <w:sz w:val="22"/>
          <w:szCs w:val="22"/>
        </w:rPr>
      </w:pPr>
    </w:p>
    <w:p w14:paraId="51622B4B" w14:textId="77777777" w:rsidR="00DF48A0" w:rsidRPr="004628BF" w:rsidRDefault="00DF48A0" w:rsidP="00DF48A0">
      <w:pPr>
        <w:pStyle w:val="Heading2"/>
        <w:spacing w:after="0"/>
        <w:rPr>
          <w:rFonts w:cs="Arial"/>
        </w:rPr>
      </w:pPr>
      <w:bookmarkStart w:id="200" w:name="_Toc204938163"/>
      <w:bookmarkStart w:id="201" w:name="_Toc204949980"/>
      <w:r w:rsidRPr="004628BF">
        <w:rPr>
          <w:rFonts w:cs="Arial"/>
        </w:rPr>
        <w:t>Holden Comprehensive Cancer Center</w:t>
      </w:r>
      <w:r>
        <w:rPr>
          <w:rFonts w:cs="Arial"/>
        </w:rPr>
        <w:t xml:space="preserve"> (HCCC)</w:t>
      </w:r>
      <w:bookmarkEnd w:id="200"/>
      <w:bookmarkEnd w:id="201"/>
    </w:p>
    <w:p w14:paraId="3E23BB41" w14:textId="77777777" w:rsidR="00DF48A0" w:rsidRDefault="00DF48A0" w:rsidP="00DF48A0">
      <w:pPr>
        <w:rPr>
          <w:rStyle w:val="Hyperlink"/>
          <w:rFonts w:cs="Arial"/>
          <w:i/>
          <w:szCs w:val="22"/>
        </w:rPr>
      </w:pPr>
      <w:hyperlink r:id="rId77" w:history="1">
        <w:r w:rsidRPr="00D55598">
          <w:rPr>
            <w:rStyle w:val="Hyperlink"/>
            <w:rFonts w:cs="Arial"/>
            <w:i/>
            <w:szCs w:val="22"/>
          </w:rPr>
          <w:t>https://cancer.uiowa.edu/</w:t>
        </w:r>
      </w:hyperlink>
    </w:p>
    <w:p w14:paraId="7BD392B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EB14C99" w14:textId="77777777" w:rsidR="00DF48A0" w:rsidRDefault="00DF48A0" w:rsidP="00DF48A0">
      <w:pPr>
        <w:spacing w:after="120"/>
        <w:rPr>
          <w:rFonts w:cs="Arial"/>
          <w:color w:val="2E2E2E"/>
          <w:szCs w:val="22"/>
        </w:rPr>
      </w:pPr>
      <w:r w:rsidRPr="00B3574C">
        <w:rPr>
          <w:rFonts w:cs="Arial"/>
          <w:color w:val="2E2E2E"/>
          <w:szCs w:val="22"/>
        </w:rPr>
        <w:t xml:space="preserve">The mission of the Holden Comprehensive Cancer Center (HCCC) is to decrease the pain and suffering caused by cancer in Iowa, surrounding communities, and around the world through improved cancer prevention and treatment based on the three interdependent missions of research, clinical service and education. The HCCC has been a recognized cancer center at the University of Iowa since 1980 and is Iowa's only </w:t>
      </w:r>
      <w:r>
        <w:rPr>
          <w:rFonts w:cs="Arial"/>
          <w:color w:val="2E2E2E"/>
          <w:szCs w:val="22"/>
        </w:rPr>
        <w:t>National Cancer Institute (</w:t>
      </w:r>
      <w:r w:rsidRPr="00B3574C">
        <w:rPr>
          <w:rFonts w:cs="Arial"/>
          <w:color w:val="2E2E2E"/>
          <w:szCs w:val="22"/>
        </w:rPr>
        <w:t>NCI</w:t>
      </w:r>
      <w:r>
        <w:rPr>
          <w:rFonts w:cs="Arial"/>
          <w:color w:val="2E2E2E"/>
          <w:szCs w:val="22"/>
        </w:rPr>
        <w:t>)</w:t>
      </w:r>
      <w:r w:rsidRPr="00B3574C">
        <w:rPr>
          <w:rFonts w:cs="Arial"/>
          <w:color w:val="2E2E2E"/>
          <w:szCs w:val="22"/>
        </w:rPr>
        <w:t xml:space="preserve">-designated comprehensive cancer center, a designation it has held since 2000. The HCCC coordinates cancer-related patient care, research, and education across many departments and colleges at the University of Iowa. Researchers and treatment specialists meet regularly in one of 15 multidisciplinary oncology groups. Research programs within the HCCC include: 1) Cancer Genes and Pathways; 2) Experimental Therapeutics; 3) Free Radical Metabolism and Imaging (FRMI); and 4) Cancer Epidemiology and Population Science. The HCCC provides its members with subsidized access to state-of-the-art services and resources available through the core facilities at the University of Iowa. The facilities provide quality products and services that enhance the research efforts of HCCC investigators to foster basic and translational research. In addition, the HCCC operates a tissue repository to preserve and catalog cancerous tissue samples for use by researchers and currently has tumor samples from more than 50,000 patients. The HCCC also operates an Oncology Registry that contains a record of the history and treatment of patients with cancer and precancerous conditions. </w:t>
      </w:r>
    </w:p>
    <w:p w14:paraId="72D49805" w14:textId="77777777" w:rsidR="00DF48A0" w:rsidRDefault="00DF48A0" w:rsidP="00DF48A0">
      <w:pPr>
        <w:rPr>
          <w:rFonts w:cs="Arial"/>
          <w:color w:val="000000"/>
          <w:szCs w:val="22"/>
        </w:rPr>
      </w:pPr>
      <w:r w:rsidRPr="009007B4">
        <w:rPr>
          <w:rFonts w:cs="Arial"/>
          <w:color w:val="000000"/>
          <w:szCs w:val="22"/>
        </w:rPr>
        <w:t xml:space="preserve">The HCCC </w:t>
      </w:r>
      <w:r>
        <w:rPr>
          <w:rFonts w:cs="Arial"/>
          <w:color w:val="000000"/>
          <w:szCs w:val="22"/>
        </w:rPr>
        <w:t xml:space="preserve">provides support for </w:t>
      </w:r>
      <w:proofErr w:type="gramStart"/>
      <w:r w:rsidRPr="009007B4">
        <w:rPr>
          <w:rFonts w:cs="Arial"/>
          <w:color w:val="000000"/>
          <w:szCs w:val="22"/>
        </w:rPr>
        <w:t>a number of</w:t>
      </w:r>
      <w:proofErr w:type="gramEnd"/>
      <w:r w:rsidRPr="009007B4">
        <w:rPr>
          <w:rFonts w:cs="Arial"/>
          <w:color w:val="000000"/>
          <w:szCs w:val="22"/>
        </w:rPr>
        <w:t xml:space="preserve"> resources dedicated largely, but not totally, to support innovative cancer research. </w:t>
      </w:r>
      <w:r>
        <w:rPr>
          <w:rFonts w:cs="Arial"/>
          <w:color w:val="000000"/>
          <w:szCs w:val="22"/>
        </w:rPr>
        <w:t>Some of t</w:t>
      </w:r>
      <w:r w:rsidRPr="009007B4">
        <w:rPr>
          <w:rFonts w:cs="Arial"/>
          <w:color w:val="000000"/>
          <w:szCs w:val="22"/>
        </w:rPr>
        <w:t>hese resources include</w:t>
      </w:r>
      <w:r>
        <w:rPr>
          <w:rFonts w:cs="Arial"/>
          <w:color w:val="000000"/>
          <w:szCs w:val="22"/>
        </w:rPr>
        <w:t xml:space="preserve"> the following core facilities:</w:t>
      </w:r>
    </w:p>
    <w:p w14:paraId="60D8DD31" w14:textId="77777777" w:rsidR="00DF48A0" w:rsidRDefault="00DF48A0" w:rsidP="00DF48A0">
      <w:pPr>
        <w:rPr>
          <w:rFonts w:cs="Arial"/>
          <w:color w:val="000000"/>
          <w:szCs w:val="22"/>
        </w:rPr>
      </w:pPr>
    </w:p>
    <w:p w14:paraId="7AAA97DC" w14:textId="77777777" w:rsidR="00DF48A0" w:rsidRDefault="00DF48A0" w:rsidP="00DF48A0">
      <w:pPr>
        <w:pStyle w:val="Heading3"/>
      </w:pPr>
      <w:bookmarkStart w:id="202" w:name="_Toc204938164"/>
      <w:bookmarkStart w:id="203" w:name="_Toc204949981"/>
      <w:r w:rsidRPr="008520B5">
        <w:t>Biospecimen Procurement and Molecular Epidemiology Resource</w:t>
      </w:r>
      <w:r>
        <w:t xml:space="preserve"> (</w:t>
      </w:r>
      <w:proofErr w:type="spellStart"/>
      <w:r>
        <w:t>BioMER</w:t>
      </w:r>
      <w:proofErr w:type="spellEnd"/>
      <w:r>
        <w:t>)</w:t>
      </w:r>
      <w:bookmarkEnd w:id="202"/>
      <w:bookmarkEnd w:id="203"/>
    </w:p>
    <w:p w14:paraId="7D90C4CF" w14:textId="77777777" w:rsidR="00DF48A0" w:rsidRPr="009007B4" w:rsidRDefault="00DF48A0" w:rsidP="00DF48A0">
      <w:pPr>
        <w:rPr>
          <w:rFonts w:cs="Arial"/>
          <w:i/>
          <w:iCs/>
          <w:sz w:val="20"/>
          <w:szCs w:val="20"/>
        </w:rPr>
      </w:pPr>
      <w:hyperlink r:id="rId78" w:history="1">
        <w:r w:rsidRPr="009007B4">
          <w:rPr>
            <w:rStyle w:val="Hyperlink"/>
            <w:rFonts w:cs="Arial"/>
            <w:i/>
            <w:iCs/>
            <w:sz w:val="20"/>
            <w:szCs w:val="20"/>
          </w:rPr>
          <w:t>https://cancer.uiowa.edu/biospecimen-procurement-and-molecular-epidemiology-resources-biomer</w:t>
        </w:r>
      </w:hyperlink>
    </w:p>
    <w:p w14:paraId="35DB3D00"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6BFEFF5" w14:textId="77777777" w:rsidR="00DF48A0" w:rsidRPr="008520B5" w:rsidRDefault="00DF48A0" w:rsidP="00DF48A0">
      <w:pPr>
        <w:rPr>
          <w:rFonts w:cs="Arial"/>
          <w:color w:val="000000" w:themeColor="text1"/>
          <w:szCs w:val="22"/>
        </w:rPr>
      </w:pPr>
      <w:r w:rsidRPr="008520B5">
        <w:rPr>
          <w:rFonts w:cs="Arial"/>
          <w:color w:val="000000" w:themeColor="text1"/>
          <w:szCs w:val="22"/>
        </w:rPr>
        <w:t xml:space="preserve">The </w:t>
      </w:r>
      <w:proofErr w:type="spellStart"/>
      <w:r w:rsidRPr="008520B5">
        <w:rPr>
          <w:rFonts w:cs="Arial"/>
          <w:color w:val="000000" w:themeColor="text1"/>
          <w:szCs w:val="22"/>
        </w:rPr>
        <w:t>BioMER</w:t>
      </w:r>
      <w:proofErr w:type="spellEnd"/>
      <w:r w:rsidRPr="008520B5">
        <w:rPr>
          <w:rFonts w:cs="Arial"/>
          <w:color w:val="000000" w:themeColor="text1"/>
          <w:szCs w:val="22"/>
        </w:rPr>
        <w:t xml:space="preserve"> provides investigators with IRB-compliant, clinically annotated, quality-ensured biomaterials to facilitate cancer and non-cancer related research objectives. These materials include tissues</w:t>
      </w:r>
      <w:r>
        <w:rPr>
          <w:rFonts w:cs="Arial"/>
          <w:color w:val="000000" w:themeColor="text1"/>
          <w:szCs w:val="22"/>
        </w:rPr>
        <w:t>,</w:t>
      </w:r>
      <w:r w:rsidRPr="008520B5">
        <w:rPr>
          <w:rFonts w:cs="Arial"/>
          <w:color w:val="000000" w:themeColor="text1"/>
          <w:szCs w:val="22"/>
        </w:rPr>
        <w:t xml:space="preserve"> which are distributed as fresh, frozen, or paraffin-embedded specimens, and serum, plasma, and germline DNA, many linkable to tumor samples and clinical data catalogued in coordination with the tissue. All specimens collected using </w:t>
      </w:r>
      <w:proofErr w:type="spellStart"/>
      <w:r w:rsidRPr="008520B5">
        <w:rPr>
          <w:rFonts w:cs="Arial"/>
          <w:color w:val="000000" w:themeColor="text1"/>
          <w:szCs w:val="22"/>
        </w:rPr>
        <w:t>BioMER</w:t>
      </w:r>
      <w:proofErr w:type="spellEnd"/>
      <w:r w:rsidRPr="008520B5">
        <w:rPr>
          <w:rFonts w:cs="Arial"/>
          <w:color w:val="000000" w:themeColor="text1"/>
          <w:szCs w:val="22"/>
        </w:rPr>
        <w:t xml:space="preserve"> services are inventoried in </w:t>
      </w:r>
      <w:proofErr w:type="spellStart"/>
      <w:r w:rsidRPr="008520B5">
        <w:rPr>
          <w:rFonts w:cs="Arial"/>
          <w:color w:val="000000" w:themeColor="text1"/>
          <w:szCs w:val="22"/>
        </w:rPr>
        <w:t>Labmatrix</w:t>
      </w:r>
      <w:proofErr w:type="spellEnd"/>
      <w:r w:rsidRPr="008520B5">
        <w:rPr>
          <w:rFonts w:cs="Arial"/>
          <w:color w:val="000000" w:themeColor="text1"/>
          <w:szCs w:val="22"/>
        </w:rPr>
        <w:t xml:space="preserve">, the enterprise laboratory information management system (LIMS) used to catalog biomaterials collected for research throughout campus. The </w:t>
      </w:r>
      <w:proofErr w:type="spellStart"/>
      <w:r w:rsidRPr="008520B5">
        <w:rPr>
          <w:rFonts w:cs="Arial"/>
          <w:color w:val="000000" w:themeColor="text1"/>
          <w:szCs w:val="22"/>
        </w:rPr>
        <w:t>BioMER</w:t>
      </w:r>
      <w:proofErr w:type="spellEnd"/>
      <w:r w:rsidRPr="008520B5">
        <w:rPr>
          <w:rFonts w:cs="Arial"/>
          <w:color w:val="000000" w:themeColor="text1"/>
          <w:szCs w:val="22"/>
        </w:rPr>
        <w:t xml:space="preserve"> serves as a single point of entry for investigators requesting specimens and/or related data for research use.</w:t>
      </w:r>
    </w:p>
    <w:p w14:paraId="7C65645D" w14:textId="77777777" w:rsidR="00DF48A0" w:rsidRPr="008520B5" w:rsidRDefault="00DF48A0" w:rsidP="00DF48A0">
      <w:pPr>
        <w:rPr>
          <w:rFonts w:cs="Arial"/>
          <w:color w:val="000000" w:themeColor="text1"/>
          <w:szCs w:val="22"/>
        </w:rPr>
      </w:pPr>
    </w:p>
    <w:p w14:paraId="58C8463C" w14:textId="77777777" w:rsidR="00DF48A0" w:rsidRPr="008520B5" w:rsidRDefault="00DF48A0" w:rsidP="00DF48A0">
      <w:pPr>
        <w:rPr>
          <w:rFonts w:cs="Arial"/>
          <w:color w:val="000000" w:themeColor="text1"/>
          <w:szCs w:val="22"/>
        </w:rPr>
      </w:pPr>
      <w:r w:rsidRPr="008520B5">
        <w:rPr>
          <w:rFonts w:cs="Arial"/>
          <w:color w:val="000000" w:themeColor="text1"/>
          <w:szCs w:val="22"/>
        </w:rPr>
        <w:lastRenderedPageBreak/>
        <w:t xml:space="preserve">The </w:t>
      </w:r>
      <w:proofErr w:type="spellStart"/>
      <w:r w:rsidRPr="008520B5">
        <w:rPr>
          <w:rFonts w:cs="Arial"/>
          <w:color w:val="000000" w:themeColor="text1"/>
          <w:szCs w:val="22"/>
        </w:rPr>
        <w:t>BioMER</w:t>
      </w:r>
      <w:proofErr w:type="spellEnd"/>
      <w:r w:rsidRPr="008520B5">
        <w:rPr>
          <w:rFonts w:cs="Arial"/>
          <w:color w:val="000000" w:themeColor="text1"/>
          <w:szCs w:val="22"/>
        </w:rPr>
        <w:t xml:space="preserve"> is a Shared Resource resulting from the merger and expansion of the Tissue Procurement Core (TPC) and Molecular Epidemiology Resource (MER). The TPC provides research infrastructure in the form of a well-characterized bank of frozen and routinely processed neoplastic and normal tissues suitable for molecular, genetic, biochemical, and pathologic studies. The MER is a network of prospective observational data repositories that utilize highly annotated, prospective, observational data from defined cohorts of cancer patients. The </w:t>
      </w:r>
      <w:proofErr w:type="spellStart"/>
      <w:r w:rsidRPr="008520B5">
        <w:rPr>
          <w:rFonts w:cs="Arial"/>
          <w:color w:val="000000" w:themeColor="text1"/>
          <w:szCs w:val="22"/>
        </w:rPr>
        <w:t>BioMER</w:t>
      </w:r>
      <w:proofErr w:type="spellEnd"/>
      <w:r w:rsidRPr="008520B5">
        <w:rPr>
          <w:rFonts w:cs="Arial"/>
          <w:color w:val="000000" w:themeColor="text1"/>
          <w:szCs w:val="22"/>
        </w:rPr>
        <w:t xml:space="preserve"> supports studies that are dependent on a linkage of clinical and molecular data by using two unified biorepository consents, one each for cancer and non-cancer related studies. This allows current and future use of tissue for research, permissions to link that tissue to clinical data, and to recontact the patient for additional studies. </w:t>
      </w:r>
    </w:p>
    <w:p w14:paraId="163B4EC8" w14:textId="77777777" w:rsidR="00DF48A0" w:rsidRDefault="00DF48A0" w:rsidP="00DF48A0">
      <w:pPr>
        <w:pStyle w:val="Heading3"/>
      </w:pPr>
    </w:p>
    <w:p w14:paraId="7C4A001B" w14:textId="77777777" w:rsidR="00DF48A0" w:rsidRPr="00990DA8" w:rsidRDefault="00DF48A0" w:rsidP="00DF48A0">
      <w:pPr>
        <w:pStyle w:val="Heading3"/>
      </w:pPr>
      <w:bookmarkStart w:id="204" w:name="_Toc204938165"/>
      <w:bookmarkStart w:id="205" w:name="_Toc204949982"/>
      <w:r w:rsidRPr="00990DA8">
        <w:t>Biostatistics Core</w:t>
      </w:r>
      <w:bookmarkEnd w:id="204"/>
      <w:bookmarkEnd w:id="205"/>
    </w:p>
    <w:p w14:paraId="3DF30784" w14:textId="77777777" w:rsidR="00DF48A0" w:rsidRPr="00423CBC" w:rsidRDefault="00DF48A0" w:rsidP="00DF48A0">
      <w:pPr>
        <w:rPr>
          <w:rFonts w:cs="Arial"/>
          <w:i/>
          <w:iCs/>
          <w:szCs w:val="22"/>
        </w:rPr>
      </w:pPr>
      <w:hyperlink r:id="rId79" w:history="1">
        <w:r w:rsidRPr="00423CBC">
          <w:rPr>
            <w:rStyle w:val="Hyperlink"/>
            <w:rFonts w:cs="Arial"/>
            <w:i/>
            <w:iCs/>
            <w:szCs w:val="22"/>
          </w:rPr>
          <w:t>https://cancer.uiowa.edu/biostatistics-core</w:t>
        </w:r>
      </w:hyperlink>
    </w:p>
    <w:p w14:paraId="2F742899" w14:textId="77777777" w:rsidR="00DF48A0" w:rsidRPr="00E71B0B" w:rsidRDefault="00DF48A0" w:rsidP="00DF48A0">
      <w:pPr>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164640AA" w14:textId="77777777" w:rsidR="00DF48A0" w:rsidRPr="00423CBC" w:rsidRDefault="00DF48A0" w:rsidP="00DF48A0">
      <w:pPr>
        <w:spacing w:before="120"/>
        <w:rPr>
          <w:rFonts w:cs="Arial"/>
          <w:szCs w:val="22"/>
        </w:rPr>
      </w:pPr>
      <w:r w:rsidRPr="00146BB7">
        <w:rPr>
          <w:rFonts w:cs="Arial"/>
          <w:color w:val="000000"/>
          <w:szCs w:val="22"/>
        </w:rPr>
        <w:t xml:space="preserve">The Biostatistics Core is a shared resource dedicated to meeting the biostatistical needs of </w:t>
      </w:r>
      <w:r>
        <w:rPr>
          <w:rFonts w:cs="Arial"/>
          <w:color w:val="000000"/>
          <w:szCs w:val="22"/>
        </w:rPr>
        <w:t>HCCC members</w:t>
      </w:r>
      <w:r w:rsidRPr="00146BB7">
        <w:rPr>
          <w:rFonts w:cs="Arial"/>
          <w:color w:val="000000"/>
          <w:szCs w:val="22"/>
        </w:rPr>
        <w:t>. Quality biostatistical support promotes good study design, efficient use of resources, and effective analysis of data. The Core provides such support in collaborations with HCCC members, other Shared Resources, and administration to advance the research and</w:t>
      </w:r>
      <w:r w:rsidRPr="00423CBC">
        <w:rPr>
          <w:rFonts w:cs="Arial"/>
          <w:color w:val="000000"/>
          <w:szCs w:val="22"/>
        </w:rPr>
        <w:t xml:space="preserve"> education missions of the </w:t>
      </w:r>
      <w:r>
        <w:rPr>
          <w:rFonts w:cs="Arial"/>
          <w:color w:val="000000"/>
          <w:szCs w:val="22"/>
        </w:rPr>
        <w:t>HCCC</w:t>
      </w:r>
      <w:r w:rsidRPr="00423CBC">
        <w:rPr>
          <w:rFonts w:cs="Arial"/>
          <w:color w:val="000000"/>
          <w:szCs w:val="22"/>
        </w:rPr>
        <w:t>. Our comprehensive nature assures cost-effective access to biostatistical support, which includes the design and conduct of clinical trials; protocol and grant development; protocol review and study monitoring; research data management; statistical analysis and programming; analysis reporting and publication; and education, training, and professional development. The primary resources of the Core are its biostatistics staff and faculty members.  Core personnel have a wide range of expertise, including experimental design, clinical trials, predictive modeling, computational statistics, survival analysis, genetic and genomic data analysis, and Bayesian statistics. Investigators looking for statistical support are encouraged to contact the Core early in the planning and design stages of studies to ensure proper data collection and analysis to achieve study objectives.</w:t>
      </w:r>
    </w:p>
    <w:p w14:paraId="202B6D63" w14:textId="77777777" w:rsidR="00DF48A0" w:rsidRDefault="00DF48A0" w:rsidP="00DF48A0">
      <w:pPr>
        <w:rPr>
          <w:rFonts w:cs="Arial"/>
          <w:color w:val="000000"/>
          <w:szCs w:val="22"/>
        </w:rPr>
      </w:pPr>
    </w:p>
    <w:p w14:paraId="3D102836" w14:textId="77777777" w:rsidR="00DF48A0" w:rsidRDefault="00DF48A0" w:rsidP="00DF48A0">
      <w:pPr>
        <w:pStyle w:val="Heading3"/>
      </w:pPr>
      <w:bookmarkStart w:id="206" w:name="_Toc204938166"/>
      <w:bookmarkStart w:id="207" w:name="_Toc204949983"/>
      <w:r w:rsidRPr="00C43ED3">
        <w:t>Clinical Research Services (CRS)</w:t>
      </w:r>
      <w:bookmarkEnd w:id="206"/>
      <w:bookmarkEnd w:id="207"/>
      <w:r>
        <w:t xml:space="preserve"> </w:t>
      </w:r>
      <w:r w:rsidRPr="00C43ED3">
        <w:t xml:space="preserve"> </w:t>
      </w:r>
    </w:p>
    <w:p w14:paraId="2FE370C4" w14:textId="77777777" w:rsidR="00DF48A0" w:rsidRDefault="00DF48A0" w:rsidP="00DF48A0">
      <w:pPr>
        <w:rPr>
          <w:rStyle w:val="Hyperlink"/>
          <w:rFonts w:cs="Arial"/>
          <w:i/>
          <w:iCs/>
          <w:szCs w:val="22"/>
        </w:rPr>
      </w:pPr>
      <w:hyperlink r:id="rId80" w:history="1">
        <w:r w:rsidRPr="00F247D4">
          <w:rPr>
            <w:rStyle w:val="Hyperlink"/>
            <w:rFonts w:cs="Arial"/>
            <w:i/>
            <w:iCs/>
            <w:szCs w:val="22"/>
          </w:rPr>
          <w:t>https://cancer.uiowa.edu/clinical-research-services</w:t>
        </w:r>
      </w:hyperlink>
    </w:p>
    <w:p w14:paraId="4369DE2D"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4F7D4F6B" w14:textId="77777777" w:rsidR="00DF48A0" w:rsidRPr="00C43ED3" w:rsidRDefault="00DF48A0" w:rsidP="00DF48A0">
      <w:pPr>
        <w:spacing w:after="120"/>
        <w:rPr>
          <w:rFonts w:cs="Arial"/>
          <w:color w:val="000000"/>
          <w:szCs w:val="22"/>
        </w:rPr>
      </w:pPr>
      <w:r w:rsidRPr="00C43ED3">
        <w:rPr>
          <w:rFonts w:cs="Arial"/>
          <w:color w:val="000000"/>
          <w:szCs w:val="22"/>
        </w:rPr>
        <w:t xml:space="preserve">CRS serves as a dedicated clinical trials office inside the </w:t>
      </w:r>
      <w:r>
        <w:rPr>
          <w:rFonts w:cs="Arial"/>
          <w:color w:val="000000"/>
          <w:szCs w:val="22"/>
        </w:rPr>
        <w:t>HCCC</w:t>
      </w:r>
      <w:r w:rsidRPr="00C43ED3">
        <w:rPr>
          <w:rFonts w:cs="Arial"/>
          <w:color w:val="000000"/>
          <w:szCs w:val="22"/>
        </w:rPr>
        <w:t xml:space="preserve">. It is also known as the Clinical Protocol and Data Management (CPDM) infrastructure as part of the National Cancer Institute's (NCI) Comprehensive Cancer Center designation of the </w:t>
      </w:r>
      <w:r>
        <w:rPr>
          <w:rFonts w:cs="Arial"/>
          <w:color w:val="000000"/>
          <w:szCs w:val="22"/>
        </w:rPr>
        <w:t>HCCC</w:t>
      </w:r>
      <w:r w:rsidRPr="00C43ED3">
        <w:rPr>
          <w:rFonts w:cs="Arial"/>
          <w:color w:val="000000"/>
          <w:szCs w:val="22"/>
        </w:rPr>
        <w:t>. CRS supports all phases of interventional human research, including treatment and non-treatment intervention</w:t>
      </w:r>
      <w:r>
        <w:rPr>
          <w:rFonts w:cs="Arial"/>
          <w:color w:val="000000"/>
          <w:szCs w:val="22"/>
        </w:rPr>
        <w:t>s</w:t>
      </w:r>
      <w:r w:rsidRPr="00C43ED3">
        <w:rPr>
          <w:rFonts w:cs="Arial"/>
          <w:color w:val="000000"/>
          <w:szCs w:val="22"/>
        </w:rPr>
        <w:t xml:space="preserve">. This service includes investigator-initiated trials (IITs), national cooperative trials, consortium trials, and industry-sponsored trials. The CRS also provides trial-specific support through staff that assists in the assignment of trials to teams, protocol listing and promotion, accrual tracking, assistance with screening and consenting subjects, data management, quality assurance, and education for early career clinical investigators. </w:t>
      </w:r>
    </w:p>
    <w:p w14:paraId="155CAB5E" w14:textId="77777777" w:rsidR="00DF48A0" w:rsidRPr="00C43ED3" w:rsidRDefault="00DF48A0" w:rsidP="00DF48A0">
      <w:pPr>
        <w:spacing w:after="120"/>
        <w:rPr>
          <w:rFonts w:cs="Arial"/>
          <w:color w:val="000000"/>
          <w:szCs w:val="22"/>
        </w:rPr>
      </w:pPr>
      <w:r w:rsidRPr="00C43ED3">
        <w:rPr>
          <w:rFonts w:cs="Arial"/>
          <w:color w:val="000000"/>
          <w:szCs w:val="22"/>
        </w:rPr>
        <w:t>The CRS comprises a full complement of resources from feasibility through study close out. This model includes</w:t>
      </w:r>
      <w:r>
        <w:rPr>
          <w:rFonts w:cs="Arial"/>
          <w:color w:val="000000"/>
          <w:szCs w:val="22"/>
        </w:rPr>
        <w:t xml:space="preserve"> support for</w:t>
      </w:r>
      <w:r w:rsidRPr="00C43ED3">
        <w:rPr>
          <w:rFonts w:cs="Arial"/>
          <w:color w:val="000000"/>
          <w:szCs w:val="22"/>
        </w:rPr>
        <w:t xml:space="preserve"> </w:t>
      </w:r>
    </w:p>
    <w:p w14:paraId="1F26F36B" w14:textId="77777777" w:rsidR="00DF48A0" w:rsidRPr="00C43ED3" w:rsidRDefault="00DF48A0" w:rsidP="00DF48A0">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 xml:space="preserve">All administrative functionality concerning </w:t>
      </w:r>
      <w:r>
        <w:rPr>
          <w:rFonts w:ascii="Arial" w:eastAsia="Times New Roman" w:hAnsi="Arial" w:cs="Arial"/>
          <w:color w:val="000000"/>
          <w:szCs w:val="22"/>
        </w:rPr>
        <w:t xml:space="preserve">oversight of </w:t>
      </w:r>
      <w:r w:rsidRPr="00C43ED3">
        <w:rPr>
          <w:rFonts w:ascii="Arial" w:eastAsia="Times New Roman" w:hAnsi="Arial" w:cs="Arial"/>
          <w:color w:val="000000"/>
          <w:szCs w:val="22"/>
        </w:rPr>
        <w:t>clinical trial</w:t>
      </w:r>
      <w:r>
        <w:rPr>
          <w:rFonts w:ascii="Arial" w:eastAsia="Times New Roman" w:hAnsi="Arial" w:cs="Arial"/>
          <w:color w:val="000000"/>
          <w:szCs w:val="22"/>
        </w:rPr>
        <w:t xml:space="preserve"> </w:t>
      </w:r>
      <w:r w:rsidRPr="00C43ED3">
        <w:rPr>
          <w:rFonts w:ascii="Arial" w:eastAsia="Times New Roman" w:hAnsi="Arial" w:cs="Arial"/>
          <w:color w:val="000000"/>
          <w:szCs w:val="22"/>
        </w:rPr>
        <w:t xml:space="preserve">support, including human resourcing components </w:t>
      </w:r>
      <w:r>
        <w:rPr>
          <w:rFonts w:ascii="Arial" w:eastAsia="Times New Roman" w:hAnsi="Arial" w:cs="Arial"/>
          <w:color w:val="000000"/>
          <w:szCs w:val="22"/>
        </w:rPr>
        <w:t>s</w:t>
      </w:r>
      <w:r w:rsidRPr="00C43ED3">
        <w:rPr>
          <w:rFonts w:ascii="Arial" w:eastAsia="Times New Roman" w:hAnsi="Arial" w:cs="Arial"/>
          <w:color w:val="000000"/>
          <w:szCs w:val="22"/>
        </w:rPr>
        <w:t xml:space="preserve">uch as hiring, career growth, and educational training.  </w:t>
      </w:r>
    </w:p>
    <w:p w14:paraId="3455012D" w14:textId="77777777" w:rsidR="00DF48A0" w:rsidRPr="00C43ED3" w:rsidRDefault="00DF48A0" w:rsidP="00DF48A0">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 xml:space="preserve">All award management such as pre-study feasibility, regulatory and financial aspects that include but are not limited to budget development, budget negotiations, contract initiation, preparation of IRB applications, informed consent documents, and amendments. </w:t>
      </w:r>
    </w:p>
    <w:p w14:paraId="3C1AE2C1" w14:textId="77777777" w:rsidR="00DF48A0" w:rsidRPr="00C43ED3" w:rsidRDefault="00DF48A0" w:rsidP="00DF48A0">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All coordination management (study coordination, laboratory &amp; data management) with coordination personnel trained on good clinical practice (</w:t>
      </w:r>
      <w:r>
        <w:rPr>
          <w:rFonts w:ascii="Arial" w:eastAsia="Times New Roman" w:hAnsi="Arial" w:cs="Arial"/>
          <w:color w:val="000000"/>
          <w:szCs w:val="22"/>
        </w:rPr>
        <w:t>CG</w:t>
      </w:r>
      <w:r w:rsidRPr="00C43ED3">
        <w:rPr>
          <w:rFonts w:ascii="Arial" w:eastAsia="Times New Roman" w:hAnsi="Arial" w:cs="Arial"/>
          <w:color w:val="000000"/>
          <w:szCs w:val="22"/>
        </w:rPr>
        <w:t xml:space="preserve">P) conducted to provide subject recruitment, project coordination, equipment maintenance schedules, availability of supplies needed to process all specimens per protocol, management of data entry, data queries, and study closeout.  </w:t>
      </w:r>
    </w:p>
    <w:p w14:paraId="6E79E3EC" w14:textId="77777777" w:rsidR="00DF48A0" w:rsidRDefault="00DF48A0" w:rsidP="00DF48A0">
      <w:pPr>
        <w:pStyle w:val="ListParagraph"/>
        <w:numPr>
          <w:ilvl w:val="0"/>
          <w:numId w:val="83"/>
        </w:numPr>
        <w:spacing w:after="120" w:line="240" w:lineRule="auto"/>
        <w:rPr>
          <w:rFonts w:ascii="Arial" w:eastAsia="Times New Roman" w:hAnsi="Arial" w:cs="Arial"/>
          <w:color w:val="000000"/>
          <w:szCs w:val="22"/>
        </w:rPr>
      </w:pPr>
      <w:r w:rsidRPr="00C43ED3">
        <w:rPr>
          <w:rFonts w:ascii="Arial" w:eastAsia="Times New Roman" w:hAnsi="Arial" w:cs="Arial"/>
          <w:color w:val="000000"/>
          <w:szCs w:val="22"/>
        </w:rPr>
        <w:t xml:space="preserve">Data Safety Monitoring </w:t>
      </w:r>
      <w:r>
        <w:rPr>
          <w:rFonts w:ascii="Arial" w:eastAsia="Times New Roman" w:hAnsi="Arial" w:cs="Arial"/>
          <w:color w:val="000000"/>
          <w:szCs w:val="22"/>
        </w:rPr>
        <w:t xml:space="preserve">support </w:t>
      </w:r>
      <w:r w:rsidRPr="00C43ED3">
        <w:rPr>
          <w:rFonts w:ascii="Arial" w:eastAsia="Times New Roman" w:hAnsi="Arial" w:cs="Arial"/>
          <w:color w:val="000000"/>
          <w:szCs w:val="22"/>
        </w:rPr>
        <w:t>for investigative studies</w:t>
      </w:r>
      <w:r>
        <w:rPr>
          <w:rFonts w:ascii="Arial" w:eastAsia="Times New Roman" w:hAnsi="Arial" w:cs="Arial"/>
          <w:color w:val="000000"/>
          <w:szCs w:val="22"/>
        </w:rPr>
        <w:t>,</w:t>
      </w:r>
      <w:r w:rsidRPr="00C43ED3">
        <w:rPr>
          <w:rFonts w:ascii="Arial" w:eastAsia="Times New Roman" w:hAnsi="Arial" w:cs="Arial"/>
          <w:color w:val="000000"/>
          <w:szCs w:val="22"/>
        </w:rPr>
        <w:t xml:space="preserve"> includ</w:t>
      </w:r>
      <w:r>
        <w:rPr>
          <w:rFonts w:ascii="Arial" w:eastAsia="Times New Roman" w:hAnsi="Arial" w:cs="Arial"/>
          <w:color w:val="000000"/>
          <w:szCs w:val="22"/>
        </w:rPr>
        <w:t>ing</w:t>
      </w:r>
      <w:r w:rsidRPr="00C43ED3">
        <w:rPr>
          <w:rFonts w:ascii="Arial" w:eastAsia="Times New Roman" w:hAnsi="Arial" w:cs="Arial"/>
          <w:color w:val="000000"/>
          <w:szCs w:val="22"/>
        </w:rPr>
        <w:t xml:space="preserve"> direction on acceptable data and safety monitoring plans, with safety support </w:t>
      </w:r>
      <w:r>
        <w:rPr>
          <w:rFonts w:ascii="Arial" w:eastAsia="Times New Roman" w:hAnsi="Arial" w:cs="Arial"/>
          <w:color w:val="000000"/>
          <w:szCs w:val="22"/>
        </w:rPr>
        <w:t>that</w:t>
      </w:r>
      <w:r w:rsidRPr="00C43ED3">
        <w:rPr>
          <w:rFonts w:ascii="Arial" w:eastAsia="Times New Roman" w:hAnsi="Arial" w:cs="Arial"/>
          <w:color w:val="000000"/>
          <w:szCs w:val="22"/>
        </w:rPr>
        <w:t xml:space="preserve"> assesses subject safety, monitors clinical trial data integrity and protocol adherence, and provides education to investigators.  </w:t>
      </w:r>
    </w:p>
    <w:p w14:paraId="5529BE75" w14:textId="77777777" w:rsidR="00DF48A0" w:rsidRPr="00C43ED3" w:rsidRDefault="00DF48A0" w:rsidP="00DF48A0">
      <w:pPr>
        <w:spacing w:after="120"/>
        <w:rPr>
          <w:rFonts w:cs="Arial"/>
          <w:i/>
          <w:iCs/>
          <w:color w:val="000000"/>
          <w:szCs w:val="22"/>
        </w:rPr>
      </w:pPr>
      <w:r w:rsidRPr="00C43ED3">
        <w:rPr>
          <w:rFonts w:cs="Arial"/>
          <w:i/>
          <w:iCs/>
          <w:color w:val="000000"/>
          <w:szCs w:val="22"/>
        </w:rPr>
        <w:lastRenderedPageBreak/>
        <w:t xml:space="preserve">Cancer Supported Studies </w:t>
      </w:r>
    </w:p>
    <w:p w14:paraId="3D7C73BC" w14:textId="77777777" w:rsidR="00DF48A0" w:rsidRPr="00C43ED3" w:rsidRDefault="00DF48A0" w:rsidP="00DF48A0">
      <w:pPr>
        <w:spacing w:after="120"/>
        <w:rPr>
          <w:rFonts w:cs="Arial"/>
          <w:color w:val="000000"/>
          <w:szCs w:val="22"/>
        </w:rPr>
      </w:pPr>
      <w:r w:rsidRPr="00C43ED3">
        <w:rPr>
          <w:rFonts w:cs="Arial"/>
          <w:color w:val="000000"/>
          <w:szCs w:val="22"/>
        </w:rPr>
        <w:t>All cancer trials run by the CRS adhere to institutional review processes as well as additional cancer</w:t>
      </w:r>
      <w:r>
        <w:rPr>
          <w:rFonts w:cs="Arial"/>
          <w:color w:val="000000"/>
          <w:szCs w:val="22"/>
        </w:rPr>
        <w:t>-</w:t>
      </w:r>
      <w:r w:rsidRPr="00C43ED3">
        <w:rPr>
          <w:rFonts w:cs="Arial"/>
          <w:color w:val="000000"/>
          <w:szCs w:val="22"/>
        </w:rPr>
        <w:t>related committee or groups per the NCI designation. CRS administration will support the connection and training of investigators to enable the participation within groups</w:t>
      </w:r>
      <w:r>
        <w:rPr>
          <w:rFonts w:cs="Arial"/>
          <w:color w:val="000000"/>
          <w:szCs w:val="22"/>
        </w:rPr>
        <w:t>;</w:t>
      </w:r>
      <w:r w:rsidRPr="00C43ED3">
        <w:rPr>
          <w:rFonts w:cs="Arial"/>
          <w:color w:val="000000"/>
          <w:szCs w:val="22"/>
        </w:rPr>
        <w:t xml:space="preserve"> committee and processes </w:t>
      </w:r>
      <w:r>
        <w:rPr>
          <w:rFonts w:cs="Arial"/>
          <w:color w:val="000000"/>
          <w:szCs w:val="22"/>
        </w:rPr>
        <w:t xml:space="preserve">are </w:t>
      </w:r>
      <w:r w:rsidRPr="00C43ED3">
        <w:rPr>
          <w:rFonts w:cs="Arial"/>
          <w:color w:val="000000"/>
          <w:szCs w:val="22"/>
        </w:rPr>
        <w:t xml:space="preserve">outlined to conduct cancer clinical trials within CRS resources.    </w:t>
      </w:r>
    </w:p>
    <w:p w14:paraId="6A70B5FB" w14:textId="77777777" w:rsidR="00DF48A0" w:rsidRPr="00C43ED3" w:rsidRDefault="00DF48A0" w:rsidP="00DF48A0">
      <w:pPr>
        <w:spacing w:after="120"/>
        <w:rPr>
          <w:rFonts w:cs="Arial"/>
          <w:i/>
          <w:iCs/>
          <w:color w:val="000000"/>
          <w:szCs w:val="22"/>
        </w:rPr>
      </w:pPr>
      <w:r w:rsidRPr="00C43ED3">
        <w:rPr>
          <w:rFonts w:cs="Arial"/>
          <w:i/>
          <w:iCs/>
          <w:color w:val="000000"/>
          <w:szCs w:val="22"/>
        </w:rPr>
        <w:t xml:space="preserve">Use of Multi-Disciplinary Oncology Groups (MOGs) </w:t>
      </w:r>
    </w:p>
    <w:p w14:paraId="0102515A" w14:textId="77777777" w:rsidR="00DF48A0" w:rsidRPr="00C43ED3" w:rsidRDefault="00DF48A0" w:rsidP="00DF48A0">
      <w:pPr>
        <w:spacing w:after="120"/>
        <w:rPr>
          <w:rFonts w:cs="Arial"/>
          <w:color w:val="000000"/>
          <w:szCs w:val="22"/>
        </w:rPr>
      </w:pPr>
      <w:r w:rsidRPr="00C43ED3">
        <w:rPr>
          <w:rFonts w:cs="Arial"/>
          <w:color w:val="000000"/>
          <w:szCs w:val="22"/>
        </w:rPr>
        <w:t xml:space="preserve">Multidisciplinary Oncology Groups (MOGs): MOGs are composed of clinician investigators from various disciplines (medical oncology, surgical oncology, radiation oncology, pathology, radiology, etc.), as well as basic and population scientists with an interest in a particular cancer type. The 12-disease focused MOGs and the Phase I Group provide the first step in protocol concept review and development.  </w:t>
      </w:r>
    </w:p>
    <w:p w14:paraId="50F7A424" w14:textId="77777777" w:rsidR="00DF48A0" w:rsidRPr="00C43ED3" w:rsidRDefault="00DF48A0" w:rsidP="00DF48A0">
      <w:pPr>
        <w:spacing w:after="120"/>
        <w:rPr>
          <w:rFonts w:cs="Arial"/>
          <w:color w:val="000000"/>
          <w:szCs w:val="22"/>
        </w:rPr>
      </w:pPr>
      <w:r w:rsidRPr="00C43ED3">
        <w:rPr>
          <w:rFonts w:cs="Arial"/>
          <w:color w:val="000000"/>
          <w:szCs w:val="22"/>
        </w:rPr>
        <w:t>The MOGs determine enthusiasm for the proposed science, potential impact of the results</w:t>
      </w:r>
      <w:r>
        <w:rPr>
          <w:rFonts w:cs="Arial"/>
          <w:color w:val="000000"/>
          <w:szCs w:val="22"/>
        </w:rPr>
        <w:t>,</w:t>
      </w:r>
      <w:r w:rsidRPr="00C43ED3">
        <w:rPr>
          <w:rFonts w:cs="Arial"/>
          <w:color w:val="000000"/>
          <w:szCs w:val="22"/>
        </w:rPr>
        <w:t xml:space="preserve"> and whether the resources and patient population are adequate for the proposed studies. If the MOG decides to move forward with a trial, that trial is presented by the MOG via the CRS pre-study team for feasibility review. </w:t>
      </w:r>
    </w:p>
    <w:p w14:paraId="4760C6A1" w14:textId="77777777" w:rsidR="00DF48A0" w:rsidRPr="00C43ED3" w:rsidRDefault="00DF48A0" w:rsidP="00DF48A0">
      <w:pPr>
        <w:spacing w:after="120"/>
        <w:rPr>
          <w:rFonts w:cs="Arial"/>
          <w:i/>
          <w:iCs/>
          <w:color w:val="000000"/>
          <w:szCs w:val="22"/>
        </w:rPr>
      </w:pPr>
      <w:r w:rsidRPr="00C43ED3">
        <w:rPr>
          <w:rFonts w:cs="Arial"/>
          <w:i/>
          <w:iCs/>
          <w:color w:val="000000"/>
          <w:szCs w:val="22"/>
        </w:rPr>
        <w:t xml:space="preserve">Use of a Feasibility review  </w:t>
      </w:r>
    </w:p>
    <w:p w14:paraId="66B0F3B7" w14:textId="77777777" w:rsidR="00DF48A0" w:rsidRPr="00C43ED3" w:rsidRDefault="00DF48A0" w:rsidP="00DF48A0">
      <w:pPr>
        <w:spacing w:after="120"/>
        <w:rPr>
          <w:rFonts w:cs="Arial"/>
          <w:color w:val="000000"/>
          <w:szCs w:val="22"/>
        </w:rPr>
      </w:pPr>
      <w:r w:rsidRPr="00C43ED3">
        <w:rPr>
          <w:rFonts w:cs="Arial"/>
          <w:color w:val="000000"/>
          <w:szCs w:val="22"/>
        </w:rPr>
        <w:t xml:space="preserve">Trial Resource Evaluation Committee (TREC): The TREC was established in 2011 to evaluate clinical trial feasibility. The TREC contains representation from multiple departments such as pharmacy, radiology, radiation oncology, clinical research, clinical infusion, and clinical nursing to assure there </w:t>
      </w:r>
      <w:r>
        <w:rPr>
          <w:rFonts w:cs="Arial"/>
          <w:color w:val="000000"/>
          <w:szCs w:val="22"/>
        </w:rPr>
        <w:t xml:space="preserve">is </w:t>
      </w:r>
      <w:r w:rsidRPr="00C43ED3">
        <w:rPr>
          <w:rFonts w:cs="Arial"/>
          <w:color w:val="000000"/>
          <w:szCs w:val="22"/>
        </w:rPr>
        <w:t>adequate equipment, capacity</w:t>
      </w:r>
      <w:r>
        <w:rPr>
          <w:rFonts w:cs="Arial"/>
          <w:color w:val="000000"/>
          <w:szCs w:val="22"/>
        </w:rPr>
        <w:t>,</w:t>
      </w:r>
      <w:r w:rsidRPr="00C43ED3">
        <w:rPr>
          <w:rFonts w:cs="Arial"/>
          <w:color w:val="000000"/>
          <w:szCs w:val="22"/>
        </w:rPr>
        <w:t xml:space="preserve"> and skill </w:t>
      </w:r>
      <w:r>
        <w:rPr>
          <w:rFonts w:cs="Arial"/>
          <w:color w:val="000000"/>
          <w:szCs w:val="22"/>
        </w:rPr>
        <w:t xml:space="preserve">that are </w:t>
      </w:r>
      <w:r w:rsidRPr="00C43ED3">
        <w:rPr>
          <w:rFonts w:cs="Arial"/>
          <w:color w:val="000000"/>
          <w:szCs w:val="22"/>
        </w:rPr>
        <w:t xml:space="preserve">vital for the successful conduct of these trials. TREC serves in an advisory role and reports to the MOGs if there are any concerns regarding </w:t>
      </w:r>
      <w:r>
        <w:rPr>
          <w:rFonts w:cs="Arial"/>
          <w:color w:val="000000"/>
          <w:szCs w:val="22"/>
        </w:rPr>
        <w:t xml:space="preserve">the </w:t>
      </w:r>
      <w:r w:rsidRPr="00C43ED3">
        <w:rPr>
          <w:rFonts w:cs="Arial"/>
          <w:color w:val="000000"/>
          <w:szCs w:val="22"/>
        </w:rPr>
        <w:t xml:space="preserve">trial’s feasibility. The CRS team will support investigators through the TREC process. Once a protocol has been approved by the MOG with sign-off by the TREC, the MOG works with the CRS to complete development of the protocol and present it for scientific review.  </w:t>
      </w:r>
    </w:p>
    <w:p w14:paraId="2D829C88" w14:textId="77777777" w:rsidR="00DF48A0" w:rsidRPr="00C43ED3" w:rsidRDefault="00DF48A0" w:rsidP="00DF48A0">
      <w:pPr>
        <w:spacing w:after="120"/>
        <w:rPr>
          <w:rFonts w:cs="Arial"/>
          <w:i/>
          <w:iCs/>
          <w:color w:val="000000"/>
          <w:szCs w:val="22"/>
        </w:rPr>
      </w:pPr>
      <w:r w:rsidRPr="00C43ED3">
        <w:rPr>
          <w:rFonts w:cs="Arial"/>
          <w:i/>
          <w:iCs/>
          <w:color w:val="000000"/>
          <w:szCs w:val="22"/>
        </w:rPr>
        <w:t xml:space="preserve">Use of a Protocol and Scientific Review </w:t>
      </w:r>
    </w:p>
    <w:p w14:paraId="06BBDA36" w14:textId="77777777" w:rsidR="00DF48A0" w:rsidRPr="00C43ED3" w:rsidRDefault="00DF48A0" w:rsidP="00DF48A0">
      <w:pPr>
        <w:spacing w:after="120"/>
        <w:rPr>
          <w:rFonts w:cs="Arial"/>
          <w:color w:val="000000"/>
          <w:szCs w:val="22"/>
        </w:rPr>
      </w:pPr>
      <w:r w:rsidRPr="00C43ED3">
        <w:rPr>
          <w:rFonts w:cs="Arial"/>
          <w:color w:val="000000"/>
          <w:szCs w:val="22"/>
        </w:rPr>
        <w:t>Protocol Review and Scientific Committee (PRMC) reviews MOG-approved protocols and then approves, rejects or defers the protocol for further development. The PRMC prioritizes clinical cancer trials usually based on MOG recommendations. The PRM</w:t>
      </w:r>
      <w:r>
        <w:rPr>
          <w:rFonts w:cs="Arial"/>
          <w:color w:val="000000"/>
          <w:szCs w:val="22"/>
        </w:rPr>
        <w:t>C</w:t>
      </w:r>
      <w:r w:rsidRPr="00C43ED3">
        <w:rPr>
          <w:rFonts w:cs="Arial"/>
          <w:color w:val="000000"/>
          <w:szCs w:val="22"/>
        </w:rPr>
        <w:t xml:space="preserve"> also monitors studies for scientific progress and assures those with unacceptably low accrual are terminated. </w:t>
      </w:r>
    </w:p>
    <w:p w14:paraId="6FAF040F" w14:textId="77777777" w:rsidR="00DF48A0" w:rsidRPr="00C43ED3" w:rsidRDefault="00DF48A0" w:rsidP="00DF48A0">
      <w:pPr>
        <w:spacing w:after="120"/>
        <w:rPr>
          <w:rFonts w:cs="Arial"/>
          <w:color w:val="000000"/>
          <w:szCs w:val="22"/>
        </w:rPr>
      </w:pPr>
      <w:r w:rsidRPr="00C43ED3">
        <w:rPr>
          <w:rFonts w:cs="Arial"/>
          <w:color w:val="000000"/>
          <w:szCs w:val="22"/>
        </w:rPr>
        <w:t xml:space="preserve">Members </w:t>
      </w:r>
      <w:r>
        <w:rPr>
          <w:rFonts w:cs="Arial"/>
          <w:color w:val="000000"/>
          <w:szCs w:val="22"/>
        </w:rPr>
        <w:t xml:space="preserve">to the PRMC </w:t>
      </w:r>
      <w:r w:rsidRPr="00C43ED3">
        <w:rPr>
          <w:rFonts w:cs="Arial"/>
          <w:color w:val="000000"/>
          <w:szCs w:val="22"/>
        </w:rPr>
        <w:t>are appointed for a three-year renewable term from medical oncology, surgical oncology subspecialties, gynecologic oncology, radiation oncology, pediatric oncology, pathology, nursing, pharmacy, the basic sciences and biostatistics. PRMC membership also includes patient advocates who serve as lay members with an interest in advancing science, cancer care</w:t>
      </w:r>
      <w:r>
        <w:rPr>
          <w:rFonts w:cs="Arial"/>
          <w:color w:val="000000"/>
          <w:szCs w:val="22"/>
        </w:rPr>
        <w:t>,</w:t>
      </w:r>
      <w:r w:rsidRPr="00C43ED3">
        <w:rPr>
          <w:rFonts w:cs="Arial"/>
          <w:color w:val="000000"/>
          <w:szCs w:val="22"/>
        </w:rPr>
        <w:t xml:space="preserve"> and the well-being of research subjects. Ad</w:t>
      </w:r>
      <w:r>
        <w:rPr>
          <w:rFonts w:cs="Arial"/>
          <w:color w:val="000000"/>
          <w:szCs w:val="22"/>
        </w:rPr>
        <w:t>-</w:t>
      </w:r>
      <w:r w:rsidRPr="00C43ED3">
        <w:rPr>
          <w:rFonts w:cs="Arial"/>
          <w:color w:val="000000"/>
          <w:szCs w:val="22"/>
        </w:rPr>
        <w:t xml:space="preserve">hoc reviewers are frequently used to add additional expertise based on the focus of submitted protocols. </w:t>
      </w:r>
    </w:p>
    <w:p w14:paraId="283BA75D" w14:textId="77777777" w:rsidR="00DF48A0" w:rsidRPr="00F40671" w:rsidRDefault="00DF48A0" w:rsidP="00DF48A0">
      <w:pPr>
        <w:spacing w:after="120"/>
        <w:rPr>
          <w:rFonts w:cs="Arial"/>
          <w:i/>
          <w:iCs/>
          <w:color w:val="000000"/>
          <w:szCs w:val="22"/>
        </w:rPr>
      </w:pPr>
      <w:r w:rsidRPr="00F40671">
        <w:rPr>
          <w:rFonts w:cs="Arial"/>
          <w:i/>
          <w:iCs/>
          <w:color w:val="000000"/>
          <w:szCs w:val="22"/>
        </w:rPr>
        <w:t xml:space="preserve">Additional investigator and trial personnel expectations </w:t>
      </w:r>
    </w:p>
    <w:p w14:paraId="139074A1" w14:textId="77777777" w:rsidR="00DF48A0" w:rsidRDefault="00DF48A0" w:rsidP="00DF48A0">
      <w:pPr>
        <w:rPr>
          <w:rFonts w:cs="Arial"/>
          <w:color w:val="000000"/>
          <w:szCs w:val="22"/>
        </w:rPr>
      </w:pPr>
      <w:r w:rsidRPr="00DD5DBF">
        <w:rPr>
          <w:rFonts w:cs="Arial"/>
          <w:color w:val="000000"/>
          <w:szCs w:val="22"/>
        </w:rPr>
        <w:t>All teams using CRS resources adhere to policies set forth in the CRS standards system</w:t>
      </w:r>
      <w:r>
        <w:rPr>
          <w:rFonts w:cs="Arial"/>
          <w:color w:val="000000"/>
          <w:szCs w:val="22"/>
        </w:rPr>
        <w:t xml:space="preserve">. </w:t>
      </w:r>
      <w:r w:rsidRPr="00DD5DBF">
        <w:rPr>
          <w:rFonts w:cs="Arial"/>
          <w:color w:val="000000"/>
          <w:szCs w:val="22"/>
        </w:rPr>
        <w:t>All investigators using CRS resources participate and adhere to CRS educational training</w:t>
      </w:r>
      <w:r>
        <w:rPr>
          <w:rFonts w:cs="Arial"/>
          <w:color w:val="000000"/>
          <w:szCs w:val="22"/>
        </w:rPr>
        <w:t>.</w:t>
      </w:r>
      <w:r w:rsidRPr="00DD5DBF">
        <w:rPr>
          <w:rFonts w:cs="Arial"/>
          <w:color w:val="000000"/>
          <w:szCs w:val="22"/>
        </w:rPr>
        <w:t xml:space="preserve">  </w:t>
      </w:r>
    </w:p>
    <w:p w14:paraId="27D6EFCC" w14:textId="77777777" w:rsidR="00DF48A0" w:rsidRPr="00DD5DBF" w:rsidRDefault="00DF48A0" w:rsidP="00DF48A0">
      <w:pPr>
        <w:rPr>
          <w:rFonts w:cs="Arial"/>
          <w:color w:val="000000"/>
          <w:szCs w:val="22"/>
        </w:rPr>
      </w:pPr>
    </w:p>
    <w:p w14:paraId="7BBA3E7F" w14:textId="77777777" w:rsidR="00DF48A0" w:rsidRPr="00AB4923" w:rsidRDefault="00DF48A0" w:rsidP="00DF48A0">
      <w:pPr>
        <w:pStyle w:val="Heading3"/>
      </w:pPr>
      <w:bookmarkStart w:id="208" w:name="_Toc204938167"/>
      <w:bookmarkStart w:id="209" w:name="_Toc204949984"/>
      <w:r w:rsidRPr="00AB4923">
        <w:t>Population Research Core</w:t>
      </w:r>
      <w:r>
        <w:t xml:space="preserve"> (</w:t>
      </w:r>
      <w:proofErr w:type="spellStart"/>
      <w:r>
        <w:t>PopRC</w:t>
      </w:r>
      <w:proofErr w:type="spellEnd"/>
      <w:r>
        <w:t>)</w:t>
      </w:r>
      <w:bookmarkEnd w:id="208"/>
      <w:bookmarkEnd w:id="209"/>
    </w:p>
    <w:p w14:paraId="32FC82BA" w14:textId="77777777" w:rsidR="00DF48A0" w:rsidRPr="009007B4" w:rsidRDefault="00DF48A0" w:rsidP="00DF48A0">
      <w:pPr>
        <w:rPr>
          <w:rFonts w:cs="Arial"/>
          <w:i/>
          <w:iCs/>
          <w:sz w:val="20"/>
          <w:szCs w:val="20"/>
        </w:rPr>
      </w:pPr>
      <w:hyperlink r:id="rId81" w:history="1">
        <w:r w:rsidRPr="009007B4">
          <w:rPr>
            <w:rStyle w:val="Hyperlink"/>
            <w:rFonts w:cs="Arial"/>
            <w:i/>
            <w:iCs/>
            <w:sz w:val="20"/>
            <w:szCs w:val="20"/>
          </w:rPr>
          <w:t>https://cancer.uiowa.edu/population-research-core</w:t>
        </w:r>
      </w:hyperlink>
    </w:p>
    <w:p w14:paraId="1C2FE553" w14:textId="77777777" w:rsidR="00DF48A0" w:rsidRPr="00E71B0B" w:rsidRDefault="00DF48A0" w:rsidP="00DF48A0">
      <w:pPr>
        <w:spacing w:after="120"/>
        <w:rPr>
          <w:rFonts w:cs="Arial"/>
          <w:color w:val="4472C4" w:themeColor="accent1"/>
          <w:sz w:val="16"/>
          <w:szCs w:val="16"/>
        </w:rPr>
      </w:pPr>
      <w:r w:rsidRPr="00E71B0B">
        <w:rPr>
          <w:rFonts w:cs="Arial"/>
          <w:i/>
          <w:color w:val="4472C4" w:themeColor="accent1"/>
          <w:sz w:val="16"/>
          <w:szCs w:val="16"/>
        </w:rPr>
        <w:t>Website provided for reference only; hyperlinks/URLs are not typically allowed in NIH grants</w:t>
      </w:r>
    </w:p>
    <w:p w14:paraId="747D6D20" w14:textId="77777777" w:rsidR="00DF48A0" w:rsidRPr="00AB4923" w:rsidRDefault="00DF48A0" w:rsidP="00DF48A0">
      <w:pPr>
        <w:spacing w:after="120"/>
        <w:rPr>
          <w:rFonts w:cs="Arial"/>
          <w:color w:val="000000"/>
          <w:szCs w:val="22"/>
        </w:rPr>
      </w:pPr>
      <w:r w:rsidRPr="00AE324C">
        <w:rPr>
          <w:rFonts w:cs="Arial"/>
          <w:szCs w:val="22"/>
        </w:rPr>
        <w:t xml:space="preserve">The </w:t>
      </w:r>
      <w:proofErr w:type="spellStart"/>
      <w:r w:rsidRPr="00AE324C">
        <w:rPr>
          <w:rFonts w:cs="Arial"/>
          <w:szCs w:val="22"/>
        </w:rPr>
        <w:t>PopRC</w:t>
      </w:r>
      <w:proofErr w:type="spellEnd"/>
      <w:r w:rsidRPr="00AE324C">
        <w:rPr>
          <w:rFonts w:cs="Arial"/>
          <w:szCs w:val="22"/>
        </w:rPr>
        <w:t xml:space="preserve"> supports strong observational study designs and data collection/curation methods through the following services:</w:t>
      </w:r>
    </w:p>
    <w:p w14:paraId="0AD06BE0" w14:textId="77777777" w:rsidR="00DF48A0" w:rsidRPr="00AB4923" w:rsidRDefault="00DF48A0" w:rsidP="00DF48A0">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t xml:space="preserve">Provides efficient use of large, cancer-related, population-based datasets and other resources. This includes the research database and its linkages provided by the </w:t>
      </w:r>
      <w:r>
        <w:rPr>
          <w:rFonts w:ascii="Arial" w:eastAsia="Times New Roman" w:hAnsi="Arial" w:cs="Arial"/>
          <w:szCs w:val="22"/>
        </w:rPr>
        <w:t>NCI’s</w:t>
      </w:r>
      <w:r w:rsidRPr="00AE324C">
        <w:rPr>
          <w:rFonts w:ascii="Arial" w:eastAsia="Times New Roman" w:hAnsi="Arial" w:cs="Arial"/>
          <w:szCs w:val="22"/>
        </w:rPr>
        <w:t xml:space="preserve"> Surveillance, Epidemiology, and End Reports (SEER) program. </w:t>
      </w:r>
      <w:proofErr w:type="spellStart"/>
      <w:r w:rsidRPr="00AE324C">
        <w:rPr>
          <w:rFonts w:ascii="Arial" w:eastAsia="Times New Roman" w:hAnsi="Arial" w:cs="Arial"/>
          <w:szCs w:val="22"/>
        </w:rPr>
        <w:t>PopRC</w:t>
      </w:r>
      <w:proofErr w:type="spellEnd"/>
      <w:r w:rsidRPr="00AE324C">
        <w:rPr>
          <w:rFonts w:ascii="Arial" w:eastAsia="Times New Roman" w:hAnsi="Arial" w:cs="Arial"/>
          <w:szCs w:val="22"/>
        </w:rPr>
        <w:t xml:space="preserve"> staff construct study cohorts, analytic variables and datasets; perform database linkages; maintain quality control; and develop database queries.</w:t>
      </w:r>
    </w:p>
    <w:p w14:paraId="78C71E9A" w14:textId="77777777" w:rsidR="00DF48A0" w:rsidRPr="00AB4923" w:rsidRDefault="00DF48A0" w:rsidP="00DF48A0">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lastRenderedPageBreak/>
        <w:t>Works with investigators</w:t>
      </w:r>
      <w:r>
        <w:rPr>
          <w:rFonts w:ascii="Arial" w:eastAsia="Times New Roman" w:hAnsi="Arial" w:cs="Arial"/>
          <w:szCs w:val="22"/>
        </w:rPr>
        <w:t xml:space="preserve"> </w:t>
      </w:r>
      <w:r w:rsidRPr="00AE324C">
        <w:rPr>
          <w:rFonts w:ascii="Arial" w:eastAsia="Times New Roman" w:hAnsi="Arial" w:cs="Arial"/>
          <w:szCs w:val="22"/>
        </w:rPr>
        <w:t>to develop and implement appropriate design and methodology to answer population-based questions. This includes identification of appropriate data resources; development of study design, aims, and hypotheses; performance of feasibility analyses; and plans for data analysis.</w:t>
      </w:r>
    </w:p>
    <w:p w14:paraId="09EDFCEC" w14:textId="77777777" w:rsidR="00DF48A0" w:rsidRPr="00AB4923" w:rsidRDefault="00DF48A0" w:rsidP="00DF48A0">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t>Supports population-based field research. This includes tools and systems for medical chart abstraction, recruitment/consenting of study participants, administering surveys, and participation monitoring/study management.</w:t>
      </w:r>
    </w:p>
    <w:p w14:paraId="0A0CB0B2" w14:textId="77777777" w:rsidR="00DF48A0" w:rsidRPr="00AB4923" w:rsidRDefault="00DF48A0" w:rsidP="00DF48A0">
      <w:pPr>
        <w:pStyle w:val="ListParagraph"/>
        <w:numPr>
          <w:ilvl w:val="0"/>
          <w:numId w:val="35"/>
        </w:numPr>
        <w:spacing w:after="120" w:line="240" w:lineRule="auto"/>
        <w:ind w:left="360"/>
        <w:contextualSpacing w:val="0"/>
        <w:rPr>
          <w:rFonts w:ascii="Arial" w:eastAsia="Times New Roman" w:hAnsi="Arial" w:cs="Arial"/>
          <w:color w:val="000000"/>
          <w:szCs w:val="22"/>
        </w:rPr>
      </w:pPr>
      <w:r w:rsidRPr="00AE324C">
        <w:rPr>
          <w:rFonts w:ascii="Arial" w:eastAsia="Times New Roman" w:hAnsi="Arial" w:cs="Arial"/>
          <w:szCs w:val="22"/>
        </w:rPr>
        <w:t xml:space="preserve">Provides </w:t>
      </w:r>
      <w:proofErr w:type="gramStart"/>
      <w:r w:rsidRPr="00AE324C">
        <w:rPr>
          <w:rFonts w:ascii="Arial" w:eastAsia="Times New Roman" w:hAnsi="Arial" w:cs="Arial"/>
          <w:szCs w:val="22"/>
        </w:rPr>
        <w:t>clinically</w:t>
      </w:r>
      <w:r>
        <w:rPr>
          <w:rFonts w:ascii="Arial" w:eastAsia="Times New Roman" w:hAnsi="Arial" w:cs="Arial"/>
          <w:szCs w:val="22"/>
        </w:rPr>
        <w:t>-</w:t>
      </w:r>
      <w:r w:rsidRPr="00AE324C">
        <w:rPr>
          <w:rFonts w:ascii="Arial" w:eastAsia="Times New Roman" w:hAnsi="Arial" w:cs="Arial"/>
          <w:szCs w:val="22"/>
        </w:rPr>
        <w:t>annotated</w:t>
      </w:r>
      <w:proofErr w:type="gramEnd"/>
      <w:r w:rsidRPr="00AE324C">
        <w:rPr>
          <w:rFonts w:ascii="Arial" w:eastAsia="Times New Roman" w:hAnsi="Arial" w:cs="Arial"/>
          <w:szCs w:val="22"/>
        </w:rPr>
        <w:t xml:space="preserve"> biospecimens and corresponding clinical annotation from the SEER Residual Tissue Repository and Virtual Tissue Repository in collaboration with the HCCC Tissue Procurement Core. </w:t>
      </w:r>
      <w:proofErr w:type="spellStart"/>
      <w:r w:rsidRPr="00AE324C">
        <w:rPr>
          <w:rFonts w:ascii="Arial" w:eastAsia="Times New Roman" w:hAnsi="Arial" w:cs="Arial"/>
          <w:szCs w:val="22"/>
        </w:rPr>
        <w:t>PopRC</w:t>
      </w:r>
      <w:proofErr w:type="spellEnd"/>
      <w:r w:rsidRPr="00AE324C">
        <w:rPr>
          <w:rFonts w:ascii="Arial" w:eastAsia="Times New Roman" w:hAnsi="Arial" w:cs="Arial"/>
          <w:szCs w:val="22"/>
        </w:rPr>
        <w:t xml:space="preserve"> staff establish project feasibility and develop methodology to promote efficient use of the resource.</w:t>
      </w:r>
    </w:p>
    <w:p w14:paraId="23E350AB" w14:textId="77777777" w:rsidR="00DF48A0" w:rsidRPr="00E315AD" w:rsidRDefault="00DF48A0" w:rsidP="00DF48A0">
      <w:pPr>
        <w:rPr>
          <w:rFonts w:cs="Arial"/>
          <w:color w:val="000000"/>
          <w:szCs w:val="22"/>
        </w:rPr>
      </w:pPr>
      <w:r w:rsidRPr="00AB4923">
        <w:rPr>
          <w:rFonts w:cs="Arial"/>
          <w:color w:val="000000"/>
          <w:szCs w:val="22"/>
        </w:rPr>
        <w:t xml:space="preserve">The primary resources of the </w:t>
      </w:r>
      <w:proofErr w:type="spellStart"/>
      <w:r w:rsidRPr="00AB4923">
        <w:rPr>
          <w:rFonts w:cs="Arial"/>
          <w:color w:val="000000"/>
          <w:szCs w:val="22"/>
        </w:rPr>
        <w:t>PopRC</w:t>
      </w:r>
      <w:proofErr w:type="spellEnd"/>
      <w:r w:rsidRPr="00AB4923">
        <w:rPr>
          <w:rFonts w:cs="Arial"/>
          <w:color w:val="000000"/>
          <w:szCs w:val="22"/>
        </w:rPr>
        <w:t xml:space="preserve"> are the expertise and time of its scientific personnel and its curated and annotated population-based data.</w:t>
      </w:r>
    </w:p>
    <w:p w14:paraId="629A65D8" w14:textId="77777777" w:rsidR="00DF48A0" w:rsidRPr="004628BF" w:rsidRDefault="00DF48A0" w:rsidP="00DF48A0">
      <w:pPr>
        <w:rPr>
          <w:rFonts w:cs="Arial"/>
        </w:rPr>
      </w:pPr>
    </w:p>
    <w:p w14:paraId="5841F25F" w14:textId="77777777" w:rsidR="00DF48A0" w:rsidRPr="004628BF" w:rsidRDefault="00DF48A0" w:rsidP="00DF48A0">
      <w:pPr>
        <w:pStyle w:val="Heading2"/>
        <w:spacing w:after="0"/>
        <w:rPr>
          <w:rFonts w:cs="Arial"/>
        </w:rPr>
      </w:pPr>
      <w:bookmarkStart w:id="210" w:name="_Toc204938168"/>
      <w:bookmarkStart w:id="211" w:name="_Toc204949985"/>
      <w:r w:rsidRPr="004628BF">
        <w:rPr>
          <w:rFonts w:cs="Arial"/>
        </w:rPr>
        <w:t>Huntington’s Disease Center of Excellence</w:t>
      </w:r>
      <w:bookmarkEnd w:id="210"/>
      <w:bookmarkEnd w:id="211"/>
    </w:p>
    <w:p w14:paraId="74FC1DB8" w14:textId="77777777" w:rsidR="00DF48A0" w:rsidRDefault="00DF48A0" w:rsidP="00DF48A0">
      <w:pPr>
        <w:rPr>
          <w:rStyle w:val="Hyperlink"/>
          <w:rFonts w:cs="Arial"/>
          <w:i/>
          <w:szCs w:val="22"/>
        </w:rPr>
      </w:pPr>
      <w:hyperlink r:id="rId82" w:history="1">
        <w:r w:rsidRPr="00D55598">
          <w:rPr>
            <w:rStyle w:val="Hyperlink"/>
            <w:rFonts w:cs="Arial"/>
            <w:i/>
            <w:szCs w:val="22"/>
          </w:rPr>
          <w:t>https://medicine.uiowa.edu/psychiatry/research/huntingtons-disease-center-excellence</w:t>
        </w:r>
      </w:hyperlink>
    </w:p>
    <w:p w14:paraId="070D1BAD" w14:textId="77777777" w:rsidR="00DF48A0" w:rsidRPr="00B3574C" w:rsidRDefault="00DF48A0" w:rsidP="00DF48A0">
      <w:pPr>
        <w:spacing w:after="120"/>
        <w:rPr>
          <w:rFonts w:cs="Arial"/>
          <w:i/>
          <w:szCs w:val="22"/>
        </w:rPr>
      </w:pPr>
      <w:r w:rsidRPr="00E71B0B">
        <w:rPr>
          <w:rFonts w:cs="Arial"/>
          <w:i/>
          <w:color w:val="4472C4" w:themeColor="accent1"/>
          <w:sz w:val="16"/>
          <w:szCs w:val="16"/>
        </w:rPr>
        <w:t>Website provided for reference only; hyperlinks/URLs are not typically allowed in NIH grants</w:t>
      </w:r>
    </w:p>
    <w:p w14:paraId="1CEB6AAE" w14:textId="77777777" w:rsidR="00DF48A0" w:rsidRPr="00F24100" w:rsidRDefault="00DF48A0" w:rsidP="00DF48A0">
      <w:pPr>
        <w:rPr>
          <w:rFonts w:cs="Arial"/>
          <w:color w:val="222222"/>
          <w:szCs w:val="22"/>
        </w:rPr>
      </w:pPr>
      <w:r w:rsidRPr="00B3574C">
        <w:rPr>
          <w:rFonts w:cs="Arial"/>
          <w:color w:val="222222"/>
          <w:szCs w:val="22"/>
        </w:rPr>
        <w:t>The mission of the Huntington's Disease Society of America Center of Excellence at the University of Iowa is to strengthen the relationship between clinical treatment and research for individuals affected by Huntington</w:t>
      </w:r>
      <w:r>
        <w:rPr>
          <w:rFonts w:cs="Arial"/>
          <w:color w:val="222222"/>
          <w:szCs w:val="22"/>
        </w:rPr>
        <w:t>’s</w:t>
      </w:r>
      <w:r w:rsidRPr="00B3574C">
        <w:rPr>
          <w:rFonts w:cs="Arial"/>
          <w:color w:val="222222"/>
          <w:szCs w:val="22"/>
        </w:rPr>
        <w:t xml:space="preserve"> disease. The Center </w:t>
      </w:r>
      <w:proofErr w:type="gramStart"/>
      <w:r w:rsidRPr="00B3574C">
        <w:rPr>
          <w:rFonts w:cs="Arial"/>
          <w:color w:val="222222"/>
          <w:szCs w:val="22"/>
        </w:rPr>
        <w:t>take</w:t>
      </w:r>
      <w:proofErr w:type="gramEnd"/>
      <w:r w:rsidRPr="00B3574C">
        <w:rPr>
          <w:rFonts w:cs="Arial"/>
          <w:color w:val="222222"/>
          <w:szCs w:val="22"/>
        </w:rPr>
        <w:t xml:space="preserve"> an innovative approach to integrating clinical services, education, outreach, and research opportunities </w:t>
      </w:r>
      <w:proofErr w:type="gramStart"/>
      <w:r w:rsidRPr="00B3574C">
        <w:rPr>
          <w:rFonts w:cs="Arial"/>
          <w:color w:val="222222"/>
          <w:szCs w:val="22"/>
        </w:rPr>
        <w:t>in order to</w:t>
      </w:r>
      <w:proofErr w:type="gramEnd"/>
      <w:r w:rsidRPr="00B3574C">
        <w:rPr>
          <w:rFonts w:cs="Arial"/>
          <w:color w:val="222222"/>
          <w:szCs w:val="22"/>
        </w:rPr>
        <w:t xml:space="preserve"> benefit individuals with Huntington</w:t>
      </w:r>
      <w:r>
        <w:rPr>
          <w:rFonts w:cs="Arial"/>
          <w:color w:val="222222"/>
          <w:szCs w:val="22"/>
        </w:rPr>
        <w:t>’s</w:t>
      </w:r>
      <w:r w:rsidRPr="00B3574C">
        <w:rPr>
          <w:rFonts w:cs="Arial"/>
          <w:color w:val="222222"/>
          <w:szCs w:val="22"/>
        </w:rPr>
        <w:t xml:space="preserve"> disease in a personal way as well as advance scientific efforts in the field of Huntington</w:t>
      </w:r>
      <w:r>
        <w:rPr>
          <w:rFonts w:cs="Arial"/>
          <w:color w:val="222222"/>
          <w:szCs w:val="22"/>
        </w:rPr>
        <w:t>’s</w:t>
      </w:r>
      <w:r w:rsidRPr="00B3574C">
        <w:rPr>
          <w:rFonts w:cs="Arial"/>
          <w:color w:val="222222"/>
          <w:szCs w:val="22"/>
        </w:rPr>
        <w:t xml:space="preserve"> disease research. The Center supports several Huntington</w:t>
      </w:r>
      <w:r>
        <w:rPr>
          <w:rFonts w:cs="Arial"/>
          <w:color w:val="222222"/>
          <w:szCs w:val="22"/>
        </w:rPr>
        <w:t>’s</w:t>
      </w:r>
      <w:r w:rsidRPr="00B3574C">
        <w:rPr>
          <w:rFonts w:cs="Arial"/>
          <w:color w:val="222222"/>
          <w:szCs w:val="22"/>
        </w:rPr>
        <w:t xml:space="preserve"> disease studies, </w:t>
      </w:r>
      <w:proofErr w:type="gramStart"/>
      <w:r w:rsidRPr="00B3574C">
        <w:rPr>
          <w:rFonts w:cs="Arial"/>
          <w:color w:val="222222"/>
          <w:szCs w:val="22"/>
        </w:rPr>
        <w:t>including:</w:t>
      </w:r>
      <w:proofErr w:type="gramEnd"/>
      <w:r w:rsidRPr="00B3574C">
        <w:rPr>
          <w:rFonts w:cs="Arial"/>
          <w:color w:val="222222"/>
          <w:szCs w:val="22"/>
        </w:rPr>
        <w:t xml:space="preserve"> observational studies and clinical trials. The Center also supports the Huntington’s Disease Clinic at University of Iowa </w:t>
      </w:r>
      <w:r>
        <w:rPr>
          <w:rFonts w:cs="Arial"/>
          <w:color w:val="222222"/>
          <w:szCs w:val="22"/>
        </w:rPr>
        <w:t>Health Care</w:t>
      </w:r>
      <w:r w:rsidRPr="00B3574C">
        <w:rPr>
          <w:rFonts w:cs="Arial"/>
          <w:color w:val="222222"/>
          <w:szCs w:val="22"/>
        </w:rPr>
        <w:t>, which provides people with Huntington</w:t>
      </w:r>
      <w:r>
        <w:rPr>
          <w:rFonts w:cs="Arial"/>
          <w:color w:val="222222"/>
          <w:szCs w:val="22"/>
        </w:rPr>
        <w:t>’s</w:t>
      </w:r>
      <w:r w:rsidRPr="00B3574C">
        <w:rPr>
          <w:rFonts w:cs="Arial"/>
          <w:color w:val="222222"/>
          <w:szCs w:val="22"/>
        </w:rPr>
        <w:t xml:space="preserve"> disease and their families with comprehensive medical, psychological, and social services as well as physical therapy, occupational therapy, and genetic counseling. </w:t>
      </w:r>
    </w:p>
    <w:p w14:paraId="0E685CD9" w14:textId="77777777" w:rsidR="00DF48A0" w:rsidRDefault="00DF48A0" w:rsidP="00DF48A0">
      <w:pPr>
        <w:rPr>
          <w:rFonts w:cs="Arial"/>
          <w:color w:val="222222"/>
          <w:sz w:val="21"/>
          <w:szCs w:val="21"/>
        </w:rPr>
      </w:pPr>
    </w:p>
    <w:p w14:paraId="54BE96D2" w14:textId="77777777" w:rsidR="00DF48A0" w:rsidRPr="008468D7" w:rsidRDefault="00DF48A0" w:rsidP="00DF48A0">
      <w:pPr>
        <w:pStyle w:val="Heading2"/>
        <w:spacing w:after="0"/>
        <w:rPr>
          <w:rFonts w:cs="Arial"/>
          <w:szCs w:val="22"/>
        </w:rPr>
      </w:pPr>
      <w:bookmarkStart w:id="212" w:name="_Toc204938169"/>
      <w:bookmarkStart w:id="213" w:name="_Toc204949986"/>
      <w:r w:rsidRPr="008468D7">
        <w:rPr>
          <w:rFonts w:cs="Arial"/>
          <w:szCs w:val="22"/>
        </w:rPr>
        <w:t>Iowa Center for Neurodegeneration</w:t>
      </w:r>
      <w:bookmarkEnd w:id="212"/>
      <w:bookmarkEnd w:id="213"/>
    </w:p>
    <w:p w14:paraId="2EACD3A7" w14:textId="77777777" w:rsidR="00DF48A0" w:rsidRPr="008468D7" w:rsidRDefault="00DF48A0" w:rsidP="00DF48A0">
      <w:pPr>
        <w:rPr>
          <w:rFonts w:cs="Arial"/>
          <w:i/>
          <w:iCs/>
          <w:szCs w:val="22"/>
        </w:rPr>
      </w:pPr>
      <w:hyperlink r:id="rId83" w:history="1">
        <w:r w:rsidRPr="008468D7">
          <w:rPr>
            <w:rStyle w:val="Hyperlink"/>
            <w:rFonts w:cs="Arial"/>
            <w:i/>
            <w:iCs/>
            <w:szCs w:val="22"/>
          </w:rPr>
          <w:t>https://medicine.uiowa.edu/neurodegeneration/</w:t>
        </w:r>
      </w:hyperlink>
    </w:p>
    <w:p w14:paraId="37406D95" w14:textId="77777777" w:rsidR="00DF48A0" w:rsidRPr="00E71B0B" w:rsidRDefault="00DF48A0" w:rsidP="00DF48A0">
      <w:pPr>
        <w:spacing w:after="120"/>
        <w:rPr>
          <w:rFonts w:cs="Arial"/>
          <w:i/>
          <w:iCs/>
          <w:color w:val="4472C4" w:themeColor="accent1"/>
          <w:sz w:val="18"/>
          <w:szCs w:val="18"/>
        </w:rPr>
      </w:pPr>
      <w:r w:rsidRPr="00E71B0B">
        <w:rPr>
          <w:rFonts w:cs="Arial"/>
          <w:i/>
          <w:iCs/>
          <w:color w:val="4472C4" w:themeColor="accent1"/>
          <w:sz w:val="18"/>
          <w:szCs w:val="18"/>
        </w:rPr>
        <w:t>Website provided for reference only; hyperlinks/URLs are not typically allowed in NIH grants</w:t>
      </w:r>
    </w:p>
    <w:p w14:paraId="3DB8C4A5" w14:textId="77777777" w:rsidR="00DF48A0" w:rsidRPr="008468D7" w:rsidRDefault="00DF48A0" w:rsidP="00DF48A0">
      <w:pPr>
        <w:spacing w:after="120"/>
        <w:rPr>
          <w:rFonts w:cs="Arial"/>
          <w:szCs w:val="22"/>
        </w:rPr>
      </w:pPr>
      <w:r w:rsidRPr="008468D7">
        <w:rPr>
          <w:rFonts w:cs="Arial"/>
          <w:szCs w:val="22"/>
        </w:rPr>
        <w:t>The Iowa Center for Neurodegeneration integrates basic science and clinical research to improve treatment of neurodegenerative diseases for underserved rural populations in Iowa and beyond. The center is housed on one floor of the Pappajohn Biomedical Discovery Building and funded by NIH grants, the Roy J. Carver Charitable Trust, and additional philanthropic support. It is comprised of a diverse team of neurologists, neuroscientists, biochemists, physiologists, neuro-imaging scientists, and data-scientists who work collaboratively to expand clinical and research efforts that advance disease-modifying therapies and improve diagnostic methods to improve outcomes for individuals with neurodegenerative disease. The center is one of two Parkinson’s disease research centers of excellence in the United States to receive planning grants from the NIH and provides support and infrastructure for U</w:t>
      </w:r>
      <w:r>
        <w:rPr>
          <w:rFonts w:cs="Arial"/>
          <w:szCs w:val="22"/>
        </w:rPr>
        <w:t xml:space="preserve">niversity of </w:t>
      </w:r>
      <w:r w:rsidRPr="008468D7">
        <w:rPr>
          <w:rFonts w:cs="Arial"/>
          <w:szCs w:val="22"/>
        </w:rPr>
        <w:t>I</w:t>
      </w:r>
      <w:r>
        <w:rPr>
          <w:rFonts w:cs="Arial"/>
          <w:szCs w:val="22"/>
        </w:rPr>
        <w:t>owa</w:t>
      </w:r>
      <w:r w:rsidRPr="008468D7">
        <w:rPr>
          <w:rFonts w:cs="Arial"/>
          <w:szCs w:val="22"/>
        </w:rPr>
        <w:t xml:space="preserve"> Health Care clinical trials involving the potentially groundbreaking use of existing drugs shown to reverse and prevent damage in Parkinson’s disease models. The center currently supports clinical trials in the areas of:</w:t>
      </w:r>
    </w:p>
    <w:p w14:paraId="745CCDC6" w14:textId="77777777" w:rsidR="00DF48A0" w:rsidRPr="008468D7" w:rsidRDefault="00DF48A0" w:rsidP="00DF48A0">
      <w:pPr>
        <w:pStyle w:val="ListParagraph"/>
        <w:numPr>
          <w:ilvl w:val="0"/>
          <w:numId w:val="95"/>
        </w:numPr>
        <w:spacing w:line="240" w:lineRule="auto"/>
        <w:rPr>
          <w:rFonts w:ascii="Arial" w:hAnsi="Arial" w:cs="Arial"/>
          <w:szCs w:val="22"/>
        </w:rPr>
      </w:pPr>
      <w:r w:rsidRPr="008468D7">
        <w:rPr>
          <w:rFonts w:ascii="Arial" w:hAnsi="Arial" w:cs="Arial"/>
          <w:szCs w:val="22"/>
        </w:rPr>
        <w:t>Movement Disorders / Parkinson's Disease</w:t>
      </w:r>
    </w:p>
    <w:p w14:paraId="274F0AFC" w14:textId="77777777" w:rsidR="00DF48A0" w:rsidRPr="008468D7" w:rsidRDefault="00DF48A0" w:rsidP="00DF48A0">
      <w:pPr>
        <w:pStyle w:val="ListParagraph"/>
        <w:numPr>
          <w:ilvl w:val="0"/>
          <w:numId w:val="95"/>
        </w:numPr>
        <w:spacing w:line="240" w:lineRule="auto"/>
        <w:rPr>
          <w:rFonts w:ascii="Arial" w:hAnsi="Arial" w:cs="Arial"/>
          <w:szCs w:val="22"/>
        </w:rPr>
      </w:pPr>
      <w:r w:rsidRPr="008468D7">
        <w:rPr>
          <w:rFonts w:ascii="Arial" w:hAnsi="Arial" w:cs="Arial"/>
          <w:szCs w:val="22"/>
        </w:rPr>
        <w:t>Alzheimer's Disease</w:t>
      </w:r>
    </w:p>
    <w:p w14:paraId="1E652829" w14:textId="77777777" w:rsidR="00DF48A0" w:rsidRPr="008468D7" w:rsidRDefault="00DF48A0" w:rsidP="00DF48A0">
      <w:pPr>
        <w:pStyle w:val="ListParagraph"/>
        <w:numPr>
          <w:ilvl w:val="0"/>
          <w:numId w:val="95"/>
        </w:numPr>
        <w:spacing w:line="240" w:lineRule="auto"/>
        <w:rPr>
          <w:rFonts w:ascii="Arial" w:hAnsi="Arial" w:cs="Arial"/>
          <w:szCs w:val="22"/>
        </w:rPr>
      </w:pPr>
      <w:r w:rsidRPr="008468D7">
        <w:rPr>
          <w:rFonts w:ascii="Arial" w:hAnsi="Arial" w:cs="Arial"/>
          <w:szCs w:val="22"/>
        </w:rPr>
        <w:t>STAR Registry (Seniors Together in Aging Research)</w:t>
      </w:r>
    </w:p>
    <w:p w14:paraId="29C272BB" w14:textId="77777777" w:rsidR="00DF48A0" w:rsidRPr="00FD6A2B" w:rsidRDefault="00DF48A0" w:rsidP="00DF48A0">
      <w:pPr>
        <w:rPr>
          <w:rFonts w:cs="Arial"/>
          <w:color w:val="222222"/>
          <w:sz w:val="21"/>
          <w:szCs w:val="21"/>
        </w:rPr>
      </w:pPr>
    </w:p>
    <w:p w14:paraId="23B82E80" w14:textId="77777777" w:rsidR="00DF48A0" w:rsidRPr="00FD6A2B" w:rsidRDefault="00DF48A0" w:rsidP="00DF48A0">
      <w:pPr>
        <w:pStyle w:val="Heading2"/>
        <w:spacing w:after="0"/>
      </w:pPr>
      <w:bookmarkStart w:id="214" w:name="_Toc204938170"/>
      <w:bookmarkStart w:id="215" w:name="_Toc204949987"/>
      <w:r w:rsidRPr="00FD6A2B">
        <w:t>Iowa Center for Noninvasive Brain Stimulation</w:t>
      </w:r>
      <w:bookmarkEnd w:id="214"/>
      <w:bookmarkEnd w:id="215"/>
    </w:p>
    <w:p w14:paraId="6BDCB1AC" w14:textId="77777777" w:rsidR="00DF48A0" w:rsidRPr="00FD6A2B" w:rsidRDefault="00DF48A0" w:rsidP="00DF48A0">
      <w:pPr>
        <w:rPr>
          <w:rFonts w:cs="Arial"/>
          <w:bCs/>
          <w:i/>
          <w:iCs/>
          <w:color w:val="222222"/>
          <w:sz w:val="21"/>
          <w:szCs w:val="21"/>
        </w:rPr>
      </w:pPr>
      <w:hyperlink r:id="rId84" w:history="1">
        <w:r w:rsidRPr="00FD6A2B">
          <w:rPr>
            <w:rStyle w:val="Hyperlink"/>
            <w:rFonts w:cs="Arial"/>
            <w:bCs/>
            <w:i/>
            <w:iCs/>
            <w:sz w:val="21"/>
            <w:szCs w:val="21"/>
          </w:rPr>
          <w:t>https://medicine.uiowa.edu/nbs/</w:t>
        </w:r>
      </w:hyperlink>
    </w:p>
    <w:p w14:paraId="0C991723" w14:textId="77777777" w:rsidR="00DF48A0" w:rsidRPr="00FD6A2B" w:rsidRDefault="00DF48A0" w:rsidP="00DF48A0">
      <w:pPr>
        <w:spacing w:after="120"/>
        <w:rPr>
          <w:rFonts w:cs="Arial"/>
          <w:i/>
          <w:color w:val="222222"/>
          <w:sz w:val="16"/>
          <w:szCs w:val="16"/>
        </w:rPr>
      </w:pPr>
      <w:r w:rsidRPr="00E71B0B">
        <w:rPr>
          <w:rFonts w:cs="Arial"/>
          <w:i/>
          <w:color w:val="4472C4" w:themeColor="accent1"/>
          <w:sz w:val="16"/>
          <w:szCs w:val="16"/>
        </w:rPr>
        <w:t>Website provided for reference only; hyperlinks/URLs are not typically allowed in NIH grants</w:t>
      </w:r>
    </w:p>
    <w:p w14:paraId="681952BC" w14:textId="77777777" w:rsidR="00DF48A0" w:rsidRPr="00FD6A2B" w:rsidRDefault="00DF48A0" w:rsidP="00DF48A0">
      <w:pPr>
        <w:spacing w:after="120"/>
        <w:rPr>
          <w:rFonts w:cs="Arial"/>
          <w:bCs/>
          <w:iCs/>
          <w:color w:val="222222"/>
          <w:sz w:val="21"/>
          <w:szCs w:val="21"/>
        </w:rPr>
      </w:pPr>
      <w:r w:rsidRPr="00FD6A2B">
        <w:rPr>
          <w:rFonts w:cs="Arial"/>
          <w:bCs/>
          <w:iCs/>
          <w:color w:val="222222"/>
          <w:sz w:val="21"/>
          <w:szCs w:val="21"/>
        </w:rPr>
        <w:t xml:space="preserve">The University of Iowa Center for Noninvasive Brain Stimulation is a state-of-the-art facility that conducts translational research for noninvasive neuromodulation. It is comprised of a highly collaborative group of clinicians and researchers working closely together to </w:t>
      </w:r>
      <w:r w:rsidRPr="00FD6A2B">
        <w:rPr>
          <w:rFonts w:cs="Arial"/>
          <w:b/>
          <w:iCs/>
          <w:color w:val="222222"/>
          <w:sz w:val="21"/>
          <w:szCs w:val="21"/>
        </w:rPr>
        <w:t>1)</w:t>
      </w:r>
      <w:r w:rsidRPr="00FD6A2B">
        <w:rPr>
          <w:rFonts w:cs="Arial"/>
          <w:bCs/>
          <w:iCs/>
          <w:color w:val="222222"/>
          <w:sz w:val="21"/>
          <w:szCs w:val="21"/>
        </w:rPr>
        <w:t xml:space="preserve"> develop exceptional, patient-oriented clinical care; </w:t>
      </w:r>
      <w:r w:rsidRPr="00FD6A2B">
        <w:rPr>
          <w:rFonts w:cs="Arial"/>
          <w:b/>
          <w:iCs/>
          <w:color w:val="222222"/>
          <w:sz w:val="21"/>
          <w:szCs w:val="21"/>
        </w:rPr>
        <w:t>2)</w:t>
      </w:r>
      <w:r w:rsidRPr="00FD6A2B">
        <w:rPr>
          <w:rFonts w:cs="Arial"/>
          <w:bCs/>
          <w:iCs/>
          <w:color w:val="222222"/>
          <w:sz w:val="21"/>
          <w:szCs w:val="21"/>
        </w:rPr>
        <w:t xml:space="preserve"> advance new </w:t>
      </w:r>
      <w:r w:rsidRPr="00FD6A2B">
        <w:rPr>
          <w:rFonts w:cs="Arial"/>
          <w:bCs/>
          <w:iCs/>
          <w:color w:val="222222"/>
          <w:sz w:val="21"/>
          <w:szCs w:val="21"/>
        </w:rPr>
        <w:lastRenderedPageBreak/>
        <w:t xml:space="preserve">and improved treatments for brain disorders using noninvasive brain stimulation, and </w:t>
      </w:r>
      <w:r w:rsidRPr="00FD6A2B">
        <w:rPr>
          <w:rFonts w:cs="Arial"/>
          <w:b/>
          <w:iCs/>
          <w:color w:val="222222"/>
          <w:sz w:val="21"/>
          <w:szCs w:val="21"/>
        </w:rPr>
        <w:t>3)</w:t>
      </w:r>
      <w:r w:rsidRPr="00FD6A2B">
        <w:rPr>
          <w:rFonts w:cs="Arial"/>
          <w:bCs/>
          <w:iCs/>
          <w:color w:val="222222"/>
          <w:sz w:val="21"/>
          <w:szCs w:val="21"/>
        </w:rPr>
        <w:t xml:space="preserve"> provide training opportunities to recruit and train the next generation of scientists and clinicians that will advance the field. The </w:t>
      </w:r>
      <w:r>
        <w:rPr>
          <w:rFonts w:cs="Arial"/>
          <w:bCs/>
          <w:iCs/>
          <w:color w:val="222222"/>
          <w:sz w:val="21"/>
          <w:szCs w:val="21"/>
        </w:rPr>
        <w:t>C</w:t>
      </w:r>
      <w:r w:rsidRPr="00FD6A2B">
        <w:rPr>
          <w:rFonts w:cs="Arial"/>
          <w:bCs/>
          <w:iCs/>
          <w:color w:val="222222"/>
          <w:sz w:val="21"/>
          <w:szCs w:val="21"/>
        </w:rPr>
        <w:t>enter is supported by the resources and facilities in the Department of Psychiatry and the Iowa Neuroscience Institute and houses equipment for transcranial magnetic stimulation (TMS) and transcranial current stimulation, as outlined below:</w:t>
      </w:r>
    </w:p>
    <w:p w14:paraId="2E87D8E7" w14:textId="77777777" w:rsidR="00DF48A0" w:rsidRPr="00FD6A2B" w:rsidRDefault="00DF48A0" w:rsidP="00DF48A0">
      <w:pPr>
        <w:rPr>
          <w:rFonts w:cs="Arial"/>
          <w:bCs/>
          <w:iCs/>
          <w:color w:val="222222"/>
          <w:sz w:val="21"/>
          <w:szCs w:val="21"/>
          <w:u w:val="single"/>
        </w:rPr>
      </w:pPr>
      <w:proofErr w:type="spellStart"/>
      <w:r w:rsidRPr="00FD6A2B">
        <w:rPr>
          <w:rFonts w:cs="Arial"/>
          <w:bCs/>
          <w:iCs/>
          <w:color w:val="222222"/>
          <w:sz w:val="21"/>
          <w:szCs w:val="21"/>
          <w:u w:val="single"/>
        </w:rPr>
        <w:t>Transmagnetic</w:t>
      </w:r>
      <w:proofErr w:type="spellEnd"/>
      <w:r w:rsidRPr="00FD6A2B">
        <w:rPr>
          <w:rFonts w:cs="Arial"/>
          <w:bCs/>
          <w:iCs/>
          <w:color w:val="222222"/>
          <w:sz w:val="21"/>
          <w:szCs w:val="21"/>
          <w:u w:val="single"/>
        </w:rPr>
        <w:t xml:space="preserve"> stimulation</w:t>
      </w:r>
    </w:p>
    <w:p w14:paraId="2C98F142" w14:textId="77777777" w:rsidR="00DF48A0" w:rsidRPr="00FD6A2B" w:rsidRDefault="00DF48A0" w:rsidP="00DF48A0">
      <w:pPr>
        <w:numPr>
          <w:ilvl w:val="0"/>
          <w:numId w:val="91"/>
        </w:numPr>
        <w:spacing w:line="240" w:lineRule="auto"/>
        <w:rPr>
          <w:rFonts w:cs="Arial"/>
          <w:color w:val="222222"/>
          <w:sz w:val="21"/>
          <w:szCs w:val="21"/>
        </w:rPr>
      </w:pPr>
      <w:r w:rsidRPr="00FD6A2B">
        <w:rPr>
          <w:rFonts w:cs="Arial"/>
          <w:color w:val="222222"/>
          <w:sz w:val="21"/>
          <w:szCs w:val="21"/>
        </w:rPr>
        <w:t xml:space="preserve">MRI-compatible research transcranial magnetic stimulation system with </w:t>
      </w:r>
      <w:proofErr w:type="spellStart"/>
      <w:r w:rsidRPr="00FD6A2B">
        <w:rPr>
          <w:rFonts w:cs="Arial"/>
          <w:color w:val="222222"/>
          <w:sz w:val="21"/>
          <w:szCs w:val="21"/>
        </w:rPr>
        <w:t>MagPro</w:t>
      </w:r>
      <w:proofErr w:type="spellEnd"/>
      <w:r w:rsidRPr="00FD6A2B">
        <w:rPr>
          <w:rFonts w:cs="Arial"/>
          <w:color w:val="222222"/>
          <w:sz w:val="21"/>
          <w:szCs w:val="21"/>
        </w:rPr>
        <w:t xml:space="preserve"> X100 Stimulator, MRI-B91 Air Cooled and Cooled-B65 coil</w:t>
      </w:r>
    </w:p>
    <w:p w14:paraId="026C3491" w14:textId="77777777" w:rsidR="00DF48A0" w:rsidRPr="00FD6A2B" w:rsidRDefault="00DF48A0" w:rsidP="00DF48A0">
      <w:pPr>
        <w:numPr>
          <w:ilvl w:val="0"/>
          <w:numId w:val="91"/>
        </w:numPr>
        <w:spacing w:line="240" w:lineRule="auto"/>
        <w:rPr>
          <w:rFonts w:cs="Arial"/>
          <w:color w:val="222222"/>
          <w:sz w:val="21"/>
          <w:szCs w:val="21"/>
        </w:rPr>
      </w:pPr>
      <w:proofErr w:type="spellStart"/>
      <w:r w:rsidRPr="00FD6A2B">
        <w:rPr>
          <w:rFonts w:cs="Arial"/>
          <w:color w:val="222222"/>
          <w:sz w:val="21"/>
          <w:szCs w:val="21"/>
        </w:rPr>
        <w:t>MagVenture</w:t>
      </w:r>
      <w:proofErr w:type="spellEnd"/>
      <w:r w:rsidRPr="00FD6A2B">
        <w:rPr>
          <w:rFonts w:cs="Arial"/>
          <w:color w:val="222222"/>
          <w:sz w:val="21"/>
          <w:szCs w:val="21"/>
        </w:rPr>
        <w:t xml:space="preserve"> </w:t>
      </w:r>
      <w:proofErr w:type="spellStart"/>
      <w:r w:rsidRPr="00FD6A2B">
        <w:rPr>
          <w:rFonts w:cs="Arial"/>
          <w:color w:val="222222"/>
          <w:sz w:val="21"/>
          <w:szCs w:val="21"/>
        </w:rPr>
        <w:t>MagPro</w:t>
      </w:r>
      <w:proofErr w:type="spellEnd"/>
      <w:r w:rsidRPr="00FD6A2B">
        <w:rPr>
          <w:rFonts w:cs="Arial"/>
          <w:color w:val="222222"/>
          <w:sz w:val="21"/>
          <w:szCs w:val="21"/>
        </w:rPr>
        <w:t xml:space="preserve"> X100 Stimulator with Cooled-B65 Coil and Motor Evoked Potentials Module</w:t>
      </w:r>
    </w:p>
    <w:p w14:paraId="0C294C03" w14:textId="77777777" w:rsidR="00DF48A0" w:rsidRPr="00FD6A2B" w:rsidRDefault="00DF48A0" w:rsidP="00DF48A0">
      <w:pPr>
        <w:numPr>
          <w:ilvl w:val="0"/>
          <w:numId w:val="91"/>
        </w:numPr>
        <w:spacing w:line="240" w:lineRule="auto"/>
        <w:rPr>
          <w:rFonts w:cs="Arial"/>
          <w:color w:val="222222"/>
          <w:sz w:val="21"/>
          <w:szCs w:val="21"/>
        </w:rPr>
      </w:pPr>
      <w:proofErr w:type="spellStart"/>
      <w:r w:rsidRPr="00FD6A2B">
        <w:rPr>
          <w:rFonts w:cs="Arial"/>
          <w:color w:val="222222"/>
          <w:sz w:val="21"/>
          <w:szCs w:val="21"/>
        </w:rPr>
        <w:t>MagStim</w:t>
      </w:r>
      <w:proofErr w:type="spellEnd"/>
      <w:r w:rsidRPr="00FD6A2B">
        <w:rPr>
          <w:rFonts w:cs="Arial"/>
          <w:color w:val="222222"/>
          <w:sz w:val="21"/>
          <w:szCs w:val="21"/>
        </w:rPr>
        <w:t xml:space="preserve"> Rapid-2 System</w:t>
      </w:r>
    </w:p>
    <w:p w14:paraId="2755BE73" w14:textId="77777777" w:rsidR="00DF48A0" w:rsidRPr="00FD6A2B" w:rsidRDefault="00DF48A0" w:rsidP="00DF48A0">
      <w:pPr>
        <w:numPr>
          <w:ilvl w:val="0"/>
          <w:numId w:val="91"/>
        </w:numPr>
        <w:spacing w:line="240" w:lineRule="auto"/>
        <w:rPr>
          <w:rFonts w:cs="Arial"/>
          <w:color w:val="222222"/>
          <w:sz w:val="21"/>
          <w:szCs w:val="21"/>
        </w:rPr>
      </w:pPr>
      <w:proofErr w:type="spellStart"/>
      <w:r w:rsidRPr="00FD6A2B">
        <w:rPr>
          <w:rFonts w:cs="Arial"/>
          <w:color w:val="222222"/>
          <w:sz w:val="21"/>
          <w:szCs w:val="21"/>
        </w:rPr>
        <w:t>Nexstim</w:t>
      </w:r>
      <w:proofErr w:type="spellEnd"/>
      <w:r w:rsidRPr="00FD6A2B">
        <w:rPr>
          <w:rFonts w:cs="Arial"/>
          <w:color w:val="222222"/>
          <w:sz w:val="21"/>
          <w:szCs w:val="21"/>
        </w:rPr>
        <w:t xml:space="preserve"> 5.0 </w:t>
      </w:r>
      <w:proofErr w:type="spellStart"/>
      <w:r w:rsidRPr="00FD6A2B">
        <w:rPr>
          <w:rFonts w:cs="Arial"/>
          <w:color w:val="222222"/>
          <w:sz w:val="21"/>
          <w:szCs w:val="21"/>
        </w:rPr>
        <w:t>Neuronavigation</w:t>
      </w:r>
      <w:proofErr w:type="spellEnd"/>
      <w:r w:rsidRPr="00FD6A2B">
        <w:rPr>
          <w:rFonts w:cs="Arial"/>
          <w:color w:val="222222"/>
          <w:sz w:val="21"/>
          <w:szCs w:val="21"/>
        </w:rPr>
        <w:t xml:space="preserve"> TMS System</w:t>
      </w:r>
    </w:p>
    <w:p w14:paraId="1F780475" w14:textId="77777777" w:rsidR="00DF48A0" w:rsidRPr="00FD6A2B" w:rsidRDefault="00DF48A0" w:rsidP="00DF48A0">
      <w:pPr>
        <w:numPr>
          <w:ilvl w:val="0"/>
          <w:numId w:val="91"/>
        </w:numPr>
        <w:spacing w:after="120" w:line="240" w:lineRule="auto"/>
        <w:rPr>
          <w:rFonts w:cs="Arial"/>
          <w:color w:val="222222"/>
          <w:sz w:val="21"/>
          <w:szCs w:val="21"/>
        </w:rPr>
      </w:pPr>
      <w:proofErr w:type="spellStart"/>
      <w:r w:rsidRPr="00FD6A2B">
        <w:rPr>
          <w:rFonts w:cs="Arial"/>
          <w:color w:val="222222"/>
          <w:sz w:val="21"/>
          <w:szCs w:val="21"/>
        </w:rPr>
        <w:t>MagVenture</w:t>
      </w:r>
      <w:proofErr w:type="spellEnd"/>
      <w:r w:rsidRPr="00FD6A2B">
        <w:rPr>
          <w:rFonts w:cs="Arial"/>
          <w:color w:val="222222"/>
          <w:sz w:val="21"/>
          <w:szCs w:val="21"/>
        </w:rPr>
        <w:t xml:space="preserve"> R30 </w:t>
      </w:r>
    </w:p>
    <w:p w14:paraId="5A4FBA0E" w14:textId="77777777" w:rsidR="00DF48A0" w:rsidRPr="00FD6A2B" w:rsidRDefault="00DF48A0" w:rsidP="00DF48A0">
      <w:pPr>
        <w:rPr>
          <w:rFonts w:cs="Arial"/>
          <w:bCs/>
          <w:iCs/>
          <w:color w:val="222222"/>
          <w:sz w:val="21"/>
          <w:szCs w:val="21"/>
          <w:u w:val="single"/>
        </w:rPr>
      </w:pPr>
      <w:proofErr w:type="spellStart"/>
      <w:r w:rsidRPr="00FD6A2B">
        <w:rPr>
          <w:rFonts w:cs="Arial"/>
          <w:bCs/>
          <w:iCs/>
          <w:color w:val="222222"/>
          <w:sz w:val="21"/>
          <w:szCs w:val="21"/>
          <w:u w:val="single"/>
        </w:rPr>
        <w:t>NeruoNavigation</w:t>
      </w:r>
      <w:proofErr w:type="spellEnd"/>
      <w:r w:rsidRPr="00FD6A2B">
        <w:rPr>
          <w:rFonts w:cs="Arial"/>
          <w:bCs/>
          <w:iCs/>
          <w:color w:val="222222"/>
          <w:sz w:val="21"/>
          <w:szCs w:val="21"/>
          <w:u w:val="single"/>
        </w:rPr>
        <w:t xml:space="preserve"> Software</w:t>
      </w:r>
    </w:p>
    <w:p w14:paraId="3FA1A076" w14:textId="77777777" w:rsidR="00DF48A0" w:rsidRPr="00FD6A2B" w:rsidRDefault="00DF48A0" w:rsidP="00DF48A0">
      <w:pPr>
        <w:numPr>
          <w:ilvl w:val="0"/>
          <w:numId w:val="92"/>
        </w:numPr>
        <w:spacing w:after="120" w:line="240" w:lineRule="auto"/>
        <w:rPr>
          <w:rFonts w:cs="Arial"/>
          <w:color w:val="222222"/>
          <w:sz w:val="21"/>
          <w:szCs w:val="21"/>
        </w:rPr>
      </w:pPr>
      <w:r w:rsidRPr="00FD6A2B">
        <w:rPr>
          <w:rFonts w:cs="Arial"/>
          <w:color w:val="222222"/>
          <w:sz w:val="21"/>
          <w:szCs w:val="21"/>
        </w:rPr>
        <w:t xml:space="preserve">Frameless stereotactic equipment to facilitate imaging-guided TMS, including MRI-compatible </w:t>
      </w:r>
      <w:proofErr w:type="spellStart"/>
      <w:r w:rsidRPr="00FD6A2B">
        <w:rPr>
          <w:rFonts w:cs="Arial"/>
          <w:color w:val="222222"/>
          <w:sz w:val="21"/>
          <w:szCs w:val="21"/>
        </w:rPr>
        <w:t>Localite</w:t>
      </w:r>
      <w:proofErr w:type="spellEnd"/>
      <w:r w:rsidRPr="00FD6A2B">
        <w:rPr>
          <w:rFonts w:cs="Arial"/>
          <w:color w:val="222222"/>
          <w:sz w:val="21"/>
          <w:szCs w:val="21"/>
        </w:rPr>
        <w:t xml:space="preserve"> and </w:t>
      </w:r>
      <w:proofErr w:type="spellStart"/>
      <w:r w:rsidRPr="00FD6A2B">
        <w:rPr>
          <w:rFonts w:cs="Arial"/>
          <w:color w:val="222222"/>
          <w:sz w:val="21"/>
          <w:szCs w:val="21"/>
        </w:rPr>
        <w:t>Brainsight</w:t>
      </w:r>
      <w:proofErr w:type="spellEnd"/>
      <w:r w:rsidRPr="00FD6A2B">
        <w:rPr>
          <w:rFonts w:cs="Arial"/>
          <w:color w:val="222222"/>
          <w:sz w:val="21"/>
          <w:szCs w:val="21"/>
        </w:rPr>
        <w:t xml:space="preserve"> systems </w:t>
      </w:r>
    </w:p>
    <w:p w14:paraId="3695AA48" w14:textId="77777777" w:rsidR="00DF48A0" w:rsidRPr="00FD6A2B" w:rsidRDefault="00DF48A0" w:rsidP="00DF48A0">
      <w:pPr>
        <w:rPr>
          <w:rFonts w:cs="Arial"/>
          <w:color w:val="222222"/>
          <w:sz w:val="21"/>
          <w:szCs w:val="21"/>
          <w:u w:val="single"/>
        </w:rPr>
      </w:pPr>
      <w:r w:rsidRPr="00FD6A2B">
        <w:rPr>
          <w:rFonts w:cs="Arial"/>
          <w:color w:val="222222"/>
          <w:sz w:val="21"/>
          <w:szCs w:val="21"/>
          <w:u w:val="single"/>
        </w:rPr>
        <w:t xml:space="preserve">Transcranial </w:t>
      </w:r>
      <w:proofErr w:type="spellStart"/>
      <w:r w:rsidRPr="00FD6A2B">
        <w:rPr>
          <w:rFonts w:cs="Arial"/>
          <w:color w:val="222222"/>
          <w:sz w:val="21"/>
          <w:szCs w:val="21"/>
          <w:u w:val="single"/>
        </w:rPr>
        <w:t>Electrial</w:t>
      </w:r>
      <w:proofErr w:type="spellEnd"/>
      <w:r w:rsidRPr="00FD6A2B">
        <w:rPr>
          <w:rFonts w:cs="Arial"/>
          <w:color w:val="222222"/>
          <w:sz w:val="21"/>
          <w:szCs w:val="21"/>
          <w:u w:val="single"/>
        </w:rPr>
        <w:t xml:space="preserve"> Stimulation</w:t>
      </w:r>
    </w:p>
    <w:p w14:paraId="26B256B6" w14:textId="77777777" w:rsidR="00DF48A0" w:rsidRPr="00FD6A2B" w:rsidRDefault="00DF48A0" w:rsidP="00DF48A0">
      <w:pPr>
        <w:numPr>
          <w:ilvl w:val="0"/>
          <w:numId w:val="93"/>
        </w:numPr>
        <w:spacing w:line="240" w:lineRule="auto"/>
        <w:rPr>
          <w:rFonts w:cs="Arial"/>
          <w:color w:val="222222"/>
          <w:sz w:val="21"/>
          <w:szCs w:val="21"/>
        </w:rPr>
      </w:pPr>
      <w:proofErr w:type="spellStart"/>
      <w:r w:rsidRPr="00FD6A2B">
        <w:rPr>
          <w:rFonts w:cs="Arial"/>
          <w:color w:val="222222"/>
          <w:sz w:val="21"/>
          <w:szCs w:val="21"/>
        </w:rPr>
        <w:t>Neuroelectrics</w:t>
      </w:r>
      <w:proofErr w:type="spellEnd"/>
      <w:r w:rsidRPr="00FD6A2B">
        <w:rPr>
          <w:rFonts w:cs="Arial"/>
          <w:color w:val="222222"/>
          <w:sz w:val="21"/>
          <w:szCs w:val="21"/>
        </w:rPr>
        <w:t xml:space="preserve"> </w:t>
      </w:r>
      <w:proofErr w:type="spellStart"/>
      <w:r w:rsidRPr="00FD6A2B">
        <w:rPr>
          <w:rFonts w:cs="Arial"/>
          <w:color w:val="222222"/>
          <w:sz w:val="21"/>
          <w:szCs w:val="21"/>
        </w:rPr>
        <w:t>StarStim</w:t>
      </w:r>
      <w:proofErr w:type="spellEnd"/>
      <w:r w:rsidRPr="00FD6A2B">
        <w:rPr>
          <w:rFonts w:cs="Arial"/>
          <w:color w:val="222222"/>
          <w:sz w:val="21"/>
          <w:szCs w:val="21"/>
        </w:rPr>
        <w:t xml:space="preserve"> 20 Transcranial Electrical Stimulation System</w:t>
      </w:r>
    </w:p>
    <w:p w14:paraId="22B553B1" w14:textId="77777777" w:rsidR="00DF48A0" w:rsidRPr="00FD6A2B" w:rsidRDefault="00DF48A0" w:rsidP="00DF48A0">
      <w:pPr>
        <w:numPr>
          <w:ilvl w:val="0"/>
          <w:numId w:val="93"/>
        </w:numPr>
        <w:spacing w:after="120" w:line="240" w:lineRule="auto"/>
        <w:rPr>
          <w:rFonts w:cs="Arial"/>
          <w:color w:val="222222"/>
          <w:sz w:val="21"/>
          <w:szCs w:val="21"/>
        </w:rPr>
      </w:pPr>
      <w:r w:rsidRPr="00FD6A2B">
        <w:rPr>
          <w:rFonts w:cs="Arial"/>
          <w:color w:val="222222"/>
          <w:sz w:val="21"/>
          <w:szCs w:val="21"/>
        </w:rPr>
        <w:t> </w:t>
      </w:r>
      <w:proofErr w:type="spellStart"/>
      <w:r w:rsidRPr="00FD6A2B">
        <w:rPr>
          <w:rFonts w:cs="Arial"/>
          <w:color w:val="222222"/>
          <w:sz w:val="21"/>
          <w:szCs w:val="21"/>
        </w:rPr>
        <w:t>Soterix</w:t>
      </w:r>
      <w:proofErr w:type="spellEnd"/>
      <w:r w:rsidRPr="00FD6A2B">
        <w:rPr>
          <w:rFonts w:cs="Arial"/>
          <w:color w:val="222222"/>
          <w:sz w:val="21"/>
          <w:szCs w:val="21"/>
        </w:rPr>
        <w:t xml:space="preserve"> transcranial direct current and alternating current stimulator</w:t>
      </w:r>
    </w:p>
    <w:p w14:paraId="21588365" w14:textId="77777777" w:rsidR="00DF48A0" w:rsidRPr="00FD6A2B" w:rsidRDefault="00DF48A0" w:rsidP="00DF48A0">
      <w:pPr>
        <w:rPr>
          <w:rFonts w:cs="Arial"/>
          <w:color w:val="222222"/>
          <w:sz w:val="21"/>
          <w:szCs w:val="21"/>
          <w:u w:val="single"/>
        </w:rPr>
      </w:pPr>
      <w:r w:rsidRPr="00FD6A2B">
        <w:rPr>
          <w:rFonts w:cs="Arial"/>
          <w:color w:val="222222"/>
          <w:sz w:val="21"/>
          <w:szCs w:val="21"/>
          <w:u w:val="single"/>
        </w:rPr>
        <w:t>Other</w:t>
      </w:r>
    </w:p>
    <w:p w14:paraId="5BB58837" w14:textId="77777777" w:rsidR="00DF48A0" w:rsidRPr="00FD6A2B" w:rsidRDefault="00DF48A0" w:rsidP="00DF48A0">
      <w:pPr>
        <w:numPr>
          <w:ilvl w:val="0"/>
          <w:numId w:val="94"/>
        </w:numPr>
        <w:spacing w:line="240" w:lineRule="auto"/>
        <w:rPr>
          <w:rFonts w:cs="Arial"/>
          <w:color w:val="222222"/>
          <w:sz w:val="21"/>
          <w:szCs w:val="21"/>
        </w:rPr>
      </w:pPr>
      <w:r w:rsidRPr="00FD6A2B">
        <w:rPr>
          <w:rFonts w:cs="Arial"/>
          <w:color w:val="222222"/>
          <w:sz w:val="21"/>
          <w:szCs w:val="21"/>
        </w:rPr>
        <w:t xml:space="preserve">64-lead TMS-compatible EEG system from </w:t>
      </w:r>
      <w:proofErr w:type="spellStart"/>
      <w:r w:rsidRPr="00FD6A2B">
        <w:rPr>
          <w:rFonts w:cs="Arial"/>
          <w:color w:val="222222"/>
          <w:sz w:val="21"/>
          <w:szCs w:val="21"/>
        </w:rPr>
        <w:t>BrainVision</w:t>
      </w:r>
      <w:proofErr w:type="spellEnd"/>
    </w:p>
    <w:p w14:paraId="5E378D9B" w14:textId="77777777" w:rsidR="00DF48A0" w:rsidRPr="00FD6A2B" w:rsidRDefault="00DF48A0" w:rsidP="00DF48A0">
      <w:pPr>
        <w:numPr>
          <w:ilvl w:val="0"/>
          <w:numId w:val="94"/>
        </w:numPr>
        <w:spacing w:line="240" w:lineRule="auto"/>
        <w:rPr>
          <w:rFonts w:cs="Arial"/>
          <w:color w:val="222222"/>
          <w:sz w:val="21"/>
          <w:szCs w:val="21"/>
        </w:rPr>
      </w:pPr>
      <w:r w:rsidRPr="00FD6A2B">
        <w:rPr>
          <w:rFonts w:cs="Arial"/>
          <w:color w:val="222222"/>
          <w:sz w:val="21"/>
          <w:szCs w:val="21"/>
        </w:rPr>
        <w:t xml:space="preserve">Psychophysiology equipment, </w:t>
      </w:r>
      <w:proofErr w:type="spellStart"/>
      <w:r w:rsidRPr="00FD6A2B">
        <w:rPr>
          <w:rFonts w:cs="Arial"/>
          <w:color w:val="222222"/>
          <w:sz w:val="21"/>
          <w:szCs w:val="21"/>
        </w:rPr>
        <w:t>Biopac</w:t>
      </w:r>
      <w:proofErr w:type="spellEnd"/>
    </w:p>
    <w:p w14:paraId="1440552B" w14:textId="77777777" w:rsidR="00DF48A0" w:rsidRPr="00FD6A2B" w:rsidRDefault="00DF48A0" w:rsidP="00DF48A0">
      <w:pPr>
        <w:numPr>
          <w:ilvl w:val="0"/>
          <w:numId w:val="94"/>
        </w:numPr>
        <w:spacing w:line="240" w:lineRule="auto"/>
        <w:rPr>
          <w:rFonts w:cs="Arial"/>
          <w:color w:val="222222"/>
          <w:sz w:val="21"/>
          <w:szCs w:val="21"/>
        </w:rPr>
      </w:pPr>
      <w:proofErr w:type="spellStart"/>
      <w:r w:rsidRPr="00FD6A2B">
        <w:rPr>
          <w:rFonts w:cs="Arial"/>
          <w:color w:val="222222"/>
          <w:sz w:val="21"/>
          <w:szCs w:val="21"/>
        </w:rPr>
        <w:t>FaceX</w:t>
      </w:r>
      <w:proofErr w:type="spellEnd"/>
      <w:r w:rsidRPr="00FD6A2B">
        <w:rPr>
          <w:rFonts w:cs="Arial"/>
          <w:color w:val="222222"/>
          <w:sz w:val="21"/>
          <w:szCs w:val="21"/>
        </w:rPr>
        <w:t xml:space="preserve"> multicamera platform – quantifies facial expression data</w:t>
      </w:r>
    </w:p>
    <w:p w14:paraId="03100EA5" w14:textId="77777777" w:rsidR="00DF48A0" w:rsidRPr="00FD6A2B" w:rsidRDefault="00DF48A0" w:rsidP="00DF48A0">
      <w:pPr>
        <w:numPr>
          <w:ilvl w:val="0"/>
          <w:numId w:val="94"/>
        </w:numPr>
        <w:spacing w:line="240" w:lineRule="auto"/>
        <w:rPr>
          <w:rFonts w:cs="Arial"/>
          <w:color w:val="222222"/>
          <w:sz w:val="21"/>
          <w:szCs w:val="21"/>
        </w:rPr>
      </w:pPr>
      <w:r w:rsidRPr="00FD6A2B">
        <w:rPr>
          <w:rFonts w:cs="Arial"/>
          <w:color w:val="222222"/>
          <w:sz w:val="21"/>
          <w:szCs w:val="21"/>
        </w:rPr>
        <w:t>MWe also have a multi-modal sensory stimulation device developed by collaborators at MIT</w:t>
      </w:r>
    </w:p>
    <w:p w14:paraId="1A0E7003" w14:textId="77777777" w:rsidR="00DF48A0" w:rsidRPr="00FD6A2B" w:rsidRDefault="00DF48A0" w:rsidP="00DF48A0">
      <w:pPr>
        <w:numPr>
          <w:ilvl w:val="0"/>
          <w:numId w:val="94"/>
        </w:numPr>
        <w:spacing w:after="120" w:line="240" w:lineRule="auto"/>
        <w:rPr>
          <w:rFonts w:cs="Arial"/>
          <w:color w:val="222222"/>
          <w:sz w:val="21"/>
          <w:szCs w:val="21"/>
        </w:rPr>
      </w:pPr>
      <w:r w:rsidRPr="00FD6A2B">
        <w:rPr>
          <w:rFonts w:cs="Arial"/>
          <w:color w:val="222222"/>
          <w:sz w:val="21"/>
          <w:szCs w:val="21"/>
        </w:rPr>
        <w:t>N, and novel TMS coils that reach deeper or have more focality, developed by David Jiles and collaborators at Iowa State University.</w:t>
      </w:r>
    </w:p>
    <w:p w14:paraId="36EBF30B" w14:textId="77777777" w:rsidR="00DF48A0" w:rsidRPr="00FD6A2B" w:rsidRDefault="00DF48A0" w:rsidP="00DF48A0">
      <w:pPr>
        <w:rPr>
          <w:rFonts w:cs="Arial"/>
          <w:bCs/>
          <w:iCs/>
          <w:color w:val="222222"/>
          <w:sz w:val="21"/>
          <w:szCs w:val="21"/>
        </w:rPr>
      </w:pPr>
      <w:r w:rsidRPr="00FD6A2B">
        <w:rPr>
          <w:rFonts w:cs="Arial"/>
          <w:bCs/>
          <w:iCs/>
          <w:color w:val="222222"/>
          <w:sz w:val="21"/>
          <w:szCs w:val="21"/>
        </w:rPr>
        <w:t xml:space="preserve">There are two locations dedicated to noninvasive neuromodulation: General Hospital (W264) </w:t>
      </w:r>
      <w:r>
        <w:rPr>
          <w:rFonts w:cs="Arial"/>
          <w:bCs/>
          <w:iCs/>
          <w:color w:val="222222"/>
          <w:sz w:val="21"/>
          <w:szCs w:val="21"/>
        </w:rPr>
        <w:t xml:space="preserve">at </w:t>
      </w:r>
      <w:r w:rsidRPr="00FD6A2B">
        <w:rPr>
          <w:rFonts w:cs="Arial"/>
          <w:bCs/>
          <w:iCs/>
          <w:color w:val="222222"/>
          <w:sz w:val="21"/>
          <w:szCs w:val="21"/>
        </w:rPr>
        <w:t xml:space="preserve">University of Iowa </w:t>
      </w:r>
      <w:r>
        <w:rPr>
          <w:rFonts w:cs="Arial"/>
          <w:bCs/>
          <w:iCs/>
          <w:color w:val="222222"/>
          <w:sz w:val="21"/>
          <w:szCs w:val="21"/>
        </w:rPr>
        <w:t xml:space="preserve">Health Care’s university campus </w:t>
      </w:r>
      <w:r w:rsidRPr="00FD6A2B">
        <w:rPr>
          <w:rFonts w:cs="Arial"/>
          <w:bCs/>
          <w:iCs/>
          <w:color w:val="222222"/>
          <w:sz w:val="21"/>
          <w:szCs w:val="21"/>
        </w:rPr>
        <w:t xml:space="preserve">and the Pappajohn Biomedical Discovery Building (PBDB) directly adjacent to the Magnetic Resonance </w:t>
      </w:r>
      <w:proofErr w:type="spellStart"/>
      <w:r w:rsidRPr="00FD6A2B">
        <w:rPr>
          <w:rFonts w:cs="Arial"/>
          <w:bCs/>
          <w:iCs/>
          <w:color w:val="222222"/>
          <w:sz w:val="21"/>
          <w:szCs w:val="21"/>
        </w:rPr>
        <w:t>IResearch</w:t>
      </w:r>
      <w:proofErr w:type="spellEnd"/>
      <w:r w:rsidRPr="00FD6A2B">
        <w:rPr>
          <w:rFonts w:cs="Arial"/>
          <w:bCs/>
          <w:iCs/>
          <w:color w:val="222222"/>
          <w:sz w:val="21"/>
          <w:szCs w:val="21"/>
        </w:rPr>
        <w:t xml:space="preserve"> Facility. Two full time employees maintain the equipment and provide technical expertise for research studies. The noninvasive neuromodulation research program is closely aligned with the Noninvasive Brain Stimulation Clinical Program, which </w:t>
      </w:r>
      <w:proofErr w:type="gramStart"/>
      <w:r w:rsidRPr="00FD6A2B">
        <w:rPr>
          <w:rFonts w:cs="Arial"/>
          <w:bCs/>
          <w:iCs/>
          <w:color w:val="222222"/>
          <w:sz w:val="21"/>
          <w:szCs w:val="21"/>
        </w:rPr>
        <w:t>is located in</w:t>
      </w:r>
      <w:proofErr w:type="gramEnd"/>
      <w:r w:rsidRPr="00FD6A2B">
        <w:rPr>
          <w:rFonts w:cs="Arial"/>
          <w:bCs/>
          <w:iCs/>
          <w:color w:val="222222"/>
          <w:sz w:val="21"/>
          <w:szCs w:val="21"/>
        </w:rPr>
        <w:t xml:space="preserve"> the General Hospital and is staffed by four psychiatrists and two full time staff members who offer 10-15 TMS treatment sessions per day Monday through Friday. </w:t>
      </w:r>
    </w:p>
    <w:p w14:paraId="14D7B036" w14:textId="77777777" w:rsidR="00DF48A0" w:rsidRPr="004628BF" w:rsidRDefault="00DF48A0" w:rsidP="00DF48A0">
      <w:pPr>
        <w:rPr>
          <w:rFonts w:cs="Arial"/>
          <w:color w:val="222222"/>
        </w:rPr>
      </w:pPr>
    </w:p>
    <w:p w14:paraId="318FB879" w14:textId="77777777" w:rsidR="00DF48A0" w:rsidRPr="004628BF" w:rsidRDefault="00DF48A0" w:rsidP="00DF48A0">
      <w:pPr>
        <w:pStyle w:val="Heading2"/>
        <w:spacing w:after="0" w:line="240" w:lineRule="exact"/>
        <w:rPr>
          <w:rFonts w:cs="Arial"/>
        </w:rPr>
      </w:pPr>
      <w:bookmarkStart w:id="216" w:name="_Toc204938171"/>
      <w:bookmarkStart w:id="217" w:name="_Toc204949988"/>
      <w:r w:rsidRPr="004628BF">
        <w:rPr>
          <w:rFonts w:cs="Arial"/>
        </w:rPr>
        <w:t xml:space="preserve">Iowa Comprehensive Lung Imaging Center </w:t>
      </w:r>
      <w:r>
        <w:rPr>
          <w:rFonts w:cs="Arial"/>
        </w:rPr>
        <w:t>(I-CLIC)</w:t>
      </w:r>
      <w:bookmarkEnd w:id="216"/>
      <w:bookmarkEnd w:id="217"/>
    </w:p>
    <w:p w14:paraId="71A4BDEA" w14:textId="77777777" w:rsidR="00DF48A0" w:rsidRPr="00F24100" w:rsidRDefault="00DF48A0" w:rsidP="00DF48A0">
      <w:pPr>
        <w:spacing w:line="240" w:lineRule="exact"/>
        <w:rPr>
          <w:rFonts w:cs="Arial"/>
          <w:i/>
          <w:iCs/>
          <w:szCs w:val="22"/>
        </w:rPr>
      </w:pPr>
      <w:hyperlink r:id="rId85" w:history="1">
        <w:r w:rsidRPr="00F24100">
          <w:rPr>
            <w:rStyle w:val="Hyperlink"/>
            <w:rFonts w:cs="Arial"/>
            <w:i/>
            <w:iCs/>
            <w:szCs w:val="22"/>
          </w:rPr>
          <w:t>https://appil.medicine.uiowa.edu/</w:t>
        </w:r>
      </w:hyperlink>
    </w:p>
    <w:p w14:paraId="5816B08B" w14:textId="77777777" w:rsidR="00DF48A0" w:rsidRPr="00B3574C" w:rsidRDefault="00DF48A0" w:rsidP="00DF48A0">
      <w:pPr>
        <w:spacing w:after="120" w:line="240" w:lineRule="exact"/>
        <w:rPr>
          <w:rFonts w:cs="Arial"/>
          <w:i/>
          <w:szCs w:val="22"/>
        </w:rPr>
      </w:pPr>
      <w:r w:rsidRPr="00E71B0B">
        <w:rPr>
          <w:rFonts w:cs="Arial"/>
          <w:i/>
          <w:color w:val="4472C4" w:themeColor="accent1"/>
          <w:sz w:val="16"/>
          <w:szCs w:val="16"/>
        </w:rPr>
        <w:t>Website provided for reference only; hyperlinks/URLs are not typically allowed in NIH grants</w:t>
      </w:r>
    </w:p>
    <w:p w14:paraId="797FABF8" w14:textId="77777777" w:rsidR="00DF48A0" w:rsidRPr="009E74D4" w:rsidRDefault="00DF48A0" w:rsidP="00DF48A0">
      <w:pPr>
        <w:spacing w:line="240" w:lineRule="exact"/>
        <w:rPr>
          <w:rFonts w:cs="Arial"/>
          <w:bCs/>
          <w:color w:val="323232"/>
          <w:szCs w:val="22"/>
        </w:rPr>
      </w:pPr>
      <w:r w:rsidRPr="004628BF">
        <w:rPr>
          <w:rFonts w:cs="Arial"/>
          <w:color w:val="323232"/>
          <w:szCs w:val="22"/>
          <w:shd w:val="clear" w:color="auto" w:fill="FFFFFF"/>
        </w:rPr>
        <w:t xml:space="preserve">The I-CLIC represents a group of investigators with a common interest in the use of quantitative imaging techniques to better understand the normal lung and the permutations leading to and defining pathologic states. The Center includes investigators in the departments of Physiology, Medicine, Radiology, </w:t>
      </w:r>
      <w:proofErr w:type="spellStart"/>
      <w:r w:rsidRPr="004628BF">
        <w:rPr>
          <w:rFonts w:cs="Arial"/>
          <w:color w:val="323232"/>
          <w:szCs w:val="22"/>
          <w:shd w:val="clear" w:color="auto" w:fill="FFFFFF"/>
        </w:rPr>
        <w:t>Anaesthesiology</w:t>
      </w:r>
      <w:proofErr w:type="spellEnd"/>
      <w:r w:rsidRPr="004628BF">
        <w:rPr>
          <w:rFonts w:cs="Arial"/>
          <w:color w:val="323232"/>
          <w:szCs w:val="22"/>
          <w:shd w:val="clear" w:color="auto" w:fill="FFFFFF"/>
        </w:rPr>
        <w:t>, Mathematics, Electrical Engineering, Biomedical Engineering, and more.</w:t>
      </w:r>
      <w:r w:rsidRPr="004628BF">
        <w:rPr>
          <w:rStyle w:val="apple-converted-space"/>
          <w:rFonts w:cs="Arial"/>
          <w:color w:val="323232"/>
          <w:szCs w:val="22"/>
          <w:shd w:val="clear" w:color="auto" w:fill="FFFFFF"/>
        </w:rPr>
        <w:t> </w:t>
      </w:r>
      <w:r w:rsidRPr="004628BF">
        <w:rPr>
          <w:rFonts w:cs="Arial"/>
          <w:szCs w:val="22"/>
        </w:rPr>
        <w:t xml:space="preserve">The I-CLIC is home to </w:t>
      </w:r>
      <w:r w:rsidRPr="004628BF">
        <w:rPr>
          <w:rFonts w:cs="Arial"/>
          <w:bCs/>
          <w:color w:val="323232"/>
          <w:szCs w:val="22"/>
        </w:rPr>
        <w:t>the A</w:t>
      </w:r>
      <w:r w:rsidRPr="004628BF">
        <w:rPr>
          <w:rFonts w:cs="Arial"/>
          <w:color w:val="323232"/>
          <w:szCs w:val="22"/>
          <w:shd w:val="clear" w:color="auto" w:fill="FFFFFF"/>
        </w:rPr>
        <w:t xml:space="preserve">dvanced Pulmonary </w:t>
      </w:r>
      <w:proofErr w:type="spellStart"/>
      <w:r w:rsidRPr="004628BF">
        <w:rPr>
          <w:rFonts w:cs="Arial"/>
          <w:color w:val="323232"/>
          <w:szCs w:val="22"/>
          <w:shd w:val="clear" w:color="auto" w:fill="FFFFFF"/>
        </w:rPr>
        <w:t>Physiomic</w:t>
      </w:r>
      <w:proofErr w:type="spellEnd"/>
      <w:r w:rsidRPr="004628BF">
        <w:rPr>
          <w:rFonts w:cs="Arial"/>
          <w:color w:val="323232"/>
          <w:szCs w:val="22"/>
          <w:shd w:val="clear" w:color="auto" w:fill="FFFFFF"/>
        </w:rPr>
        <w:t xml:space="preserve"> Imaging Laboratory (APPIL), which seeks to broaden the understanding of basic physiology and pathophysiology of the lung along with pulmonary disease co-morbidities using quantitative imaging. The APPIL also strives to translate emerging insights from image-based methodologies into tools that are applicable to the broader research community and clinical practice </w:t>
      </w:r>
      <w:proofErr w:type="gramStart"/>
      <w:r w:rsidRPr="004628BF">
        <w:rPr>
          <w:rFonts w:cs="Arial"/>
          <w:color w:val="323232"/>
          <w:szCs w:val="22"/>
          <w:shd w:val="clear" w:color="auto" w:fill="FFFFFF"/>
        </w:rPr>
        <w:t>in order to</w:t>
      </w:r>
      <w:proofErr w:type="gramEnd"/>
      <w:r w:rsidRPr="004628BF">
        <w:rPr>
          <w:rFonts w:cs="Arial"/>
          <w:color w:val="323232"/>
          <w:szCs w:val="22"/>
          <w:shd w:val="clear" w:color="auto" w:fill="FFFFFF"/>
        </w:rPr>
        <w:t xml:space="preserve"> improve the diagnosis, phenotyping, and treatment of lung disease. In addition, APPIL serves as the Radiology Center for </w:t>
      </w:r>
      <w:proofErr w:type="gramStart"/>
      <w:r w:rsidRPr="004628BF">
        <w:rPr>
          <w:rFonts w:cs="Arial"/>
          <w:color w:val="323232"/>
          <w:szCs w:val="22"/>
          <w:shd w:val="clear" w:color="auto" w:fill="FFFFFF"/>
        </w:rPr>
        <w:t>a number of</w:t>
      </w:r>
      <w:proofErr w:type="gramEnd"/>
      <w:r w:rsidRPr="004628BF">
        <w:rPr>
          <w:rFonts w:cs="Arial"/>
          <w:color w:val="323232"/>
          <w:szCs w:val="22"/>
          <w:shd w:val="clear" w:color="auto" w:fill="FFFFFF"/>
        </w:rPr>
        <w:t xml:space="preserve"> NIH-sponsored multi-center studies seeking to utilize imaging as a biomarker for assessing pathology and predicting outcomes. </w:t>
      </w:r>
      <w:r w:rsidRPr="004628BF">
        <w:rPr>
          <w:rFonts w:cs="Arial"/>
          <w:color w:val="323232"/>
          <w:szCs w:val="22"/>
        </w:rPr>
        <w:t xml:space="preserve">These research efforts are supported by a 2500 square foot CT imaging research facility strategically located between the patient areas of the </w:t>
      </w:r>
      <w:r w:rsidRPr="0088165C">
        <w:rPr>
          <w:rFonts w:cs="Arial"/>
          <w:color w:val="323232"/>
          <w:szCs w:val="22"/>
        </w:rPr>
        <w:t>University of Iowa Health Care</w:t>
      </w:r>
      <w:r w:rsidRPr="00E71B0B">
        <w:rPr>
          <w:rFonts w:cs="Arial"/>
          <w:color w:val="323232"/>
          <w:szCs w:val="22"/>
        </w:rPr>
        <w:t>’s university campus</w:t>
      </w:r>
      <w:r w:rsidRPr="004628BF">
        <w:rPr>
          <w:rFonts w:cs="Arial"/>
          <w:color w:val="323232"/>
          <w:szCs w:val="22"/>
        </w:rPr>
        <w:t xml:space="preserve">, the NIH-supported Clinical Research Unit, and the Animal Care Facilities of the College of Medicine. The imaging facility houses a </w:t>
      </w:r>
      <w:r>
        <w:rPr>
          <w:rFonts w:cs="Arial"/>
          <w:color w:val="323232"/>
          <w:szCs w:val="22"/>
        </w:rPr>
        <w:t xml:space="preserve">Dual Energy, </w:t>
      </w:r>
      <w:r w:rsidRPr="004628BF">
        <w:rPr>
          <w:rFonts w:cs="Arial"/>
          <w:bCs/>
          <w:color w:val="323232"/>
          <w:szCs w:val="22"/>
        </w:rPr>
        <w:t>Dual Source Multiple Detector Computed Tomography Scanner</w:t>
      </w:r>
      <w:r>
        <w:rPr>
          <w:rFonts w:cs="Arial"/>
          <w:bCs/>
          <w:color w:val="323232"/>
          <w:szCs w:val="22"/>
        </w:rPr>
        <w:t xml:space="preserve"> (Siemens SOMATOM Force)</w:t>
      </w:r>
      <w:r w:rsidRPr="004628BF">
        <w:rPr>
          <w:rFonts w:cs="Arial"/>
          <w:bCs/>
          <w:color w:val="323232"/>
          <w:szCs w:val="22"/>
        </w:rPr>
        <w:t xml:space="preserve"> and </w:t>
      </w:r>
      <w:r>
        <w:rPr>
          <w:rFonts w:cs="Arial"/>
          <w:bCs/>
          <w:color w:val="323232"/>
          <w:szCs w:val="22"/>
        </w:rPr>
        <w:t>several</w:t>
      </w:r>
      <w:r w:rsidRPr="004628BF">
        <w:rPr>
          <w:rFonts w:cs="Arial"/>
          <w:bCs/>
          <w:color w:val="323232"/>
          <w:szCs w:val="22"/>
        </w:rPr>
        <w:t xml:space="preserve"> </w:t>
      </w:r>
      <w:proofErr w:type="spellStart"/>
      <w:r w:rsidRPr="004628BF">
        <w:rPr>
          <w:rFonts w:cs="Arial"/>
          <w:bCs/>
          <w:color w:val="323232"/>
          <w:szCs w:val="22"/>
        </w:rPr>
        <w:t>MicroCT</w:t>
      </w:r>
      <w:proofErr w:type="spellEnd"/>
      <w:r w:rsidRPr="004628BF">
        <w:rPr>
          <w:rFonts w:cs="Arial"/>
          <w:bCs/>
          <w:color w:val="323232"/>
          <w:szCs w:val="22"/>
        </w:rPr>
        <w:t xml:space="preserve"> scanner</w:t>
      </w:r>
      <w:r>
        <w:rPr>
          <w:rFonts w:cs="Arial"/>
          <w:bCs/>
          <w:color w:val="323232"/>
          <w:szCs w:val="22"/>
        </w:rPr>
        <w:t xml:space="preserve">s including an ultra-high resolution </w:t>
      </w:r>
      <w:proofErr w:type="spellStart"/>
      <w:r>
        <w:rPr>
          <w:rFonts w:cs="Arial"/>
          <w:bCs/>
          <w:color w:val="323232"/>
          <w:szCs w:val="22"/>
        </w:rPr>
        <w:t>MicroCT</w:t>
      </w:r>
      <w:proofErr w:type="spellEnd"/>
      <w:r>
        <w:rPr>
          <w:rFonts w:cs="Arial"/>
          <w:bCs/>
          <w:color w:val="323232"/>
          <w:szCs w:val="22"/>
        </w:rPr>
        <w:t xml:space="preserve"> (Zeiss </w:t>
      </w:r>
      <w:proofErr w:type="spellStart"/>
      <w:r>
        <w:rPr>
          <w:rFonts w:cs="Arial"/>
          <w:bCs/>
          <w:color w:val="323232"/>
          <w:szCs w:val="22"/>
        </w:rPr>
        <w:t>Xradia</w:t>
      </w:r>
      <w:proofErr w:type="spellEnd"/>
      <w:r>
        <w:rPr>
          <w:rFonts w:cs="Arial"/>
          <w:bCs/>
          <w:color w:val="323232"/>
          <w:szCs w:val="22"/>
        </w:rPr>
        <w:t xml:space="preserve"> 520 Versa) capable of interior tomography of lung specimens with a voxel size down to </w:t>
      </w:r>
      <w:r>
        <w:rPr>
          <w:rFonts w:cs="Arial"/>
          <w:bCs/>
          <w:color w:val="323232"/>
          <w:szCs w:val="22"/>
        </w:rPr>
        <w:lastRenderedPageBreak/>
        <w:t>sub-micron dimensions.</w:t>
      </w:r>
      <w:r w:rsidRPr="004628BF">
        <w:rPr>
          <w:rFonts w:cs="Arial"/>
          <w:bCs/>
          <w:color w:val="323232"/>
          <w:szCs w:val="22"/>
        </w:rPr>
        <w:t xml:space="preserve"> </w:t>
      </w:r>
      <w:r>
        <w:rPr>
          <w:rFonts w:cs="Arial"/>
          <w:bCs/>
          <w:color w:val="323232"/>
          <w:szCs w:val="22"/>
        </w:rPr>
        <w:t>I</w:t>
      </w:r>
      <w:r w:rsidRPr="004628BF">
        <w:rPr>
          <w:rFonts w:cs="Arial"/>
          <w:bCs/>
          <w:color w:val="323232"/>
          <w:szCs w:val="22"/>
        </w:rPr>
        <w:t>n addition</w:t>
      </w:r>
      <w:r>
        <w:rPr>
          <w:rFonts w:cs="Arial"/>
          <w:bCs/>
          <w:color w:val="323232"/>
          <w:szCs w:val="22"/>
        </w:rPr>
        <w:t>, there is</w:t>
      </w:r>
      <w:r w:rsidRPr="004628BF">
        <w:rPr>
          <w:rFonts w:cs="Arial"/>
          <w:bCs/>
          <w:color w:val="323232"/>
          <w:szCs w:val="22"/>
        </w:rPr>
        <w:t xml:space="preserve"> other imaging equipment,</w:t>
      </w:r>
      <w:r>
        <w:rPr>
          <w:rFonts w:cs="Arial"/>
          <w:bCs/>
          <w:color w:val="323232"/>
          <w:szCs w:val="22"/>
        </w:rPr>
        <w:t xml:space="preserve"> comprehensive physiologic monitoring, a fully equipped pulmonary function laboratory including spirometry, body plethysmography, and DLCO assessment along with</w:t>
      </w:r>
      <w:r w:rsidRPr="004628BF">
        <w:rPr>
          <w:rFonts w:cs="Arial"/>
          <w:bCs/>
          <w:color w:val="323232"/>
          <w:szCs w:val="22"/>
        </w:rPr>
        <w:t xml:space="preserve"> data analysis software, and computer clusters. </w:t>
      </w:r>
      <w:r>
        <w:rPr>
          <w:rFonts w:cs="Arial"/>
          <w:bCs/>
          <w:color w:val="323232"/>
          <w:szCs w:val="22"/>
        </w:rPr>
        <w:t>T</w:t>
      </w:r>
      <w:r w:rsidRPr="00362954">
        <w:rPr>
          <w:rFonts w:cs="Arial"/>
          <w:bCs/>
          <w:color w:val="323232"/>
          <w:szCs w:val="22"/>
        </w:rPr>
        <w:t xml:space="preserve">he I-CLIC has </w:t>
      </w:r>
      <w:r>
        <w:rPr>
          <w:rFonts w:cs="Arial"/>
          <w:bCs/>
          <w:color w:val="323232"/>
          <w:szCs w:val="22"/>
        </w:rPr>
        <w:t xml:space="preserve">also </w:t>
      </w:r>
      <w:r w:rsidRPr="00362954">
        <w:rPr>
          <w:rFonts w:cs="Arial"/>
          <w:bCs/>
          <w:color w:val="323232"/>
          <w:szCs w:val="22"/>
        </w:rPr>
        <w:t>recently implemented a polarized gas laboratory in the Magnetic Resonance Research Facility (MRRF). This clinical research lab can synthesize and produce polarized Xenon-129 (</w:t>
      </w:r>
      <w:r w:rsidRPr="00362954">
        <w:rPr>
          <w:rFonts w:cs="Arial"/>
          <w:bCs/>
          <w:color w:val="323232"/>
          <w:szCs w:val="22"/>
          <w:vertAlign w:val="superscript"/>
        </w:rPr>
        <w:t>129</w:t>
      </w:r>
      <w:r w:rsidRPr="00362954">
        <w:rPr>
          <w:rFonts w:cs="Arial"/>
          <w:bCs/>
          <w:color w:val="323232"/>
          <w:szCs w:val="22"/>
        </w:rPr>
        <w:t xml:space="preserve">Xe) gas utilized in quantitative imaging protocols in chronic lung disease and in animal models to evaluate pulmonary structure and function in conjunction with MR imaging techniques. </w:t>
      </w:r>
      <w:r w:rsidRPr="00362954">
        <w:rPr>
          <w:rFonts w:cs="Arial"/>
          <w:bCs/>
          <w:color w:val="323232"/>
          <w:szCs w:val="22"/>
          <w:vertAlign w:val="superscript"/>
        </w:rPr>
        <w:t>129</w:t>
      </w:r>
      <w:r w:rsidRPr="00362954">
        <w:rPr>
          <w:rFonts w:cs="Arial"/>
          <w:bCs/>
          <w:color w:val="323232"/>
          <w:szCs w:val="22"/>
        </w:rPr>
        <w:t xml:space="preserve">Xe MRI is a non-invasive and rapid imaging modality that uniquely measures regional gas exchange and directly probes the alveolar capillary interface. Thus, </w:t>
      </w:r>
      <w:r w:rsidRPr="00362954">
        <w:rPr>
          <w:rFonts w:cs="Arial"/>
          <w:bCs/>
          <w:color w:val="323232"/>
          <w:szCs w:val="22"/>
          <w:vertAlign w:val="superscript"/>
        </w:rPr>
        <w:t>129</w:t>
      </w:r>
      <w:r w:rsidRPr="00362954">
        <w:rPr>
          <w:rFonts w:cs="Arial"/>
          <w:bCs/>
          <w:color w:val="323232"/>
          <w:szCs w:val="22"/>
        </w:rPr>
        <w:t>Xe MRI provides a way to measure the structure and function of the gas exchange interface, a key element of lung function that is not accessible using other imaging methods.</w:t>
      </w:r>
      <w:r>
        <w:rPr>
          <w:rFonts w:cs="Arial"/>
          <w:bCs/>
          <w:color w:val="323232"/>
          <w:szCs w:val="22"/>
        </w:rPr>
        <w:t xml:space="preserve"> </w:t>
      </w:r>
      <w:r w:rsidRPr="00362954">
        <w:rPr>
          <w:rFonts w:cs="Arial"/>
          <w:bCs/>
          <w:color w:val="323232"/>
          <w:szCs w:val="22"/>
        </w:rPr>
        <w:t xml:space="preserve">Members of APPIL </w:t>
      </w:r>
      <w:proofErr w:type="gramStart"/>
      <w:r w:rsidRPr="00362954">
        <w:rPr>
          <w:rFonts w:cs="Arial"/>
          <w:bCs/>
          <w:color w:val="323232"/>
          <w:szCs w:val="22"/>
        </w:rPr>
        <w:t>provide assistance to</w:t>
      </w:r>
      <w:proofErr w:type="gramEnd"/>
      <w:r w:rsidRPr="00362954">
        <w:rPr>
          <w:rFonts w:cs="Arial"/>
          <w:bCs/>
          <w:color w:val="323232"/>
          <w:szCs w:val="22"/>
        </w:rPr>
        <w:t xml:space="preserve"> those who wish to incorporate lung imaging into their research plan. The imaging facilities are available for both human and animal studies.</w:t>
      </w:r>
    </w:p>
    <w:p w14:paraId="31F54361" w14:textId="77777777" w:rsidR="00DF48A0" w:rsidRDefault="00DF48A0" w:rsidP="00DF48A0">
      <w:pPr>
        <w:rPr>
          <w:rFonts w:cs="Arial"/>
        </w:rPr>
      </w:pPr>
    </w:p>
    <w:p w14:paraId="2926A480" w14:textId="77777777" w:rsidR="00DF48A0" w:rsidRPr="004628BF" w:rsidRDefault="00DF48A0" w:rsidP="00DF48A0">
      <w:pPr>
        <w:pStyle w:val="Heading2"/>
        <w:spacing w:after="0"/>
        <w:rPr>
          <w:rFonts w:cs="Arial"/>
        </w:rPr>
      </w:pPr>
      <w:bookmarkStart w:id="218" w:name="_Toc204938172"/>
      <w:bookmarkStart w:id="219" w:name="_Toc204949989"/>
      <w:r>
        <w:rPr>
          <w:rFonts w:cs="Arial"/>
        </w:rPr>
        <w:t xml:space="preserve">Lung Biology and </w:t>
      </w:r>
      <w:r w:rsidRPr="004628BF">
        <w:rPr>
          <w:rFonts w:cs="Arial"/>
        </w:rPr>
        <w:t>Cystic Fibrosis Research Center</w:t>
      </w:r>
      <w:bookmarkEnd w:id="218"/>
      <w:bookmarkEnd w:id="219"/>
    </w:p>
    <w:p w14:paraId="4A81882F" w14:textId="77777777" w:rsidR="00DF48A0" w:rsidRPr="0065215D" w:rsidRDefault="00DF48A0" w:rsidP="00DF48A0">
      <w:pPr>
        <w:rPr>
          <w:rStyle w:val="Hyperlink"/>
          <w:rFonts w:cs="Arial"/>
          <w:i/>
          <w:szCs w:val="22"/>
        </w:rPr>
      </w:pPr>
      <w:hyperlink r:id="rId86" w:history="1">
        <w:r w:rsidRPr="00C90272">
          <w:rPr>
            <w:rStyle w:val="Hyperlink"/>
            <w:rFonts w:cs="Arial"/>
            <w:i/>
            <w:szCs w:val="22"/>
          </w:rPr>
          <w:t>https://medicine.uiowa.edu/pbi/lung-biology-cystic-fibrosis-research-center</w:t>
        </w:r>
      </w:hyperlink>
    </w:p>
    <w:p w14:paraId="66524A10"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DF04397" w14:textId="77777777" w:rsidR="00DF48A0" w:rsidRPr="000904C7" w:rsidRDefault="00DF48A0" w:rsidP="00DF48A0">
      <w:pPr>
        <w:shd w:val="clear" w:color="auto" w:fill="FFFFFF"/>
        <w:rPr>
          <w:rFonts w:cs="Arial"/>
          <w:color w:val="222222"/>
          <w:szCs w:val="22"/>
        </w:rPr>
      </w:pPr>
      <w:r w:rsidRPr="0065215D">
        <w:rPr>
          <w:rFonts w:cs="Arial"/>
          <w:color w:val="222222"/>
          <w:szCs w:val="22"/>
        </w:rPr>
        <w:t xml:space="preserve">The goal of the Lung Biology and Cystic Fibrosis Research Center is to advance fundamental knowledge related to the causes of disease and to develop new treatments. For more than four decades, basic and clinical scientists and trainees at the </w:t>
      </w:r>
      <w:bookmarkStart w:id="220" w:name="_Hlk73692785"/>
      <w:r w:rsidRPr="0065215D">
        <w:rPr>
          <w:rFonts w:cs="Arial"/>
          <w:color w:val="222222"/>
          <w:szCs w:val="22"/>
        </w:rPr>
        <w:t>University of Iowa</w:t>
      </w:r>
      <w:bookmarkEnd w:id="220"/>
      <w:r w:rsidRPr="0065215D">
        <w:rPr>
          <w:rFonts w:cs="Arial"/>
          <w:color w:val="222222"/>
          <w:szCs w:val="22"/>
        </w:rPr>
        <w:t xml:space="preserve"> have brought a broad and multidisciplinary approach to bear upon a variety of pulmonary diseases, and their research has changed the lives of patients and brought international recognition. </w:t>
      </w:r>
      <w:r w:rsidRPr="0065215D">
        <w:rPr>
          <w:rFonts w:cs="Arial"/>
          <w:color w:val="222222"/>
          <w:szCs w:val="22"/>
          <w:shd w:val="clear" w:color="auto" w:fill="FFFFFF"/>
        </w:rPr>
        <w:t>Areas</w:t>
      </w:r>
      <w:r w:rsidRPr="0065215D">
        <w:rPr>
          <w:rFonts w:cs="Arial"/>
          <w:color w:val="222222"/>
          <w:szCs w:val="22"/>
        </w:rPr>
        <w:t xml:space="preserve"> of research expertise in this </w:t>
      </w:r>
      <w:r>
        <w:rPr>
          <w:rFonts w:cs="Arial"/>
          <w:color w:val="222222"/>
          <w:szCs w:val="22"/>
        </w:rPr>
        <w:t>C</w:t>
      </w:r>
      <w:r w:rsidRPr="0065215D">
        <w:rPr>
          <w:rFonts w:cs="Arial"/>
          <w:color w:val="222222"/>
          <w:szCs w:val="22"/>
        </w:rPr>
        <w:t xml:space="preserve">enter include airway epithelial cell biology, animal models, antimicrobial peptides, asthma, COPD, cystic fibrosis, </w:t>
      </w:r>
      <w:r>
        <w:rPr>
          <w:rFonts w:cs="Arial"/>
          <w:color w:val="222222"/>
          <w:szCs w:val="22"/>
        </w:rPr>
        <w:t xml:space="preserve">sarcoidosis, ciliary abnormalities, </w:t>
      </w:r>
      <w:r w:rsidRPr="0065215D">
        <w:rPr>
          <w:rFonts w:cs="Arial"/>
          <w:color w:val="222222"/>
          <w:szCs w:val="22"/>
        </w:rPr>
        <w:t>lung development, genomics, gene therapy, host defense, host-pathogen interactions, imaging, ion transport, respiratory infections, stem cell biology, and virology. </w:t>
      </w:r>
      <w:bookmarkStart w:id="221" w:name="_Hlk73692884"/>
      <w:r w:rsidRPr="0065215D">
        <w:rPr>
          <w:rFonts w:cs="Arial"/>
          <w:color w:val="222222"/>
          <w:szCs w:val="22"/>
        </w:rPr>
        <w:t>Lung Biology and Cystic Fibrosis Research Center</w:t>
      </w:r>
      <w:bookmarkEnd w:id="221"/>
      <w:r w:rsidRPr="0065215D">
        <w:rPr>
          <w:rFonts w:cs="Arial"/>
          <w:color w:val="222222"/>
          <w:szCs w:val="22"/>
        </w:rPr>
        <w:t xml:space="preserve"> investigators are committed to making advances that will impact the lives of those affected by lung disease. The </w:t>
      </w:r>
      <w:r>
        <w:rPr>
          <w:rFonts w:cs="Arial"/>
          <w:color w:val="222222"/>
          <w:szCs w:val="22"/>
        </w:rPr>
        <w:t>C</w:t>
      </w:r>
      <w:r w:rsidRPr="0065215D">
        <w:rPr>
          <w:rFonts w:cs="Arial"/>
          <w:color w:val="222222"/>
          <w:szCs w:val="22"/>
        </w:rPr>
        <w:t xml:space="preserve">enter supports several cores including: the </w:t>
      </w:r>
      <w:r w:rsidRPr="0065215D">
        <w:rPr>
          <w:rFonts w:cs="Arial"/>
          <w:i/>
          <w:color w:val="222222"/>
          <w:szCs w:val="22"/>
        </w:rPr>
        <w:t>In Vitro</w:t>
      </w:r>
      <w:r w:rsidRPr="0065215D">
        <w:rPr>
          <w:rFonts w:cs="Arial"/>
          <w:color w:val="222222"/>
          <w:szCs w:val="22"/>
        </w:rPr>
        <w:t xml:space="preserve"> Models and Cell Culture Core, the </w:t>
      </w:r>
      <w:r w:rsidRPr="0065215D">
        <w:rPr>
          <w:rFonts w:cs="Arial"/>
          <w:i/>
          <w:iCs/>
          <w:color w:val="222222"/>
          <w:szCs w:val="22"/>
        </w:rPr>
        <w:t>In Vivo</w:t>
      </w:r>
      <w:r w:rsidRPr="0065215D">
        <w:rPr>
          <w:rFonts w:cs="Arial"/>
          <w:color w:val="222222"/>
          <w:szCs w:val="22"/>
        </w:rPr>
        <w:t xml:space="preserve"> Imaging Core, the Clinical Research Core,</w:t>
      </w:r>
      <w:r>
        <w:rPr>
          <w:rFonts w:cs="Arial"/>
          <w:color w:val="222222"/>
          <w:szCs w:val="22"/>
        </w:rPr>
        <w:t xml:space="preserve"> the Animal Models Core,</w:t>
      </w:r>
      <w:r w:rsidRPr="0065215D">
        <w:rPr>
          <w:rFonts w:cs="Arial"/>
          <w:color w:val="222222"/>
          <w:szCs w:val="22"/>
        </w:rPr>
        <w:t xml:space="preserve"> the Bioinformatics Core, the Gene Transfer Vector Core, the Electrophysiology Core, the Histopathology Core, and the Imaging and Microscopy Core. These cores provide specialized expertise, develop new methodologies, attract new scientists, and serve as a catalyst for CF research. In addition, the Center supports fellowships in CF-related </w:t>
      </w:r>
      <w:proofErr w:type="gramStart"/>
      <w:r w:rsidRPr="0065215D">
        <w:rPr>
          <w:rFonts w:cs="Arial"/>
          <w:color w:val="222222"/>
          <w:szCs w:val="22"/>
        </w:rPr>
        <w:t>research, and</w:t>
      </w:r>
      <w:proofErr w:type="gramEnd"/>
      <w:r w:rsidRPr="0065215D">
        <w:rPr>
          <w:rFonts w:cs="Arial"/>
          <w:color w:val="222222"/>
          <w:szCs w:val="22"/>
        </w:rPr>
        <w:t xml:space="preserve"> interacts closely with the Clinical Center to facilitate translation of basic science to patients and to encourage clinical research. </w:t>
      </w:r>
    </w:p>
    <w:p w14:paraId="055DFAC2" w14:textId="77777777" w:rsidR="00DF48A0" w:rsidRDefault="00DF48A0" w:rsidP="00DF48A0">
      <w:pPr>
        <w:rPr>
          <w:rFonts w:cs="Arial"/>
          <w:color w:val="000000" w:themeColor="text1"/>
          <w:szCs w:val="22"/>
          <w:shd w:val="clear" w:color="auto" w:fill="FFFFFF"/>
        </w:rPr>
      </w:pPr>
    </w:p>
    <w:p w14:paraId="0169A48B" w14:textId="77777777" w:rsidR="00DF48A0" w:rsidRPr="004628BF" w:rsidRDefault="00DF48A0" w:rsidP="00DF48A0">
      <w:pPr>
        <w:pStyle w:val="Heading2"/>
        <w:spacing w:after="0"/>
        <w:rPr>
          <w:rFonts w:cs="Arial"/>
        </w:rPr>
      </w:pPr>
      <w:bookmarkStart w:id="222" w:name="_Toc204938173"/>
      <w:bookmarkStart w:id="223" w:name="_Toc204949990"/>
      <w:r>
        <w:rPr>
          <w:rFonts w:cs="Arial"/>
        </w:rPr>
        <w:t>Precision Medicine Center for Cystic Fibrosis</w:t>
      </w:r>
      <w:bookmarkEnd w:id="222"/>
      <w:bookmarkEnd w:id="223"/>
      <w:r>
        <w:rPr>
          <w:rFonts w:cs="Arial"/>
        </w:rPr>
        <w:t xml:space="preserve"> </w:t>
      </w:r>
    </w:p>
    <w:p w14:paraId="4CDA2796" w14:textId="77777777" w:rsidR="00DF48A0" w:rsidRDefault="00DF48A0" w:rsidP="00DF48A0">
      <w:pPr>
        <w:rPr>
          <w:rStyle w:val="Hyperlink"/>
          <w:rFonts w:cs="Arial"/>
          <w:i/>
          <w:szCs w:val="22"/>
        </w:rPr>
      </w:pPr>
      <w:hyperlink r:id="rId87" w:history="1">
        <w:r w:rsidRPr="00D55598">
          <w:rPr>
            <w:rStyle w:val="Hyperlink"/>
            <w:rFonts w:cs="Arial"/>
            <w:i/>
            <w:szCs w:val="22"/>
          </w:rPr>
          <w:t>https://medicine.uiowa.edu/genetherapy/</w:t>
        </w:r>
      </w:hyperlink>
    </w:p>
    <w:p w14:paraId="682D7D15"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342480E5"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The goal of the Precision Medicine Center for Cystic Fibrosis (PMCCF) is to foster a highly collaborative, interdisciplinary environment that supports innovative research aimed at understanding and treating CF, particularly in the context of an evolving clinical landscape shaped by highly effective modulator therapy (HEMT). The Center focuses on emerging challenges associated with aging CF populations, including CF-related diabetes (CFRD), pancreatitis, kidney and liver dysfunction, obesity, and gut microbiome alterations, all of which critically affect patient</w:t>
      </w:r>
      <w:r>
        <w:rPr>
          <w:rFonts w:cs="Arial"/>
          <w:color w:val="222222"/>
          <w:szCs w:val="22"/>
          <w:shd w:val="clear" w:color="auto" w:fill="FFFFFF"/>
        </w:rPr>
        <w:t>’s</w:t>
      </w:r>
      <w:r w:rsidRPr="007977B7">
        <w:rPr>
          <w:rFonts w:cs="Arial"/>
          <w:color w:val="222222"/>
          <w:szCs w:val="22"/>
          <w:shd w:val="clear" w:color="auto" w:fill="FFFFFF"/>
        </w:rPr>
        <w:t xml:space="preserve"> quality of life.</w:t>
      </w:r>
    </w:p>
    <w:p w14:paraId="7771AB1A"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The Center takes a bedside-to-bench-to-bedside approach, integrating clinical observation with experimental research and therapeutic development to ensure a direct pipeline from patient care to scientific discovery and back. This process enhances the translational impact of our work and advances our understanding of the complex, organ-specific manifestations of CF, which are shaped by CFTR mutations, modifier genes, and environmental influences.</w:t>
      </w:r>
    </w:p>
    <w:p w14:paraId="5EBE0372"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To support this mission, the Center offers four research core facilities: Viral and Non-Viral Vector Core</w:t>
      </w:r>
      <w:r>
        <w:rPr>
          <w:rFonts w:cs="Arial"/>
          <w:color w:val="222222"/>
          <w:szCs w:val="22"/>
          <w:shd w:val="clear" w:color="auto" w:fill="FFFFFF"/>
        </w:rPr>
        <w:t>;</w:t>
      </w:r>
      <w:r w:rsidRPr="007977B7">
        <w:rPr>
          <w:rFonts w:cs="Arial"/>
          <w:color w:val="222222"/>
          <w:szCs w:val="22"/>
          <w:shd w:val="clear" w:color="auto" w:fill="FFFFFF"/>
        </w:rPr>
        <w:t xml:space="preserve"> Cell</w:t>
      </w:r>
      <w:r>
        <w:rPr>
          <w:rFonts w:cs="Arial"/>
          <w:color w:val="222222"/>
          <w:szCs w:val="22"/>
          <w:shd w:val="clear" w:color="auto" w:fill="FFFFFF"/>
        </w:rPr>
        <w:t>s</w:t>
      </w:r>
      <w:r w:rsidRPr="007977B7">
        <w:rPr>
          <w:rFonts w:cs="Arial"/>
          <w:color w:val="222222"/>
          <w:szCs w:val="22"/>
          <w:shd w:val="clear" w:color="auto" w:fill="FFFFFF"/>
        </w:rPr>
        <w:t>, Tissues, and Models Core</w:t>
      </w:r>
      <w:r>
        <w:rPr>
          <w:rFonts w:cs="Arial"/>
          <w:color w:val="222222"/>
          <w:szCs w:val="22"/>
          <w:shd w:val="clear" w:color="auto" w:fill="FFFFFF"/>
        </w:rPr>
        <w:t>;</w:t>
      </w:r>
      <w:r w:rsidRPr="007977B7">
        <w:rPr>
          <w:rFonts w:cs="Arial"/>
          <w:color w:val="222222"/>
          <w:szCs w:val="22"/>
          <w:shd w:val="clear" w:color="auto" w:fill="FFFFFF"/>
        </w:rPr>
        <w:t xml:space="preserve"> Comparative Pathology Core</w:t>
      </w:r>
      <w:r>
        <w:rPr>
          <w:rFonts w:cs="Arial"/>
          <w:color w:val="222222"/>
          <w:szCs w:val="22"/>
          <w:shd w:val="clear" w:color="auto" w:fill="FFFFFF"/>
        </w:rPr>
        <w:t>;</w:t>
      </w:r>
      <w:r w:rsidRPr="007977B7">
        <w:rPr>
          <w:rFonts w:cs="Arial"/>
          <w:color w:val="222222"/>
          <w:szCs w:val="22"/>
          <w:shd w:val="clear" w:color="auto" w:fill="FFFFFF"/>
        </w:rPr>
        <w:t xml:space="preserve"> and the Clinical Phenotyping Core. These cores provide essential reagents and technical expertise to Center investigators at reduced cost, facilitating cutting-</w:t>
      </w:r>
      <w:r w:rsidRPr="007977B7">
        <w:rPr>
          <w:rFonts w:cs="Arial"/>
          <w:color w:val="222222"/>
          <w:szCs w:val="22"/>
          <w:shd w:val="clear" w:color="auto" w:fill="FFFFFF"/>
        </w:rPr>
        <w:lastRenderedPageBreak/>
        <w:t>edge research across multiple domains of CF pathology. The Center also serves as a national resource for the distribution of viral vectors, cells, tissues and other biological materials.</w:t>
      </w:r>
    </w:p>
    <w:p w14:paraId="3A97281F"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Through the Pilot and Feasibility Program, the Center has supported 74 innovative pilot projects over the past 25 years, enabling junior faculty to establish independent CF-focused research programs and attracting new investigators and expertise to the field. These grants are intended to support novel and potentially high-risk projects aligned with the NIDDK mission.</w:t>
      </w:r>
    </w:p>
    <w:p w14:paraId="53EB02D4" w14:textId="77777777" w:rsidR="00DF48A0" w:rsidRPr="007977B7" w:rsidRDefault="00DF48A0" w:rsidP="00DF48A0">
      <w:pPr>
        <w:spacing w:after="120"/>
        <w:rPr>
          <w:rFonts w:cs="Arial"/>
          <w:color w:val="222222"/>
          <w:szCs w:val="22"/>
          <w:shd w:val="clear" w:color="auto" w:fill="FFFFFF"/>
        </w:rPr>
      </w:pPr>
      <w:r w:rsidRPr="007977B7">
        <w:rPr>
          <w:rFonts w:cs="Arial"/>
          <w:color w:val="222222"/>
          <w:szCs w:val="22"/>
          <w:shd w:val="clear" w:color="auto" w:fill="FFFFFF"/>
        </w:rPr>
        <w:t>The Center also maintains active enrichment activities, including interdisciplinary meetings, mentoring, and formal internal and external review of its programs to ensure scientific excellence and strategic use of resources. In summary, the Center provides a dynamic platform for advancing CF research at the University of Iowa and serves as a critical resource for CF investigators nationwide.</w:t>
      </w:r>
    </w:p>
    <w:p w14:paraId="79D8697C" w14:textId="77777777" w:rsidR="00DF48A0" w:rsidRDefault="00DF48A0" w:rsidP="00DF48A0">
      <w:pPr>
        <w:pStyle w:val="NormalWeb"/>
        <w:spacing w:before="2" w:after="2"/>
        <w:rPr>
          <w:rFonts w:ascii="Arial" w:hAnsi="Arial" w:cs="Arial"/>
          <w:color w:val="222222"/>
          <w:sz w:val="22"/>
          <w:szCs w:val="22"/>
        </w:rPr>
      </w:pPr>
    </w:p>
    <w:p w14:paraId="7E53BE84" w14:textId="77777777" w:rsidR="00DF48A0" w:rsidRPr="004628BF" w:rsidRDefault="00DF48A0" w:rsidP="00DF48A0">
      <w:pPr>
        <w:pStyle w:val="Heading2"/>
        <w:spacing w:after="0"/>
        <w:rPr>
          <w:rFonts w:cs="Arial"/>
        </w:rPr>
      </w:pPr>
      <w:bookmarkStart w:id="224" w:name="_Toc204938174"/>
      <w:bookmarkStart w:id="225" w:name="_Toc204949991"/>
      <w:r>
        <w:rPr>
          <w:rFonts w:cs="Arial"/>
        </w:rPr>
        <w:t>University of Iowa Hawkeye Intellectual and Developmental Disabilities Research Center (Hawk-IDDRC)</w:t>
      </w:r>
      <w:bookmarkEnd w:id="224"/>
      <w:bookmarkEnd w:id="225"/>
    </w:p>
    <w:p w14:paraId="6DC0D38C" w14:textId="77777777" w:rsidR="00DF48A0" w:rsidRPr="00891BCD" w:rsidRDefault="00DF48A0" w:rsidP="00DF48A0">
      <w:pPr>
        <w:rPr>
          <w:rStyle w:val="Hyperlink"/>
          <w:rFonts w:cs="Arial"/>
          <w:i/>
          <w:iCs/>
          <w:sz w:val="21"/>
          <w:szCs w:val="21"/>
        </w:rPr>
      </w:pPr>
      <w:hyperlink r:id="rId88" w:history="1">
        <w:r w:rsidRPr="009E5D8A">
          <w:rPr>
            <w:rStyle w:val="Hyperlink"/>
            <w:rFonts w:cs="Arial"/>
            <w:i/>
            <w:iCs/>
            <w:szCs w:val="22"/>
          </w:rPr>
          <w:t>https://iddrc.uiowa.edu/</w:t>
        </w:r>
      </w:hyperlink>
    </w:p>
    <w:p w14:paraId="19809CF8"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6129A5A" w14:textId="77777777" w:rsidR="00DF48A0" w:rsidRPr="000252EB" w:rsidRDefault="00DF48A0" w:rsidP="00DF48A0">
      <w:pPr>
        <w:spacing w:after="120"/>
        <w:rPr>
          <w:rFonts w:cs="Arial"/>
          <w:color w:val="000000"/>
          <w:szCs w:val="22"/>
        </w:rPr>
      </w:pPr>
      <w:r w:rsidRPr="000252EB">
        <w:rPr>
          <w:rFonts w:cs="Arial"/>
          <w:color w:val="000000"/>
          <w:szCs w:val="22"/>
        </w:rPr>
        <w:t xml:space="preserve">The </w:t>
      </w:r>
      <w:r>
        <w:rPr>
          <w:rFonts w:cs="Arial"/>
          <w:color w:val="000000"/>
          <w:szCs w:val="22"/>
        </w:rPr>
        <w:t xml:space="preserve">University of Iowa’s </w:t>
      </w:r>
      <w:r w:rsidRPr="000252EB">
        <w:rPr>
          <w:rFonts w:cs="Arial"/>
          <w:color w:val="000000"/>
          <w:szCs w:val="22"/>
        </w:rPr>
        <w:t xml:space="preserve">Hawk-IDDRC was funded in 2021 as a P50 Center grant and is led by Drs. Lane Strathearn and Ted Abel. </w:t>
      </w:r>
      <w:r w:rsidRPr="007F7935">
        <w:rPr>
          <w:rFonts w:cs="Arial"/>
          <w:color w:val="000000"/>
          <w:szCs w:val="22"/>
        </w:rPr>
        <w:t>Its mission</w:t>
      </w:r>
      <w:r w:rsidRPr="000252EB">
        <w:rPr>
          <w:rFonts w:cs="Arial"/>
          <w:color w:val="000000"/>
          <w:szCs w:val="22"/>
        </w:rPr>
        <w:t xml:space="preserve"> is to provide an organizational structure that fully integrates basic and clinical research across the lifespan—from conception to adulthood—that is focused on the prevention, diagnosis, treatment, and amelioration of intellectual and developmental disabilities (IDDs), tailored to an underserved rural population. The Hawk-IDDRC includes four research cores</w:t>
      </w:r>
      <w:r>
        <w:rPr>
          <w:rFonts w:cs="Arial"/>
          <w:color w:val="000000"/>
          <w:szCs w:val="22"/>
        </w:rPr>
        <w:t xml:space="preserve">, as described below. </w:t>
      </w:r>
    </w:p>
    <w:p w14:paraId="42B85ABE" w14:textId="77777777" w:rsidR="00DF48A0" w:rsidRDefault="00DF48A0" w:rsidP="00DF48A0">
      <w:pPr>
        <w:pStyle w:val="BodyText"/>
        <w:numPr>
          <w:ilvl w:val="0"/>
          <w:numId w:val="77"/>
        </w:numPr>
        <w:spacing w:after="120" w:line="240" w:lineRule="auto"/>
        <w:rPr>
          <w:rFonts w:cs="Arial"/>
          <w:color w:val="2F5496"/>
          <w:szCs w:val="22"/>
          <w:u w:val="single"/>
        </w:rPr>
      </w:pPr>
      <w:r w:rsidRPr="00E41548">
        <w:rPr>
          <w:rFonts w:cs="Arial"/>
          <w:b/>
          <w:bCs/>
          <w:color w:val="000000" w:themeColor="text1"/>
          <w:szCs w:val="22"/>
        </w:rPr>
        <w:t>Administrative Core (AC)</w:t>
      </w:r>
      <w:r w:rsidRPr="00E41548">
        <w:rPr>
          <w:rFonts w:cs="Arial"/>
          <w:color w:val="000000" w:themeColor="text1"/>
          <w:szCs w:val="22"/>
        </w:rPr>
        <w:t xml:space="preserve"> </w:t>
      </w:r>
      <w:r w:rsidRPr="000252EB">
        <w:rPr>
          <w:rFonts w:cs="Arial"/>
          <w:szCs w:val="22"/>
        </w:rPr>
        <w:t>provides leadership to ensure cost-effective and rigorous IDD research, while inspiring interdisciplinary collaboration and innovation</w:t>
      </w:r>
      <w:r>
        <w:rPr>
          <w:rFonts w:cs="Arial"/>
          <w:szCs w:val="22"/>
        </w:rPr>
        <w:t xml:space="preserve"> through pilot grants, regular seminars, and a grant’s club for </w:t>
      </w:r>
      <w:proofErr w:type="gramStart"/>
      <w:r>
        <w:rPr>
          <w:rFonts w:cs="Arial"/>
          <w:szCs w:val="22"/>
        </w:rPr>
        <w:t>early stage</w:t>
      </w:r>
      <w:proofErr w:type="gramEnd"/>
      <w:r>
        <w:rPr>
          <w:rFonts w:cs="Arial"/>
          <w:szCs w:val="22"/>
        </w:rPr>
        <w:t xml:space="preserve"> investigators.</w:t>
      </w:r>
      <w:r w:rsidRPr="000252EB">
        <w:rPr>
          <w:rFonts w:cs="Arial"/>
          <w:szCs w:val="22"/>
        </w:rPr>
        <w:t xml:space="preserve"> </w:t>
      </w:r>
    </w:p>
    <w:p w14:paraId="357E0204" w14:textId="77777777" w:rsidR="00DF48A0" w:rsidRDefault="00DF48A0" w:rsidP="00DF48A0">
      <w:pPr>
        <w:pStyle w:val="BodyText"/>
        <w:numPr>
          <w:ilvl w:val="0"/>
          <w:numId w:val="77"/>
        </w:numPr>
        <w:spacing w:after="120" w:line="240" w:lineRule="auto"/>
        <w:rPr>
          <w:rFonts w:cs="Arial"/>
          <w:color w:val="2F5496"/>
          <w:szCs w:val="22"/>
          <w:u w:val="single"/>
        </w:rPr>
      </w:pPr>
      <w:r w:rsidRPr="00E41548">
        <w:rPr>
          <w:rFonts w:cs="Arial"/>
          <w:b/>
          <w:bCs/>
          <w:color w:val="000000" w:themeColor="text1"/>
          <w:szCs w:val="22"/>
        </w:rPr>
        <w:t>Clinical Translational Core (CTC</w:t>
      </w:r>
      <w:r w:rsidRPr="00E41548">
        <w:rPr>
          <w:rFonts w:cs="Arial"/>
          <w:color w:val="000000" w:themeColor="text1"/>
          <w:szCs w:val="22"/>
        </w:rPr>
        <w:t xml:space="preserve">) </w:t>
      </w:r>
      <w:r w:rsidRPr="00E41548">
        <w:rPr>
          <w:rFonts w:cs="Arial"/>
          <w:color w:val="000000"/>
          <w:szCs w:val="22"/>
        </w:rPr>
        <w:t>applies basic science discoveries into clinical settings by streamlining patient recruitment and phenotyping, biobanking, and implementing clinical trials for the development of novel treatments that can be employed across the lifespan. The core will assist in identifying and recruiting pregnant women</w:t>
      </w:r>
      <w:r>
        <w:rPr>
          <w:rFonts w:cs="Arial"/>
          <w:color w:val="000000"/>
          <w:szCs w:val="22"/>
        </w:rPr>
        <w:t>, children, and adults</w:t>
      </w:r>
      <w:r w:rsidRPr="00E41548">
        <w:rPr>
          <w:rFonts w:cs="Arial"/>
          <w:color w:val="000000"/>
          <w:szCs w:val="22"/>
        </w:rPr>
        <w:t xml:space="preserve"> from across Iowa to participate in </w:t>
      </w:r>
      <w:r>
        <w:rPr>
          <w:rFonts w:cs="Arial"/>
          <w:color w:val="000000"/>
          <w:szCs w:val="22"/>
        </w:rPr>
        <w:t xml:space="preserve">clinical </w:t>
      </w:r>
      <w:r w:rsidRPr="00E41548">
        <w:rPr>
          <w:rFonts w:cs="Arial"/>
          <w:color w:val="000000"/>
          <w:szCs w:val="22"/>
        </w:rPr>
        <w:t>research.</w:t>
      </w:r>
    </w:p>
    <w:p w14:paraId="3E2028DF" w14:textId="77777777" w:rsidR="00DF48A0" w:rsidRDefault="00DF48A0" w:rsidP="00DF48A0">
      <w:pPr>
        <w:pStyle w:val="BodyText"/>
        <w:numPr>
          <w:ilvl w:val="0"/>
          <w:numId w:val="77"/>
        </w:numPr>
        <w:spacing w:after="120" w:line="240" w:lineRule="auto"/>
        <w:rPr>
          <w:rFonts w:cs="Arial"/>
          <w:color w:val="2F5496"/>
          <w:szCs w:val="22"/>
          <w:u w:val="single"/>
        </w:rPr>
      </w:pPr>
      <w:r w:rsidRPr="003E5E38">
        <w:rPr>
          <w:rFonts w:cs="Arial"/>
          <w:b/>
          <w:bCs/>
          <w:color w:val="000000" w:themeColor="text1"/>
          <w:szCs w:val="22"/>
        </w:rPr>
        <w:t>Developmental Genomic/Epigenetics Core (DGC)</w:t>
      </w:r>
      <w:r w:rsidRPr="003E5E38">
        <w:rPr>
          <w:rFonts w:cs="Arial"/>
          <w:color w:val="000000" w:themeColor="text1"/>
          <w:szCs w:val="22"/>
        </w:rPr>
        <w:t xml:space="preserve"> </w:t>
      </w:r>
      <w:r w:rsidRPr="003E5E38">
        <w:rPr>
          <w:rFonts w:cs="Arial"/>
          <w:color w:val="000000"/>
          <w:szCs w:val="22"/>
        </w:rPr>
        <w:t xml:space="preserve">uses RNA/exome/whole genome sequencing to uncover intrinsic genetic variation and examines the contributions of extrinsic (environmental and experiential) factors on epigenetic regulation, in association with IDD. </w:t>
      </w:r>
    </w:p>
    <w:p w14:paraId="72CCCF8C" w14:textId="77777777" w:rsidR="00DF48A0" w:rsidRPr="003E5E38" w:rsidRDefault="00DF48A0" w:rsidP="00DF48A0">
      <w:pPr>
        <w:pStyle w:val="BodyText"/>
        <w:numPr>
          <w:ilvl w:val="0"/>
          <w:numId w:val="77"/>
        </w:numPr>
        <w:spacing w:after="120" w:line="240" w:lineRule="auto"/>
        <w:rPr>
          <w:rFonts w:cs="Arial"/>
          <w:color w:val="2F5496"/>
          <w:szCs w:val="22"/>
          <w:u w:val="single"/>
        </w:rPr>
      </w:pPr>
      <w:r w:rsidRPr="003E5E38">
        <w:rPr>
          <w:rFonts w:cs="Arial"/>
          <w:b/>
          <w:bCs/>
          <w:color w:val="000000" w:themeColor="text1"/>
          <w:szCs w:val="22"/>
        </w:rPr>
        <w:t>Neurocircuitry and Behavior Core (NBC)</w:t>
      </w:r>
      <w:r w:rsidRPr="003E5E38">
        <w:rPr>
          <w:rFonts w:cs="Arial"/>
          <w:b/>
          <w:bCs/>
          <w:color w:val="2F5496"/>
          <w:szCs w:val="22"/>
        </w:rPr>
        <w:t>.</w:t>
      </w:r>
      <w:r w:rsidRPr="003E5E38">
        <w:rPr>
          <w:rFonts w:cs="Arial"/>
          <w:color w:val="2F5496"/>
          <w:szCs w:val="22"/>
        </w:rPr>
        <w:t xml:space="preserve"> </w:t>
      </w:r>
      <w:r w:rsidRPr="003E5E38">
        <w:rPr>
          <w:rFonts w:cs="Arial"/>
          <w:color w:val="000000"/>
          <w:szCs w:val="22"/>
        </w:rPr>
        <w:t xml:space="preserve">The NBC assesses both animal and human neural circuit development and function, electrophysiology, and behavior. </w:t>
      </w:r>
    </w:p>
    <w:p w14:paraId="36431436" w14:textId="77777777" w:rsidR="00DF48A0" w:rsidRPr="000252EB" w:rsidRDefault="00DF48A0" w:rsidP="00DF48A0">
      <w:pPr>
        <w:pStyle w:val="BodyText"/>
        <w:rPr>
          <w:rFonts w:cs="Arial"/>
          <w:color w:val="000000"/>
          <w:szCs w:val="22"/>
        </w:rPr>
      </w:pPr>
      <w:r w:rsidRPr="00D451A9">
        <w:rPr>
          <w:rFonts w:cs="Arial"/>
          <w:noProof/>
          <w:szCs w:val="22"/>
        </w:rPr>
        <w:t>In addition, the</w:t>
      </w:r>
      <w:r w:rsidRPr="00D451A9">
        <w:rPr>
          <w:rFonts w:cs="Arial"/>
          <w:color w:val="000000"/>
          <w:szCs w:val="22"/>
        </w:rPr>
        <w:t xml:space="preserve"> </w:t>
      </w:r>
      <w:r w:rsidRPr="000252EB">
        <w:rPr>
          <w:rFonts w:cs="Arial"/>
          <w:i/>
          <w:iCs/>
          <w:color w:val="000000"/>
          <w:szCs w:val="22"/>
          <w:u w:val="single"/>
        </w:rPr>
        <w:t>Hawk-IDDRC Research Project</w:t>
      </w:r>
      <w:r w:rsidRPr="000252EB">
        <w:rPr>
          <w:rFonts w:cs="Arial"/>
          <w:szCs w:val="22"/>
        </w:rPr>
        <w:t xml:space="preserve"> is </w:t>
      </w:r>
      <w:r>
        <w:rPr>
          <w:rFonts w:cs="Arial"/>
          <w:szCs w:val="22"/>
        </w:rPr>
        <w:t xml:space="preserve">a </w:t>
      </w:r>
      <w:r w:rsidRPr="000252EB">
        <w:rPr>
          <w:rFonts w:cs="Arial"/>
          <w:szCs w:val="22"/>
        </w:rPr>
        <w:t xml:space="preserve">cross-sectional study examining the interaction of genetic and epigenetic/environmental risks in young children with developmental disabilities, including </w:t>
      </w:r>
      <w:r>
        <w:rPr>
          <w:rFonts w:cs="Arial"/>
          <w:szCs w:val="22"/>
        </w:rPr>
        <w:t>autism</w:t>
      </w:r>
      <w:r w:rsidRPr="000252EB">
        <w:rPr>
          <w:rFonts w:cs="Arial"/>
          <w:szCs w:val="22"/>
        </w:rPr>
        <w:t>, integrating services from all four research Cores</w:t>
      </w:r>
      <w:r>
        <w:rPr>
          <w:rFonts w:cs="Arial"/>
          <w:color w:val="000000"/>
          <w:szCs w:val="22"/>
        </w:rPr>
        <w:t>.</w:t>
      </w:r>
    </w:p>
    <w:p w14:paraId="466B3A1A" w14:textId="77777777" w:rsidR="00DF48A0" w:rsidRDefault="00DF48A0" w:rsidP="00DF48A0">
      <w:pPr>
        <w:pStyle w:val="BodyText"/>
        <w:rPr>
          <w:rFonts w:cs="Arial"/>
          <w:szCs w:val="22"/>
        </w:rPr>
      </w:pPr>
      <w:r>
        <w:rPr>
          <w:rFonts w:cs="Arial"/>
          <w:color w:val="000000"/>
          <w:szCs w:val="22"/>
        </w:rPr>
        <w:t>A</w:t>
      </w:r>
      <w:r w:rsidRPr="00D451A9">
        <w:rPr>
          <w:rFonts w:cs="Arial"/>
          <w:color w:val="000000"/>
          <w:szCs w:val="22"/>
        </w:rPr>
        <w:t xml:space="preserve"> </w:t>
      </w:r>
      <w:r w:rsidRPr="000252EB">
        <w:rPr>
          <w:rFonts w:cs="Arial"/>
          <w:i/>
          <w:iCs/>
          <w:color w:val="000000"/>
          <w:szCs w:val="22"/>
          <w:u w:val="single"/>
        </w:rPr>
        <w:t>Dissemination and Communication Plan</w:t>
      </w:r>
      <w:r w:rsidRPr="000252EB">
        <w:rPr>
          <w:rFonts w:cs="Arial"/>
          <w:b/>
          <w:color w:val="000000"/>
          <w:szCs w:val="22"/>
        </w:rPr>
        <w:t xml:space="preserve"> </w:t>
      </w:r>
      <w:r w:rsidRPr="000252EB">
        <w:rPr>
          <w:rFonts w:cs="Arial"/>
          <w:color w:val="000000"/>
          <w:szCs w:val="22"/>
        </w:rPr>
        <w:t>ensures Hawk-IDDRC research is effectively communicated to the scientific community, educators, policy makers, government officials, and the public, in an engaging and timely manner</w:t>
      </w:r>
      <w:r>
        <w:rPr>
          <w:rFonts w:cs="Arial"/>
          <w:color w:val="000000"/>
          <w:szCs w:val="22"/>
        </w:rPr>
        <w:t>. A</w:t>
      </w:r>
      <w:r w:rsidRPr="00D451A9">
        <w:rPr>
          <w:rFonts w:cs="Arial"/>
          <w:color w:val="000000"/>
          <w:szCs w:val="22"/>
        </w:rPr>
        <w:t xml:space="preserve">n </w:t>
      </w:r>
      <w:r w:rsidRPr="000252EB">
        <w:rPr>
          <w:rFonts w:cs="Arial"/>
          <w:i/>
          <w:iCs/>
          <w:color w:val="000000"/>
          <w:szCs w:val="22"/>
          <w:u w:val="single"/>
        </w:rPr>
        <w:t>Educational Program</w:t>
      </w:r>
      <w:r w:rsidRPr="000252EB">
        <w:rPr>
          <w:rFonts w:cs="Arial"/>
          <w:color w:val="000000"/>
          <w:szCs w:val="22"/>
        </w:rPr>
        <w:t>, involving basic and clinical scientists, trainees, the public, and IDD-affected families</w:t>
      </w:r>
      <w:r>
        <w:rPr>
          <w:rFonts w:cs="Arial"/>
          <w:color w:val="000000"/>
          <w:szCs w:val="22"/>
        </w:rPr>
        <w:t xml:space="preserve"> </w:t>
      </w:r>
      <w:r w:rsidRPr="000252EB">
        <w:rPr>
          <w:rFonts w:cs="Arial"/>
          <w:szCs w:val="22"/>
        </w:rPr>
        <w:t xml:space="preserve">features monthly seminars, mentoring of young and talented investigators focused on IDD research, and an educational </w:t>
      </w:r>
      <w:r w:rsidRPr="000252EB">
        <w:rPr>
          <w:rFonts w:cs="Arial"/>
          <w:color w:val="000000"/>
          <w:szCs w:val="22"/>
        </w:rPr>
        <w:t>program aimed at the lay public and IDD community</w:t>
      </w:r>
      <w:r w:rsidRPr="000252EB">
        <w:rPr>
          <w:rFonts w:cs="Arial"/>
          <w:szCs w:val="22"/>
        </w:rPr>
        <w:t xml:space="preserve">. </w:t>
      </w:r>
    </w:p>
    <w:p w14:paraId="1AA0D329" w14:textId="77777777" w:rsidR="00DF48A0" w:rsidRPr="00E71B0B" w:rsidRDefault="00DF48A0" w:rsidP="00DF48A0">
      <w:pPr>
        <w:pStyle w:val="BodyText"/>
        <w:spacing w:after="0"/>
        <w:rPr>
          <w:rFonts w:cs="Arial"/>
          <w:b/>
          <w:bCs/>
          <w:i/>
          <w:color w:val="2F5496"/>
          <w:szCs w:val="22"/>
        </w:rPr>
      </w:pPr>
      <w:r w:rsidRPr="000252EB">
        <w:rPr>
          <w:rFonts w:cs="Arial"/>
          <w:color w:val="000000"/>
          <w:szCs w:val="22"/>
        </w:rPr>
        <w:t>The Hawk-IDDRC integrates and capitalizes upon strong existing resources in the Hawkeye Stat</w:t>
      </w:r>
      <w:r w:rsidRPr="007F7935">
        <w:rPr>
          <w:rFonts w:cs="Arial"/>
          <w:color w:val="000000"/>
          <w:szCs w:val="22"/>
        </w:rPr>
        <w:t xml:space="preserve">e: 1) the nationally renowned Center for Disabilities and Development; 2) the Iowa Neuroscience Institute; 3) Iowa’s University Center for Excellence in Developmental Disabilities (UCEDD), and 4) the Iowa Leadership Education in Neurodevelopmental Disabilities (LEND) </w:t>
      </w:r>
      <w:r w:rsidRPr="000252EB">
        <w:rPr>
          <w:rFonts w:cs="Arial"/>
          <w:color w:val="000000"/>
          <w:szCs w:val="22"/>
        </w:rPr>
        <w:t xml:space="preserve">program. The Center fosters strong existing collaborations between basic and clinical scientists, as well as the IDD community and their families, and supports </w:t>
      </w:r>
      <w:r>
        <w:rPr>
          <w:rFonts w:cs="Arial"/>
          <w:color w:val="000000"/>
          <w:szCs w:val="22"/>
        </w:rPr>
        <w:t>8</w:t>
      </w:r>
      <w:r w:rsidRPr="000252EB">
        <w:rPr>
          <w:rFonts w:cs="Arial"/>
          <w:color w:val="000000"/>
          <w:szCs w:val="22"/>
        </w:rPr>
        <w:t>3 federally funded projects ($</w:t>
      </w:r>
      <w:r>
        <w:rPr>
          <w:rFonts w:cs="Arial"/>
          <w:color w:val="000000"/>
          <w:szCs w:val="22"/>
        </w:rPr>
        <w:t>43</w:t>
      </w:r>
      <w:r w:rsidRPr="000252EB">
        <w:rPr>
          <w:rFonts w:cs="Arial"/>
          <w:color w:val="000000"/>
          <w:szCs w:val="22"/>
        </w:rPr>
        <w:t xml:space="preserve"> million per year). </w:t>
      </w:r>
      <w:r w:rsidRPr="000252EB">
        <w:rPr>
          <w:rFonts w:cs="Arial"/>
          <w:szCs w:val="22"/>
        </w:rPr>
        <w:t xml:space="preserve">The stable, non-transitory rural population in Iowa </w:t>
      </w:r>
      <w:r w:rsidRPr="000252EB">
        <w:rPr>
          <w:rFonts w:cs="Arial"/>
          <w:szCs w:val="22"/>
        </w:rPr>
        <w:lastRenderedPageBreak/>
        <w:t xml:space="preserve">and an interconnected telehealth system uniquely positions Hawk-IDDRC investigators to conduct longitudinal, multi-generational research, for which the </w:t>
      </w:r>
      <w:r>
        <w:rPr>
          <w:rFonts w:cs="Arial"/>
          <w:szCs w:val="22"/>
        </w:rPr>
        <w:t>University of Iowa</w:t>
      </w:r>
      <w:r w:rsidRPr="000252EB">
        <w:rPr>
          <w:rFonts w:cs="Arial"/>
          <w:szCs w:val="22"/>
        </w:rPr>
        <w:t xml:space="preserve"> is renowned. </w:t>
      </w:r>
    </w:p>
    <w:p w14:paraId="26D18BF6" w14:textId="77777777" w:rsidR="00DF48A0" w:rsidRPr="004628BF" w:rsidRDefault="00DF48A0" w:rsidP="00DF48A0">
      <w:pPr>
        <w:pStyle w:val="NormalWeb"/>
        <w:spacing w:before="2" w:after="2"/>
        <w:rPr>
          <w:rFonts w:ascii="Arial" w:hAnsi="Arial" w:cs="Arial"/>
          <w:color w:val="222222"/>
          <w:sz w:val="22"/>
          <w:szCs w:val="22"/>
        </w:rPr>
      </w:pPr>
    </w:p>
    <w:p w14:paraId="4FF31B75" w14:textId="77777777" w:rsidR="00DF48A0" w:rsidRPr="004628BF" w:rsidRDefault="00DF48A0" w:rsidP="00DF48A0">
      <w:pPr>
        <w:pStyle w:val="Heading2"/>
        <w:spacing w:after="0"/>
        <w:rPr>
          <w:rFonts w:cs="Arial"/>
        </w:rPr>
      </w:pPr>
      <w:bookmarkStart w:id="226" w:name="_Toc204938175"/>
      <w:bookmarkStart w:id="227" w:name="_Toc204949992"/>
      <w:r w:rsidRPr="004628BF">
        <w:rPr>
          <w:rFonts w:cs="Arial"/>
        </w:rPr>
        <w:t xml:space="preserve">Wellstone Muscular Dystrophy </w:t>
      </w:r>
      <w:r>
        <w:rPr>
          <w:rFonts w:cs="Arial"/>
        </w:rPr>
        <w:t xml:space="preserve">Specialized </w:t>
      </w:r>
      <w:r w:rsidRPr="004628BF">
        <w:rPr>
          <w:rFonts w:cs="Arial"/>
        </w:rPr>
        <w:t>Research Center</w:t>
      </w:r>
      <w:r>
        <w:rPr>
          <w:rFonts w:cs="Arial"/>
        </w:rPr>
        <w:t xml:space="preserve"> (MDSRC)</w:t>
      </w:r>
      <w:bookmarkEnd w:id="226"/>
      <w:bookmarkEnd w:id="227"/>
    </w:p>
    <w:p w14:paraId="3C712F18" w14:textId="77777777" w:rsidR="00DF48A0" w:rsidRDefault="00DF48A0" w:rsidP="00DF48A0">
      <w:pPr>
        <w:rPr>
          <w:rStyle w:val="Hyperlink"/>
          <w:rFonts w:cs="Arial"/>
          <w:i/>
          <w:szCs w:val="22"/>
        </w:rPr>
      </w:pPr>
      <w:hyperlink r:id="rId89" w:history="1">
        <w:r w:rsidRPr="0062596F">
          <w:rPr>
            <w:rStyle w:val="Hyperlink"/>
            <w:rFonts w:cs="Arial"/>
            <w:i/>
            <w:szCs w:val="22"/>
          </w:rPr>
          <w:t>https://medicine.uiowa.edu/mdsrc/</w:t>
        </w:r>
      </w:hyperlink>
    </w:p>
    <w:p w14:paraId="5D289285" w14:textId="77777777" w:rsidR="00DF48A0" w:rsidRPr="00E71B0B" w:rsidRDefault="00DF48A0" w:rsidP="00DF48A0">
      <w:pPr>
        <w:spacing w:after="120"/>
        <w:rPr>
          <w:rFonts w:cs="Arial"/>
          <w:i/>
          <w:color w:val="4472C4" w:themeColor="accent1"/>
          <w:szCs w:val="22"/>
        </w:rPr>
      </w:pPr>
      <w:r w:rsidRPr="00E71B0B">
        <w:rPr>
          <w:rFonts w:cs="Arial"/>
          <w:i/>
          <w:color w:val="4472C4" w:themeColor="accent1"/>
          <w:sz w:val="16"/>
          <w:szCs w:val="16"/>
        </w:rPr>
        <w:t>Website provided for reference only; hyperlinks/URLs are not typically allowed in NIH grants</w:t>
      </w:r>
    </w:p>
    <w:p w14:paraId="7889DA3F" w14:textId="77777777" w:rsidR="00DF48A0" w:rsidRPr="00997CF6" w:rsidRDefault="00DF48A0" w:rsidP="00DF48A0">
      <w:pPr>
        <w:spacing w:after="120"/>
        <w:rPr>
          <w:rFonts w:cs="Arial"/>
          <w:szCs w:val="22"/>
        </w:rPr>
      </w:pPr>
      <w:r w:rsidRPr="00686795">
        <w:rPr>
          <w:rFonts w:cs="Arial"/>
          <w:szCs w:val="22"/>
        </w:rPr>
        <w:t xml:space="preserve">The overall goal </w:t>
      </w:r>
      <w:r>
        <w:rPr>
          <w:rFonts w:cs="Arial"/>
          <w:szCs w:val="22"/>
        </w:rPr>
        <w:t xml:space="preserve">of the Wellston MDSRC </w:t>
      </w:r>
      <w:r w:rsidRPr="00686795">
        <w:rPr>
          <w:rFonts w:cs="Arial"/>
          <w:szCs w:val="22"/>
        </w:rPr>
        <w:t xml:space="preserve">is to advance understanding of the various muscular dystrophies arising from the abnormal processing of dystroglycan (dystroglycanopathies), with a focus on translating research discoveries on the structure and function of dystroglycan into clinical applications for the diagnosis and treatment of patients with dystroglycan-related muscular dystrophy. It is one of six NIH funded centers nationwide and serves as a focal point for research collaborations, communication, resource sharing, and training of the next generation of muscular dystrophy researchers and clinicians. The University of Iowa MDSRC is composed of </w:t>
      </w:r>
      <w:r>
        <w:rPr>
          <w:rFonts w:cs="Arial"/>
          <w:szCs w:val="22"/>
        </w:rPr>
        <w:t>two</w:t>
      </w:r>
      <w:r w:rsidRPr="00686795">
        <w:rPr>
          <w:rFonts w:cs="Arial"/>
          <w:szCs w:val="22"/>
        </w:rPr>
        <w:t xml:space="preserve"> projects and </w:t>
      </w:r>
      <w:r>
        <w:rPr>
          <w:rFonts w:cs="Arial"/>
          <w:szCs w:val="22"/>
        </w:rPr>
        <w:t>three</w:t>
      </w:r>
      <w:r w:rsidRPr="00686795">
        <w:rPr>
          <w:rFonts w:cs="Arial"/>
          <w:szCs w:val="22"/>
        </w:rPr>
        <w:t xml:space="preserve"> cores</w:t>
      </w:r>
      <w:r w:rsidRPr="009B3235">
        <w:rPr>
          <w:rFonts w:cs="Arial"/>
          <w:szCs w:val="22"/>
        </w:rPr>
        <w:t xml:space="preserve"> </w:t>
      </w:r>
      <w:r>
        <w:rPr>
          <w:rFonts w:cs="Arial"/>
          <w:szCs w:val="22"/>
        </w:rPr>
        <w:t xml:space="preserve">that </w:t>
      </w:r>
      <w:r w:rsidRPr="00686795">
        <w:rPr>
          <w:rFonts w:cs="Arial"/>
          <w:szCs w:val="22"/>
        </w:rPr>
        <w:t xml:space="preserve">foster synergistic collaboration and coordination of research activities and promote side-by-side basic, translational, and clinical research. The specific objectives of the MDSRC projects are to (1) </w:t>
      </w:r>
      <w:r w:rsidRPr="00997CF6">
        <w:rPr>
          <w:rFonts w:cs="Arial"/>
          <w:szCs w:val="22"/>
        </w:rPr>
        <w:t xml:space="preserve">gain mechanistic insights into the dystroglycanopathies to facilitate the rational design of novel diagnostic and therapeutic strategies </w:t>
      </w:r>
      <w:r>
        <w:rPr>
          <w:rFonts w:cs="Arial"/>
          <w:szCs w:val="22"/>
        </w:rPr>
        <w:t xml:space="preserve">and </w:t>
      </w:r>
      <w:r w:rsidRPr="00997CF6">
        <w:rPr>
          <w:rFonts w:cs="Arial"/>
          <w:szCs w:val="22"/>
        </w:rPr>
        <w:t xml:space="preserve">(2) </w:t>
      </w:r>
      <w:r w:rsidRPr="00667E30">
        <w:rPr>
          <w:rFonts w:cs="Arial"/>
          <w:szCs w:val="22"/>
        </w:rPr>
        <w:t>determine the natural history of the dystroglycanopathies to optimize clinical care as well as inform and enhance clinical trial design</w:t>
      </w:r>
      <w:r>
        <w:rPr>
          <w:rFonts w:cs="Arial"/>
          <w:szCs w:val="22"/>
        </w:rPr>
        <w:t>.</w:t>
      </w:r>
      <w:r w:rsidRPr="00667E30">
        <w:rPr>
          <w:rFonts w:cs="Arial"/>
          <w:szCs w:val="22"/>
        </w:rPr>
        <w:t xml:space="preserve"> </w:t>
      </w:r>
      <w:r w:rsidRPr="00997CF6">
        <w:rPr>
          <w:rFonts w:cs="Arial"/>
          <w:szCs w:val="22"/>
        </w:rPr>
        <w:t xml:space="preserve">The Center’s </w:t>
      </w:r>
      <w:r>
        <w:rPr>
          <w:rFonts w:cs="Arial"/>
          <w:szCs w:val="22"/>
        </w:rPr>
        <w:t>three</w:t>
      </w:r>
      <w:r w:rsidRPr="00997CF6">
        <w:rPr>
          <w:rFonts w:cs="Arial"/>
          <w:szCs w:val="22"/>
        </w:rPr>
        <w:t xml:space="preserve"> cores help to achieve these objectives and include:</w:t>
      </w:r>
    </w:p>
    <w:p w14:paraId="5B868C3C" w14:textId="77777777" w:rsidR="00DF48A0" w:rsidRPr="004628BF" w:rsidRDefault="00DF48A0" w:rsidP="00DF48A0">
      <w:pPr>
        <w:pStyle w:val="ListParagraph"/>
        <w:numPr>
          <w:ilvl w:val="0"/>
          <w:numId w:val="29"/>
        </w:numPr>
        <w:spacing w:line="240" w:lineRule="auto"/>
        <w:rPr>
          <w:rFonts w:ascii="Arial" w:eastAsia="Times New Roman" w:hAnsi="Arial" w:cs="Arial"/>
          <w:szCs w:val="22"/>
        </w:rPr>
      </w:pPr>
      <w:r w:rsidRPr="004628BF">
        <w:rPr>
          <w:rFonts w:ascii="Arial" w:eastAsia="Times New Roman" w:hAnsi="Arial" w:cs="Arial"/>
          <w:i/>
          <w:szCs w:val="22"/>
        </w:rPr>
        <w:t>An Administrative Core</w:t>
      </w:r>
      <w:r w:rsidRPr="004628BF">
        <w:rPr>
          <w:rFonts w:ascii="Arial" w:eastAsia="Times New Roman" w:hAnsi="Arial" w:cs="Arial"/>
          <w:szCs w:val="22"/>
        </w:rPr>
        <w:t xml:space="preserve"> that </w:t>
      </w:r>
      <w:r w:rsidRPr="004628BF">
        <w:rPr>
          <w:rFonts w:ascii="Arial" w:eastAsia="Times New Roman" w:hAnsi="Arial" w:cs="Arial"/>
          <w:color w:val="222222"/>
          <w:szCs w:val="22"/>
          <w:shd w:val="clear" w:color="auto" w:fill="FFFFFF"/>
        </w:rPr>
        <w:t>coordinates the activities within and outside the Center and promotes an interactive and collaborative research environment.</w:t>
      </w:r>
      <w:r w:rsidRPr="00846B5B">
        <w:rPr>
          <w:rFonts w:ascii="Arial" w:eastAsia="Times New Roman" w:hAnsi="Arial" w:cs="Arial"/>
          <w:color w:val="222222"/>
          <w:szCs w:val="22"/>
          <w:shd w:val="clear" w:color="auto" w:fill="FFFFFF"/>
        </w:rPr>
        <w:t xml:space="preserve"> </w:t>
      </w:r>
      <w:r w:rsidRPr="004628BF">
        <w:rPr>
          <w:rFonts w:ascii="Arial" w:eastAsia="Times New Roman" w:hAnsi="Arial" w:cs="Arial"/>
          <w:color w:val="222222"/>
          <w:szCs w:val="22"/>
          <w:shd w:val="clear" w:color="auto" w:fill="FFFFFF"/>
        </w:rPr>
        <w:t xml:space="preserve">This </w:t>
      </w:r>
      <w:r>
        <w:rPr>
          <w:rFonts w:ascii="Arial" w:eastAsia="Times New Roman" w:hAnsi="Arial" w:cs="Arial"/>
          <w:color w:val="222222"/>
          <w:szCs w:val="22"/>
          <w:shd w:val="clear" w:color="auto" w:fill="FFFFFF"/>
        </w:rPr>
        <w:t>c</w:t>
      </w:r>
      <w:r w:rsidRPr="004628BF">
        <w:rPr>
          <w:rFonts w:ascii="Arial" w:eastAsia="Times New Roman" w:hAnsi="Arial" w:cs="Arial"/>
          <w:color w:val="222222"/>
          <w:szCs w:val="22"/>
          <w:shd w:val="clear" w:color="auto" w:fill="FFFFFF"/>
        </w:rPr>
        <w:t>ore also educates and engages patients and patient advocates by hosting an annual conference and tours of MD</w:t>
      </w:r>
      <w:r>
        <w:rPr>
          <w:rFonts w:ascii="Arial" w:eastAsia="Times New Roman" w:hAnsi="Arial" w:cs="Arial"/>
          <w:color w:val="222222"/>
          <w:szCs w:val="22"/>
          <w:shd w:val="clear" w:color="auto" w:fill="FFFFFF"/>
        </w:rPr>
        <w:t>S</w:t>
      </w:r>
      <w:r w:rsidRPr="004628BF">
        <w:rPr>
          <w:rFonts w:ascii="Arial" w:eastAsia="Times New Roman" w:hAnsi="Arial" w:cs="Arial"/>
          <w:color w:val="222222"/>
          <w:szCs w:val="22"/>
          <w:shd w:val="clear" w:color="auto" w:fill="FFFFFF"/>
        </w:rPr>
        <w:t>RC laboratories.  </w:t>
      </w:r>
    </w:p>
    <w:p w14:paraId="53BEC279" w14:textId="77777777" w:rsidR="00DF48A0" w:rsidRPr="00AA42B8" w:rsidRDefault="00DF48A0" w:rsidP="00DF48A0">
      <w:pPr>
        <w:pStyle w:val="ListParagraph"/>
        <w:numPr>
          <w:ilvl w:val="0"/>
          <w:numId w:val="29"/>
        </w:numPr>
        <w:spacing w:line="240" w:lineRule="auto"/>
        <w:rPr>
          <w:rFonts w:ascii="Arial" w:eastAsia="Times New Roman" w:hAnsi="Arial" w:cs="Arial"/>
          <w:szCs w:val="22"/>
        </w:rPr>
      </w:pPr>
      <w:r w:rsidRPr="004628BF">
        <w:rPr>
          <w:rFonts w:ascii="Arial" w:eastAsia="Times New Roman" w:hAnsi="Arial" w:cs="Arial"/>
          <w:i/>
          <w:szCs w:val="22"/>
        </w:rPr>
        <w:t>A Muscle Tissue/Cell Culture/Diagnostic</w:t>
      </w:r>
      <w:r w:rsidRPr="004628BF">
        <w:rPr>
          <w:rFonts w:ascii="Arial" w:eastAsia="Times New Roman" w:hAnsi="Arial" w:cs="Arial"/>
          <w:szCs w:val="22"/>
        </w:rPr>
        <w:t xml:space="preserve"> </w:t>
      </w:r>
      <w:r w:rsidRPr="004628BF">
        <w:rPr>
          <w:rFonts w:ascii="Arial" w:eastAsia="Times New Roman" w:hAnsi="Arial" w:cs="Arial"/>
          <w:i/>
          <w:szCs w:val="22"/>
        </w:rPr>
        <w:t>Core</w:t>
      </w:r>
      <w:r w:rsidRPr="004628BF">
        <w:rPr>
          <w:rFonts w:ascii="Arial" w:eastAsia="Times New Roman" w:hAnsi="Arial" w:cs="Arial"/>
          <w:szCs w:val="22"/>
        </w:rPr>
        <w:t xml:space="preserve"> </w:t>
      </w:r>
      <w:r w:rsidRPr="004628BF">
        <w:rPr>
          <w:rFonts w:ascii="Arial" w:eastAsia="Times New Roman" w:hAnsi="Arial" w:cs="Arial"/>
          <w:color w:val="222222"/>
          <w:szCs w:val="22"/>
          <w:shd w:val="clear" w:color="auto" w:fill="FFFFFF"/>
        </w:rPr>
        <w:t xml:space="preserve">that serves as a national tissue and cell culture resource for research and provides state-of-the-art diagnostic testing for patients seen </w:t>
      </w:r>
      <w:r w:rsidRPr="0088165C">
        <w:rPr>
          <w:rFonts w:ascii="Arial" w:eastAsia="Times New Roman" w:hAnsi="Arial" w:cs="Arial"/>
          <w:color w:val="222222"/>
          <w:szCs w:val="22"/>
          <w:shd w:val="clear" w:color="auto" w:fill="FFFFFF"/>
        </w:rPr>
        <w:t>at University of Iowa Health Care</w:t>
      </w:r>
      <w:r>
        <w:rPr>
          <w:rFonts w:ascii="Arial" w:eastAsia="Times New Roman" w:hAnsi="Arial" w:cs="Arial"/>
          <w:color w:val="222222"/>
          <w:szCs w:val="22"/>
          <w:shd w:val="clear" w:color="auto" w:fill="FFFFFF"/>
        </w:rPr>
        <w:t xml:space="preserve"> </w:t>
      </w:r>
      <w:r w:rsidRPr="004628BF">
        <w:rPr>
          <w:rFonts w:ascii="Arial" w:eastAsia="Times New Roman" w:hAnsi="Arial" w:cs="Arial"/>
          <w:color w:val="222222"/>
          <w:szCs w:val="22"/>
          <w:shd w:val="clear" w:color="auto" w:fill="FFFFFF"/>
        </w:rPr>
        <w:t>and nationwide. This infrastructure provides key support for projects in the Center and for clinical trials of neuromuscular disease, especially Duchenne muscular dystrophy. </w:t>
      </w:r>
    </w:p>
    <w:p w14:paraId="58376C47" w14:textId="77777777" w:rsidR="00DF48A0" w:rsidRPr="00AA42B8" w:rsidRDefault="00DF48A0" w:rsidP="00DF48A0">
      <w:pPr>
        <w:pStyle w:val="ListParagraph"/>
        <w:numPr>
          <w:ilvl w:val="0"/>
          <w:numId w:val="29"/>
        </w:numPr>
        <w:spacing w:line="240" w:lineRule="auto"/>
        <w:rPr>
          <w:rFonts w:ascii="Arial" w:eastAsia="Times New Roman" w:hAnsi="Arial" w:cs="Arial"/>
          <w:szCs w:val="22"/>
        </w:rPr>
      </w:pPr>
      <w:r w:rsidRPr="00AA42B8">
        <w:rPr>
          <w:rFonts w:ascii="Arial" w:eastAsia="Times New Roman" w:hAnsi="Arial" w:cs="Arial"/>
          <w:i/>
          <w:szCs w:val="22"/>
        </w:rPr>
        <w:t>A Research Training Core</w:t>
      </w:r>
      <w:r w:rsidRPr="00AA42B8">
        <w:rPr>
          <w:rFonts w:ascii="Arial" w:eastAsia="Times New Roman" w:hAnsi="Arial" w:cs="Arial"/>
          <w:szCs w:val="22"/>
        </w:rPr>
        <w:t xml:space="preserve"> that </w:t>
      </w:r>
      <w:r w:rsidRPr="00AA42B8">
        <w:rPr>
          <w:rFonts w:ascii="Arial" w:eastAsia="Times New Roman" w:hAnsi="Arial" w:cs="Arial"/>
          <w:color w:val="222222"/>
          <w:szCs w:val="22"/>
          <w:shd w:val="clear" w:color="auto" w:fill="FFFFFF"/>
        </w:rPr>
        <w:t>supports year-long fellowships for medical students.</w:t>
      </w:r>
    </w:p>
    <w:p w14:paraId="536DCEAF" w14:textId="3219B5A0" w:rsidR="00EB2887" w:rsidRPr="00F86D35" w:rsidRDefault="00EB2887" w:rsidP="00B4724C">
      <w:pPr>
        <w:rPr>
          <w:rFonts w:eastAsia="Cambria"/>
          <w:color w:val="1A1A1A"/>
        </w:rPr>
      </w:pPr>
    </w:p>
    <w:sectPr w:rsidR="00EB2887" w:rsidRPr="00F86D35" w:rsidSect="00A0476E">
      <w:headerReference w:type="even" r:id="rId90"/>
      <w:headerReference w:type="default" r:id="rId91"/>
      <w:footerReference w:type="even" r:id="rId92"/>
      <w:footerReference w:type="default" r:id="rId93"/>
      <w:headerReference w:type="first" r:id="rId94"/>
      <w:footerReference w:type="first" r:id="rId95"/>
      <w:pgSz w:w="12240" w:h="15840"/>
      <w:pgMar w:top="720" w:right="720" w:bottom="720" w:left="720" w:header="504" w:footer="504"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arr, Jennifer Y" w:date="2025-04-10T14:38:00Z" w:initials="JB">
    <w:p w14:paraId="64378135" w14:textId="77777777" w:rsidR="004C5C03" w:rsidRDefault="004C5C03" w:rsidP="004C5C03">
      <w:r>
        <w:rPr>
          <w:rStyle w:val="CommentReference"/>
        </w:rPr>
        <w:annotationRef/>
      </w:r>
      <w:r>
        <w:rPr>
          <w:color w:val="6DACFF"/>
          <w:sz w:val="20"/>
          <w:szCs w:val="20"/>
        </w:rPr>
        <w:t xml:space="preserve">Note, Table of Contents is not usually included in a Facilities document submitted as part of an NIH proposal. This is included here for ease of finding the relevant information. </w:t>
      </w:r>
    </w:p>
  </w:comment>
  <w:comment w:id="1" w:author="Jennifer Y. Barr" w:date="2022-07-27T09:36:00Z" w:initials="JB">
    <w:p w14:paraId="43491126" w14:textId="740B7504" w:rsidR="001A7FF1" w:rsidRDefault="00C33C1D" w:rsidP="001A7FF1">
      <w:r w:rsidRPr="00413D38">
        <w:rPr>
          <w:rStyle w:val="CommentReference"/>
          <w:color w:val="0070C0"/>
        </w:rPr>
        <w:annotationRef/>
      </w:r>
      <w:r w:rsidR="001A7FF1">
        <w:rPr>
          <w:b/>
          <w:bCs/>
          <w:color w:val="0070C0"/>
          <w:sz w:val="20"/>
          <w:szCs w:val="20"/>
        </w:rPr>
        <w:t xml:space="preserve">Instructions for applicant: </w:t>
      </w:r>
      <w:r w:rsidR="001A7FF1">
        <w:rPr>
          <w:color w:val="0070C0"/>
          <w:sz w:val="20"/>
          <w:szCs w:val="20"/>
        </w:rPr>
        <w:t>Specify the type of application this text accompanies.</w:t>
      </w:r>
    </w:p>
  </w:comment>
  <w:comment w:id="8" w:author="Barr, Jennifer Y" w:date="2025-07-30T06:51:00Z" w:initials="JB">
    <w:p w14:paraId="5CEA8CF9" w14:textId="77777777" w:rsidR="00970605" w:rsidRDefault="0094150C" w:rsidP="00970605">
      <w:r>
        <w:rPr>
          <w:rStyle w:val="CommentReference"/>
        </w:rPr>
        <w:annotationRef/>
      </w:r>
      <w:r w:rsidR="00970605">
        <w:rPr>
          <w:sz w:val="20"/>
          <w:szCs w:val="20"/>
        </w:rPr>
        <w:t xml:space="preserve">Source: </w:t>
      </w:r>
    </w:p>
    <w:p w14:paraId="491D464D" w14:textId="77777777" w:rsidR="00970605" w:rsidRDefault="00970605" w:rsidP="00970605">
      <w:hyperlink r:id="rId1" w:history="1">
        <w:r w:rsidRPr="00AE1FFE">
          <w:rPr>
            <w:rStyle w:val="Hyperlink"/>
            <w:sz w:val="20"/>
            <w:szCs w:val="20"/>
          </w:rPr>
          <w:t>https://provost.uiowa.edu/sites/provost.uiowa.edu/files/2025-03/Digest_2024-25.pdf</w:t>
        </w:r>
      </w:hyperlink>
    </w:p>
  </w:comment>
  <w:comment w:id="10" w:author="Barr, Jennifer Y" w:date="2025-07-30T06:51:00Z" w:initials="JB">
    <w:p w14:paraId="5F795BB8" w14:textId="77777777" w:rsidR="00970605" w:rsidRDefault="0094150C" w:rsidP="00970605">
      <w:r>
        <w:rPr>
          <w:rStyle w:val="CommentReference"/>
        </w:rPr>
        <w:annotationRef/>
      </w:r>
      <w:r w:rsidR="00970605">
        <w:rPr>
          <w:sz w:val="20"/>
          <w:szCs w:val="20"/>
        </w:rPr>
        <w:t xml:space="preserve">Source: </w:t>
      </w:r>
      <w:hyperlink r:id="rId2" w:history="1">
        <w:r w:rsidR="00970605" w:rsidRPr="00BC5169">
          <w:rPr>
            <w:rStyle w:val="Hyperlink"/>
            <w:sz w:val="20"/>
            <w:szCs w:val="20"/>
          </w:rPr>
          <w:t>https://uiris.uiowa.edu/funding_watch#funding_watch/fw</w:t>
        </w:r>
      </w:hyperlink>
    </w:p>
  </w:comment>
  <w:comment w:id="14" w:author="Barr, Jennifer Y" w:date="2025-07-30T06:50:00Z" w:initials="JB">
    <w:p w14:paraId="20D2C9B8" w14:textId="77777777" w:rsidR="00970605" w:rsidRDefault="0094150C" w:rsidP="00970605">
      <w:r>
        <w:rPr>
          <w:rStyle w:val="CommentReference"/>
        </w:rPr>
        <w:annotationRef/>
      </w:r>
      <w:r w:rsidR="00970605">
        <w:rPr>
          <w:sz w:val="20"/>
          <w:szCs w:val="20"/>
        </w:rPr>
        <w:t xml:space="preserve">Source: </w:t>
      </w:r>
      <w:hyperlink r:id="rId3" w:history="1">
        <w:r w:rsidR="00970605" w:rsidRPr="00E02434">
          <w:rPr>
            <w:rStyle w:val="Hyperlink"/>
            <w:sz w:val="20"/>
            <w:szCs w:val="20"/>
          </w:rPr>
          <w:t>https://uihc.org/preview-link/node/56281/5100bf8d-b535-411b-b38c-5b05f4041661</w:t>
        </w:r>
      </w:hyperlink>
    </w:p>
  </w:comment>
  <w:comment w:id="17" w:author="Barr, Jennifer Y" w:date="2025-07-24T09:58:00Z" w:initials="JB">
    <w:p w14:paraId="3ED373A2" w14:textId="3CDAEEAF" w:rsidR="00CD3730" w:rsidRDefault="00CD3730" w:rsidP="00CD3730">
      <w:r>
        <w:rPr>
          <w:rStyle w:val="CommentReference"/>
        </w:rPr>
        <w:annotationRef/>
      </w:r>
      <w:hyperlink r:id="rId4" w:history="1">
        <w:r w:rsidRPr="00496D1F">
          <w:rPr>
            <w:rStyle w:val="Hyperlink"/>
            <w:sz w:val="20"/>
            <w:szCs w:val="20"/>
          </w:rPr>
          <w:t>https://brimr.org/brimr-rankings-of-nih-funding-in-2024/</w:t>
        </w:r>
      </w:hyperlink>
    </w:p>
  </w:comment>
  <w:comment w:id="16" w:author="Barr, Jennifer Y" w:date="2025-07-24T09:29:00Z" w:initials="JB">
    <w:p w14:paraId="1BBBF76A" w14:textId="77777777" w:rsidR="00970605" w:rsidRDefault="002203D5" w:rsidP="00970605">
      <w:r>
        <w:rPr>
          <w:rStyle w:val="CommentReference"/>
        </w:rPr>
        <w:annotationRef/>
      </w:r>
      <w:r w:rsidR="00970605">
        <w:rPr>
          <w:sz w:val="20"/>
          <w:szCs w:val="20"/>
        </w:rPr>
        <w:t xml:space="preserve">Sources: </w:t>
      </w:r>
      <w:hyperlink r:id="rId5" w:history="1">
        <w:r w:rsidR="00970605" w:rsidRPr="00CA291A">
          <w:rPr>
            <w:rStyle w:val="Hyperlink"/>
            <w:sz w:val="20"/>
            <w:szCs w:val="20"/>
          </w:rPr>
          <w:t>https://research.medicine.uiowa.edu/funding-resources/facts-figures</w:t>
        </w:r>
      </w:hyperlink>
      <w:r w:rsidR="00970605">
        <w:rPr>
          <w:sz w:val="20"/>
          <w:szCs w:val="20"/>
        </w:rPr>
        <w:cr/>
      </w:r>
      <w:r w:rsidR="00970605">
        <w:rPr>
          <w:sz w:val="20"/>
          <w:szCs w:val="20"/>
        </w:rPr>
        <w:cr/>
      </w:r>
      <w:hyperlink r:id="rId6" w:history="1">
        <w:r w:rsidR="00970605" w:rsidRPr="00CA291A">
          <w:rPr>
            <w:rStyle w:val="Hyperlink"/>
            <w:sz w:val="20"/>
            <w:szCs w:val="20"/>
          </w:rPr>
          <w:t>https://medicine.uiowa.edu/content/ui-carver-college-medicine-listed-2025-2026-%E2%80%98best-graduate-schools%E2%80%99-rankings-%E2%80%98us-news-world</w:t>
        </w:r>
      </w:hyperlink>
    </w:p>
  </w:comment>
  <w:comment w:id="18" w:author="Barr, Jennifer Y" w:date="2025-07-30T06:47:00Z" w:initials="JB">
    <w:p w14:paraId="6CA83C12" w14:textId="0DD27132" w:rsidR="00FA5141" w:rsidRDefault="00FA5141" w:rsidP="00FA5141">
      <w:r>
        <w:rPr>
          <w:rStyle w:val="CommentReference"/>
        </w:rPr>
        <w:annotationRef/>
      </w:r>
      <w:hyperlink r:id="rId7" w:history="1">
        <w:r w:rsidRPr="008106AF">
          <w:rPr>
            <w:rStyle w:val="Hyperlink"/>
            <w:sz w:val="20"/>
            <w:szCs w:val="20"/>
          </w:rPr>
          <w:t>https://medicine.uiowa.edu/about-us/quick-facts</w:t>
        </w:r>
      </w:hyperlink>
    </w:p>
  </w:comment>
  <w:comment w:id="19" w:author="Barr, Jennifer Y" w:date="2025-07-30T06:50:00Z" w:initials="JB">
    <w:p w14:paraId="6E4661FA" w14:textId="77777777" w:rsidR="00FA5141" w:rsidRDefault="00FA5141" w:rsidP="00FA5141">
      <w:r>
        <w:rPr>
          <w:rStyle w:val="CommentReference"/>
        </w:rPr>
        <w:annotationRef/>
      </w:r>
      <w:hyperlink r:id="rId8" w:history="1">
        <w:r w:rsidRPr="008B6A77">
          <w:rPr>
            <w:rStyle w:val="Hyperlink"/>
            <w:sz w:val="20"/>
            <w:szCs w:val="20"/>
          </w:rPr>
          <w:t>https://medicine.uiowa.edu/about-us/quick-facts</w:t>
        </w:r>
      </w:hyperlink>
    </w:p>
  </w:comment>
  <w:comment w:id="20" w:author="Barr, Jennifer Y" w:date="2025-07-30T06:50:00Z" w:initials="JB">
    <w:p w14:paraId="21855261" w14:textId="77777777" w:rsidR="00FA5141" w:rsidRDefault="00FA5141" w:rsidP="00FA5141">
      <w:r>
        <w:rPr>
          <w:rStyle w:val="CommentReference"/>
        </w:rPr>
        <w:annotationRef/>
      </w:r>
      <w:hyperlink r:id="rId9" w:history="1">
        <w:r w:rsidRPr="007A3AD2">
          <w:rPr>
            <w:rStyle w:val="Hyperlink"/>
            <w:sz w:val="20"/>
            <w:szCs w:val="20"/>
          </w:rPr>
          <w:t>https://research.medicine.uiowa.edu/funding-resources/facts-figures</w:t>
        </w:r>
      </w:hyperlink>
    </w:p>
  </w:comment>
  <w:comment w:id="60" w:author="Barr, Jennifer Y" w:date="2024-08-16T10:33:00Z" w:initials="JB">
    <w:p w14:paraId="77C57D05" w14:textId="461791BA" w:rsidR="001A7FF1" w:rsidRDefault="001A7FF1" w:rsidP="001A7FF1">
      <w:r>
        <w:rPr>
          <w:rStyle w:val="CommentReference"/>
        </w:rPr>
        <w:annotationRef/>
      </w:r>
      <w:r>
        <w:rPr>
          <w:b/>
          <w:bCs/>
          <w:color w:val="4472C4"/>
          <w:sz w:val="20"/>
          <w:szCs w:val="20"/>
        </w:rPr>
        <w:t>INSTRUCTIONS FOR APPLICANTS:</w:t>
      </w:r>
    </w:p>
    <w:p w14:paraId="579668D7" w14:textId="77777777" w:rsidR="001A7FF1" w:rsidRDefault="001A7FF1" w:rsidP="001A7FF1">
      <w:r>
        <w:rPr>
          <w:color w:val="4472C4"/>
          <w:sz w:val="20"/>
          <w:szCs w:val="20"/>
        </w:rPr>
        <w:t xml:space="preserve">All facilities are listed here, but we recommend listing only those most relevant to your application.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378135" w15:done="0"/>
  <w15:commentEx w15:paraId="43491126" w15:done="0"/>
  <w15:commentEx w15:paraId="491D464D" w15:done="0"/>
  <w15:commentEx w15:paraId="5F795BB8" w15:done="0"/>
  <w15:commentEx w15:paraId="20D2C9B8" w15:done="0"/>
  <w15:commentEx w15:paraId="3ED373A2" w15:done="0"/>
  <w15:commentEx w15:paraId="1BBBF76A" w15:done="0"/>
  <w15:commentEx w15:paraId="6CA83C12" w15:done="0"/>
  <w15:commentEx w15:paraId="6E4661FA" w15:done="0"/>
  <w15:commentEx w15:paraId="21855261" w15:done="0"/>
  <w15:commentEx w15:paraId="579668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7FC84F" w16cex:dateUtc="2025-04-10T18:38:00Z"/>
  <w16cex:commentExtensible w16cex:durableId="268B85B4" w16cex:dateUtc="2022-07-27T13:36:00Z"/>
  <w16cex:commentExtensible w16cex:durableId="2CC25867" w16cex:dateUtc="2025-07-30T10:51:00Z"/>
  <w16cex:commentExtensible w16cex:durableId="3B1D9D5D" w16cex:dateUtc="2025-07-30T10:51:00Z"/>
  <w16cex:commentExtensible w16cex:durableId="366A48A3" w16cex:dateUtc="2025-07-30T10:50:00Z"/>
  <w16cex:commentExtensible w16cex:durableId="2A7B58BC" w16cex:dateUtc="2025-07-24T13:58:00Z"/>
  <w16cex:commentExtensible w16cex:durableId="1EABF9DA" w16cex:dateUtc="2025-07-24T13:29:00Z"/>
  <w16cex:commentExtensible w16cex:durableId="25093899" w16cex:dateUtc="2025-07-30T10:47:00Z"/>
  <w16cex:commentExtensible w16cex:durableId="559DEA5B" w16cex:dateUtc="2025-07-30T10:50:00Z"/>
  <w16cex:commentExtensible w16cex:durableId="1DF220A2" w16cex:dateUtc="2025-07-30T10:50:00Z"/>
  <w16cex:commentExtensible w16cex:durableId="15827B9C" w16cex:dateUtc="2024-08-16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378135" w16cid:durableId="567FC84F"/>
  <w16cid:commentId w16cid:paraId="43491126" w16cid:durableId="268B85B4"/>
  <w16cid:commentId w16cid:paraId="491D464D" w16cid:durableId="2CC25867"/>
  <w16cid:commentId w16cid:paraId="5F795BB8" w16cid:durableId="3B1D9D5D"/>
  <w16cid:commentId w16cid:paraId="20D2C9B8" w16cid:durableId="366A48A3"/>
  <w16cid:commentId w16cid:paraId="3ED373A2" w16cid:durableId="2A7B58BC"/>
  <w16cid:commentId w16cid:paraId="1BBBF76A" w16cid:durableId="1EABF9DA"/>
  <w16cid:commentId w16cid:paraId="6CA83C12" w16cid:durableId="25093899"/>
  <w16cid:commentId w16cid:paraId="6E4661FA" w16cid:durableId="559DEA5B"/>
  <w16cid:commentId w16cid:paraId="21855261" w16cid:durableId="1DF220A2"/>
  <w16cid:commentId w16cid:paraId="579668D7" w16cid:durableId="15827B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4AE5F" w14:textId="77777777" w:rsidR="00D1340A" w:rsidRDefault="00D1340A">
      <w:r>
        <w:separator/>
      </w:r>
    </w:p>
  </w:endnote>
  <w:endnote w:type="continuationSeparator" w:id="0">
    <w:p w14:paraId="4AD6CC40" w14:textId="77777777" w:rsidR="00D1340A" w:rsidRDefault="00D1340A">
      <w:r>
        <w:continuationSeparator/>
      </w:r>
    </w:p>
  </w:endnote>
  <w:endnote w:type="continuationNotice" w:id="1">
    <w:p w14:paraId="5302F43B" w14:textId="77777777" w:rsidR="00D1340A" w:rsidRDefault="00D13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Univers LT Std 47 Cn Lt">
    <w:altName w:val="Arial"/>
    <w:panose1 w:val="020B0604020202020204"/>
    <w:charset w:val="00"/>
    <w:family w:val="swiss"/>
    <w:notTrueType/>
    <w:pitch w:val="default"/>
    <w:sig w:usb0="00000003" w:usb1="00000000" w:usb2="00000000" w:usb3="00000000" w:csb0="00000001" w:csb1="00000000"/>
  </w:font>
  <w:font w:name="Univers 47 CondensedLight">
    <w:altName w:val="Arial"/>
    <w:panose1 w:val="020B0604020202020204"/>
    <w:charset w:val="00"/>
    <w:family w:val="swiss"/>
    <w:notTrueType/>
    <w:pitch w:val="default"/>
    <w:sig w:usb0="00000003" w:usb1="00000000" w:usb2="00000000" w:usb3="00000000" w:csb0="00000001" w:csb1="00000000"/>
  </w:font>
  <w:font w:name="Raleway">
    <w:panose1 w:val="00000000000000000000"/>
    <w:charset w:val="00"/>
    <w:family w:val="auto"/>
    <w:pitch w:val="variable"/>
    <w:sig w:usb0="A00002FF" w:usb1="5000205B" w:usb2="00000000" w:usb3="00000000" w:csb0="00000197" w:csb1="00000000"/>
  </w:font>
  <w:font w:name="Helvetica-Bold">
    <w:altName w:val="Helvetica"/>
    <w:panose1 w:val="00000000000000000000"/>
    <w:charset w:val="4D"/>
    <w:family w:val="swiss"/>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44DA" w14:textId="77777777" w:rsidR="000633D4" w:rsidRDefault="000633D4" w:rsidP="00B524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2C4B51" w14:textId="77777777" w:rsidR="000633D4" w:rsidRDefault="000633D4" w:rsidP="00EB28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1141" w14:textId="77777777" w:rsidR="00C542AE" w:rsidRDefault="00C542AE" w:rsidP="00B131E4">
    <w:pPr>
      <w:tabs>
        <w:tab w:val="left" w:pos="5168"/>
        <w:tab w:val="center" w:pos="6300"/>
        <w:tab w:val="center" w:pos="6480"/>
        <w:tab w:val="right" w:pos="12600"/>
      </w:tabs>
      <w:spacing w:line="240" w:lineRule="auto"/>
      <w:rPr>
        <w:rFonts w:cs="Arial"/>
        <w:bCs/>
        <w:color w:val="7F7F7F"/>
        <w:sz w:val="16"/>
        <w:szCs w:val="16"/>
      </w:rPr>
    </w:pPr>
  </w:p>
  <w:p w14:paraId="06C0D241" w14:textId="653A50A7" w:rsidR="00B131E4" w:rsidRPr="00D2259F" w:rsidRDefault="00B131E4" w:rsidP="00B131E4">
    <w:pPr>
      <w:tabs>
        <w:tab w:val="left" w:pos="5168"/>
        <w:tab w:val="center" w:pos="6300"/>
        <w:tab w:val="center" w:pos="6480"/>
        <w:tab w:val="right" w:pos="12600"/>
      </w:tabs>
      <w:spacing w:line="240" w:lineRule="auto"/>
      <w:rPr>
        <w:rFonts w:cs="Arial"/>
        <w:bCs/>
        <w:color w:val="7F7F7F"/>
        <w:sz w:val="16"/>
        <w:szCs w:val="16"/>
      </w:rPr>
    </w:pPr>
    <w:r w:rsidRPr="00D2259F">
      <w:rPr>
        <w:rFonts w:cs="Arial"/>
        <w:bCs/>
        <w:color w:val="7F7F7F"/>
        <w:sz w:val="16"/>
        <w:szCs w:val="16"/>
      </w:rPr>
      <w:t>Scientific Editing and Research Communication Core (SERCC) | The University of Iowa Roy J and Lucille A Carver</w:t>
    </w:r>
    <w:r w:rsidRPr="00D2259F">
      <w:rPr>
        <w:color w:val="7F7F7F"/>
      </w:rPr>
      <w:t xml:space="preserve"> </w:t>
    </w:r>
    <w:r w:rsidRPr="00D2259F">
      <w:rPr>
        <w:rFonts w:cs="Arial"/>
        <w:bCs/>
        <w:color w:val="7F7F7F"/>
        <w:sz w:val="16"/>
        <w:szCs w:val="16"/>
      </w:rPr>
      <w:t xml:space="preserve">College of Medicine </w:t>
    </w:r>
  </w:p>
  <w:p w14:paraId="1EC52383" w14:textId="51FBCFCD" w:rsidR="00B131E4" w:rsidRDefault="00B131E4" w:rsidP="00B131E4">
    <w:pPr>
      <w:tabs>
        <w:tab w:val="left" w:pos="5168"/>
        <w:tab w:val="center" w:pos="6300"/>
        <w:tab w:val="center" w:pos="6480"/>
        <w:tab w:val="right" w:pos="12600"/>
      </w:tabs>
      <w:spacing w:line="240" w:lineRule="auto"/>
      <w:rPr>
        <w:rFonts w:cs="Arial"/>
        <w:color w:val="7F7F7F"/>
        <w:sz w:val="16"/>
        <w:szCs w:val="16"/>
      </w:rPr>
    </w:pPr>
    <w:hyperlink r:id="rId1" w:history="1">
      <w:r w:rsidRPr="00D2259F">
        <w:rPr>
          <w:rFonts w:cs="Arial"/>
          <w:color w:val="7F7F7F"/>
          <w:sz w:val="16"/>
          <w:szCs w:val="16"/>
        </w:rPr>
        <w:t>COM-ScientificEditing@uiowa.edu</w:t>
      </w:r>
    </w:hyperlink>
    <w:r w:rsidRPr="00D2259F">
      <w:rPr>
        <w:rFonts w:cs="Arial"/>
        <w:color w:val="7F7F7F"/>
        <w:sz w:val="16"/>
        <w:szCs w:val="16"/>
      </w:rPr>
      <w:t xml:space="preserve"> |</w:t>
    </w:r>
    <w:r w:rsidRPr="00D2259F">
      <w:rPr>
        <w:color w:val="7F7F7F"/>
      </w:rPr>
      <w:t xml:space="preserve"> </w:t>
    </w:r>
    <w:hyperlink r:id="rId2" w:history="1">
      <w:r w:rsidRPr="00D2259F">
        <w:rPr>
          <w:rFonts w:cs="Arial"/>
          <w:color w:val="7F7F7F"/>
          <w:sz w:val="16"/>
          <w:szCs w:val="16"/>
        </w:rPr>
        <w:t>https://medicine.uiowa.edu/editingcore</w:t>
      </w:r>
    </w:hyperlink>
    <w:r w:rsidRPr="00D2259F">
      <w:rPr>
        <w:rFonts w:cs="Arial"/>
        <w:color w:val="7F7F7F"/>
        <w:sz w:val="16"/>
        <w:szCs w:val="16"/>
      </w:rPr>
      <w:t xml:space="preserve">   </w:t>
    </w:r>
  </w:p>
  <w:p w14:paraId="62359C25" w14:textId="77777777" w:rsidR="00A0476E" w:rsidRPr="00D2259F" w:rsidRDefault="00A0476E" w:rsidP="00A0476E">
    <w:pPr>
      <w:pStyle w:val="BodyTextIndent2"/>
      <w:framePr w:h="352" w:hRule="exact" w:wrap="none" w:vAnchor="text" w:hAnchor="page" w:x="10428" w:y="32"/>
      <w:spacing w:line="240" w:lineRule="auto"/>
      <w:rPr>
        <w:rFonts w:cs="Arial"/>
        <w:color w:val="7F7F7F"/>
        <w:sz w:val="16"/>
        <w:szCs w:val="16"/>
      </w:rPr>
    </w:pPr>
    <w:r w:rsidRPr="00D2259F">
      <w:rPr>
        <w:rFonts w:cs="Arial"/>
        <w:color w:val="7F7F7F"/>
        <w:sz w:val="16"/>
        <w:szCs w:val="16"/>
      </w:rPr>
      <w:fldChar w:fldCharType="begin"/>
    </w:r>
    <w:r w:rsidRPr="00D2259F">
      <w:rPr>
        <w:rFonts w:cs="Arial"/>
        <w:color w:val="7F7F7F"/>
        <w:sz w:val="16"/>
        <w:szCs w:val="16"/>
      </w:rPr>
      <w:instrText xml:space="preserve">PAGE  </w:instrText>
    </w:r>
    <w:r w:rsidRPr="00D2259F">
      <w:rPr>
        <w:rFonts w:cs="Arial"/>
        <w:color w:val="7F7F7F"/>
        <w:sz w:val="16"/>
        <w:szCs w:val="16"/>
      </w:rPr>
      <w:fldChar w:fldCharType="separate"/>
    </w:r>
    <w:r>
      <w:rPr>
        <w:rFonts w:cs="Arial"/>
        <w:color w:val="7F7F7F"/>
        <w:sz w:val="16"/>
        <w:szCs w:val="16"/>
      </w:rPr>
      <w:t>1</w:t>
    </w:r>
    <w:r w:rsidRPr="00D2259F">
      <w:rPr>
        <w:rFonts w:cs="Arial"/>
        <w:color w:val="7F7F7F"/>
        <w:sz w:val="16"/>
        <w:szCs w:val="16"/>
      </w:rPr>
      <w:fldChar w:fldCharType="end"/>
    </w:r>
  </w:p>
  <w:p w14:paraId="0BF00FD1" w14:textId="77777777" w:rsidR="000633D4" w:rsidRDefault="000633D4" w:rsidP="00B524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A2E09" w14:textId="77777777" w:rsidR="008E50C1" w:rsidRDefault="008E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D3C11" w14:textId="77777777" w:rsidR="00D1340A" w:rsidRDefault="00D1340A">
      <w:r>
        <w:separator/>
      </w:r>
    </w:p>
  </w:footnote>
  <w:footnote w:type="continuationSeparator" w:id="0">
    <w:p w14:paraId="48E619AB" w14:textId="77777777" w:rsidR="00D1340A" w:rsidRDefault="00D1340A">
      <w:r>
        <w:continuationSeparator/>
      </w:r>
    </w:p>
  </w:footnote>
  <w:footnote w:type="continuationNotice" w:id="1">
    <w:p w14:paraId="71CD4A36" w14:textId="77777777" w:rsidR="00D1340A" w:rsidRDefault="00D134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2B68" w14:textId="77777777" w:rsidR="008E50C1" w:rsidRDefault="008E5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E872" w14:textId="77777777" w:rsidR="000633D4" w:rsidRPr="00A542B2" w:rsidRDefault="000633D4" w:rsidP="00EB2887">
    <w:pPr>
      <w:pStyle w:val="PI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6D9C" w14:textId="77777777" w:rsidR="008E50C1" w:rsidRDefault="008E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18629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A91E5AF6"/>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1AC2CB64"/>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3"/>
    <w:multiLevelType w:val="singleLevel"/>
    <w:tmpl w:val="5AC842A4"/>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00000001"/>
    <w:multiLevelType w:val="multilevel"/>
    <w:tmpl w:val="00000001"/>
    <w:name w:val="WWNum1"/>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128131F"/>
    <w:multiLevelType w:val="multilevel"/>
    <w:tmpl w:val="8D7C6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157E79"/>
    <w:multiLevelType w:val="hybridMultilevel"/>
    <w:tmpl w:val="66089E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8D653D"/>
    <w:multiLevelType w:val="hybridMultilevel"/>
    <w:tmpl w:val="4CEC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4C1952"/>
    <w:multiLevelType w:val="hybridMultilevel"/>
    <w:tmpl w:val="056C3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7FEACC98">
      <w:start w:val="12"/>
      <w:numFmt w:val="bullet"/>
      <w:lvlText w:val="•"/>
      <w:lvlJc w:val="left"/>
      <w:pPr>
        <w:ind w:left="2520" w:hanging="72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50932"/>
    <w:multiLevelType w:val="hybridMultilevel"/>
    <w:tmpl w:val="C66A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883A38"/>
    <w:multiLevelType w:val="hybridMultilevel"/>
    <w:tmpl w:val="FE8A80D2"/>
    <w:lvl w:ilvl="0" w:tplc="C24A1F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E64F38"/>
    <w:multiLevelType w:val="hybridMultilevel"/>
    <w:tmpl w:val="9B64D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3B6289"/>
    <w:multiLevelType w:val="hybridMultilevel"/>
    <w:tmpl w:val="613EE200"/>
    <w:lvl w:ilvl="0" w:tplc="55226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97E5317"/>
    <w:multiLevelType w:val="multilevel"/>
    <w:tmpl w:val="A372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B213F5"/>
    <w:multiLevelType w:val="hybridMultilevel"/>
    <w:tmpl w:val="B3B4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3E7A12"/>
    <w:multiLevelType w:val="hybridMultilevel"/>
    <w:tmpl w:val="A94C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5D1EB2"/>
    <w:multiLevelType w:val="multilevel"/>
    <w:tmpl w:val="936C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B3661A"/>
    <w:multiLevelType w:val="hybridMultilevel"/>
    <w:tmpl w:val="D6F89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E31D6B"/>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F50003"/>
    <w:multiLevelType w:val="hybridMultilevel"/>
    <w:tmpl w:val="802CB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5437CE"/>
    <w:multiLevelType w:val="hybridMultilevel"/>
    <w:tmpl w:val="563E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0514BE"/>
    <w:multiLevelType w:val="hybridMultilevel"/>
    <w:tmpl w:val="ECB2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CF59FB"/>
    <w:multiLevelType w:val="hybridMultilevel"/>
    <w:tmpl w:val="8B5A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987443"/>
    <w:multiLevelType w:val="multilevel"/>
    <w:tmpl w:val="26DE7A50"/>
    <w:lvl w:ilvl="0">
      <w:start w:val="1"/>
      <w:numFmt w:val="decimal"/>
      <w:lvlText w:val="%1."/>
      <w:lvlJc w:val="left"/>
      <w:pPr>
        <w:tabs>
          <w:tab w:val="num" w:pos="720"/>
        </w:tabs>
        <w:ind w:left="720" w:hanging="360"/>
      </w:pPr>
      <w:rPr>
        <w:b w:val="0"/>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FD56B9"/>
    <w:multiLevelType w:val="hybridMultilevel"/>
    <w:tmpl w:val="7324946C"/>
    <w:lvl w:ilvl="0" w:tplc="97DC429C">
      <w:start w:val="21"/>
      <w:numFmt w:val="decimal"/>
      <w:lvlText w:val="%1"/>
      <w:lvlJc w:val="left"/>
      <w:pPr>
        <w:tabs>
          <w:tab w:val="num" w:pos="720"/>
        </w:tabs>
        <w:ind w:left="720" w:hanging="360"/>
      </w:pPr>
    </w:lvl>
    <w:lvl w:ilvl="1" w:tplc="CD1E8996" w:tentative="1">
      <w:start w:val="1"/>
      <w:numFmt w:val="decimal"/>
      <w:lvlText w:val="%2"/>
      <w:lvlJc w:val="left"/>
      <w:pPr>
        <w:tabs>
          <w:tab w:val="num" w:pos="1440"/>
        </w:tabs>
        <w:ind w:left="1440" w:hanging="360"/>
      </w:pPr>
    </w:lvl>
    <w:lvl w:ilvl="2" w:tplc="B6020626" w:tentative="1">
      <w:start w:val="1"/>
      <w:numFmt w:val="decimal"/>
      <w:lvlText w:val="%3"/>
      <w:lvlJc w:val="left"/>
      <w:pPr>
        <w:tabs>
          <w:tab w:val="num" w:pos="2160"/>
        </w:tabs>
        <w:ind w:left="2160" w:hanging="360"/>
      </w:pPr>
    </w:lvl>
    <w:lvl w:ilvl="3" w:tplc="1FAA2954" w:tentative="1">
      <w:start w:val="1"/>
      <w:numFmt w:val="decimal"/>
      <w:lvlText w:val="%4"/>
      <w:lvlJc w:val="left"/>
      <w:pPr>
        <w:tabs>
          <w:tab w:val="num" w:pos="2880"/>
        </w:tabs>
        <w:ind w:left="2880" w:hanging="360"/>
      </w:pPr>
    </w:lvl>
    <w:lvl w:ilvl="4" w:tplc="FDE4D7A8" w:tentative="1">
      <w:start w:val="1"/>
      <w:numFmt w:val="decimal"/>
      <w:lvlText w:val="%5"/>
      <w:lvlJc w:val="left"/>
      <w:pPr>
        <w:tabs>
          <w:tab w:val="num" w:pos="3600"/>
        </w:tabs>
        <w:ind w:left="3600" w:hanging="360"/>
      </w:pPr>
    </w:lvl>
    <w:lvl w:ilvl="5" w:tplc="E0803736" w:tentative="1">
      <w:start w:val="1"/>
      <w:numFmt w:val="decimal"/>
      <w:lvlText w:val="%6"/>
      <w:lvlJc w:val="left"/>
      <w:pPr>
        <w:tabs>
          <w:tab w:val="num" w:pos="4320"/>
        </w:tabs>
        <w:ind w:left="4320" w:hanging="360"/>
      </w:pPr>
    </w:lvl>
    <w:lvl w:ilvl="6" w:tplc="7136C25A" w:tentative="1">
      <w:start w:val="1"/>
      <w:numFmt w:val="decimal"/>
      <w:lvlText w:val="%7"/>
      <w:lvlJc w:val="left"/>
      <w:pPr>
        <w:tabs>
          <w:tab w:val="num" w:pos="5040"/>
        </w:tabs>
        <w:ind w:left="5040" w:hanging="360"/>
      </w:pPr>
    </w:lvl>
    <w:lvl w:ilvl="7" w:tplc="75826DBA" w:tentative="1">
      <w:start w:val="1"/>
      <w:numFmt w:val="decimal"/>
      <w:lvlText w:val="%8"/>
      <w:lvlJc w:val="left"/>
      <w:pPr>
        <w:tabs>
          <w:tab w:val="num" w:pos="5760"/>
        </w:tabs>
        <w:ind w:left="5760" w:hanging="360"/>
      </w:pPr>
    </w:lvl>
    <w:lvl w:ilvl="8" w:tplc="E376D37A" w:tentative="1">
      <w:start w:val="1"/>
      <w:numFmt w:val="decimal"/>
      <w:lvlText w:val="%9"/>
      <w:lvlJc w:val="left"/>
      <w:pPr>
        <w:tabs>
          <w:tab w:val="num" w:pos="6480"/>
        </w:tabs>
        <w:ind w:left="6480" w:hanging="360"/>
      </w:pPr>
    </w:lvl>
  </w:abstractNum>
  <w:abstractNum w:abstractNumId="25" w15:restartNumberingAfterBreak="0">
    <w:nsid w:val="1ABA1624"/>
    <w:multiLevelType w:val="hybridMultilevel"/>
    <w:tmpl w:val="257443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CB55FD"/>
    <w:multiLevelType w:val="multilevel"/>
    <w:tmpl w:val="20D8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FA5B5D"/>
    <w:multiLevelType w:val="hybridMultilevel"/>
    <w:tmpl w:val="724A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5D738D"/>
    <w:multiLevelType w:val="hybridMultilevel"/>
    <w:tmpl w:val="B39E2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2794781"/>
    <w:multiLevelType w:val="hybridMultilevel"/>
    <w:tmpl w:val="D1B82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2B5F31"/>
    <w:multiLevelType w:val="hybridMultilevel"/>
    <w:tmpl w:val="5010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4A155A"/>
    <w:multiLevelType w:val="multilevel"/>
    <w:tmpl w:val="BB76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86149D"/>
    <w:multiLevelType w:val="hybridMultilevel"/>
    <w:tmpl w:val="80967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E71C13"/>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870232"/>
    <w:multiLevelType w:val="multilevel"/>
    <w:tmpl w:val="DEAA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FC3B46"/>
    <w:multiLevelType w:val="hybridMultilevel"/>
    <w:tmpl w:val="6AE6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0F23AA"/>
    <w:multiLevelType w:val="hybridMultilevel"/>
    <w:tmpl w:val="5B7886FA"/>
    <w:lvl w:ilvl="0" w:tplc="0409000F">
      <w:start w:val="1"/>
      <w:numFmt w:val="decimal"/>
      <w:lvlText w:val="%1."/>
      <w:lvlJc w:val="left"/>
      <w:pPr>
        <w:tabs>
          <w:tab w:val="num" w:pos="1080"/>
        </w:tabs>
        <w:ind w:left="1080" w:hanging="360"/>
      </w:pPr>
    </w:lvl>
    <w:lvl w:ilvl="1" w:tplc="D9F8A434">
      <w:start w:val="1"/>
      <w:numFmt w:val="upperLetter"/>
      <w:lvlText w:val="%2)"/>
      <w:lvlJc w:val="left"/>
      <w:pPr>
        <w:tabs>
          <w:tab w:val="num" w:pos="1800"/>
        </w:tabs>
        <w:ind w:left="1800" w:hanging="360"/>
      </w:pPr>
      <w:rPr>
        <w:rFonts w:hint="default"/>
        <w:b/>
      </w:rPr>
    </w:lvl>
    <w:lvl w:ilvl="2" w:tplc="B1E4E5BC">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29294D12"/>
    <w:multiLevelType w:val="hybridMultilevel"/>
    <w:tmpl w:val="ECA8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275C01"/>
    <w:multiLevelType w:val="hybridMultilevel"/>
    <w:tmpl w:val="9826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442358"/>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7D2845"/>
    <w:multiLevelType w:val="hybridMultilevel"/>
    <w:tmpl w:val="23B8B1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CA149C2"/>
    <w:multiLevelType w:val="hybridMultilevel"/>
    <w:tmpl w:val="934C6C86"/>
    <w:lvl w:ilvl="0" w:tplc="D51E9B80">
      <w:start w:val="8"/>
      <w:numFmt w:val="decimal"/>
      <w:lvlText w:val="%1"/>
      <w:lvlJc w:val="left"/>
      <w:pPr>
        <w:tabs>
          <w:tab w:val="num" w:pos="720"/>
        </w:tabs>
        <w:ind w:left="720" w:hanging="360"/>
      </w:pPr>
    </w:lvl>
    <w:lvl w:ilvl="1" w:tplc="F1529652" w:tentative="1">
      <w:start w:val="1"/>
      <w:numFmt w:val="decimal"/>
      <w:lvlText w:val="%2"/>
      <w:lvlJc w:val="left"/>
      <w:pPr>
        <w:tabs>
          <w:tab w:val="num" w:pos="1440"/>
        </w:tabs>
        <w:ind w:left="1440" w:hanging="360"/>
      </w:pPr>
    </w:lvl>
    <w:lvl w:ilvl="2" w:tplc="3064D1DA" w:tentative="1">
      <w:start w:val="1"/>
      <w:numFmt w:val="decimal"/>
      <w:lvlText w:val="%3"/>
      <w:lvlJc w:val="left"/>
      <w:pPr>
        <w:tabs>
          <w:tab w:val="num" w:pos="2160"/>
        </w:tabs>
        <w:ind w:left="2160" w:hanging="360"/>
      </w:pPr>
    </w:lvl>
    <w:lvl w:ilvl="3" w:tplc="181EBC72" w:tentative="1">
      <w:start w:val="1"/>
      <w:numFmt w:val="decimal"/>
      <w:lvlText w:val="%4"/>
      <w:lvlJc w:val="left"/>
      <w:pPr>
        <w:tabs>
          <w:tab w:val="num" w:pos="2880"/>
        </w:tabs>
        <w:ind w:left="2880" w:hanging="360"/>
      </w:pPr>
    </w:lvl>
    <w:lvl w:ilvl="4" w:tplc="DC3EBCD2" w:tentative="1">
      <w:start w:val="1"/>
      <w:numFmt w:val="decimal"/>
      <w:lvlText w:val="%5"/>
      <w:lvlJc w:val="left"/>
      <w:pPr>
        <w:tabs>
          <w:tab w:val="num" w:pos="3600"/>
        </w:tabs>
        <w:ind w:left="3600" w:hanging="360"/>
      </w:pPr>
    </w:lvl>
    <w:lvl w:ilvl="5" w:tplc="456A731E" w:tentative="1">
      <w:start w:val="1"/>
      <w:numFmt w:val="decimal"/>
      <w:lvlText w:val="%6"/>
      <w:lvlJc w:val="left"/>
      <w:pPr>
        <w:tabs>
          <w:tab w:val="num" w:pos="4320"/>
        </w:tabs>
        <w:ind w:left="4320" w:hanging="360"/>
      </w:pPr>
    </w:lvl>
    <w:lvl w:ilvl="6" w:tplc="B3B4B0D6" w:tentative="1">
      <w:start w:val="1"/>
      <w:numFmt w:val="decimal"/>
      <w:lvlText w:val="%7"/>
      <w:lvlJc w:val="left"/>
      <w:pPr>
        <w:tabs>
          <w:tab w:val="num" w:pos="5040"/>
        </w:tabs>
        <w:ind w:left="5040" w:hanging="360"/>
      </w:pPr>
    </w:lvl>
    <w:lvl w:ilvl="7" w:tplc="7274554C" w:tentative="1">
      <w:start w:val="1"/>
      <w:numFmt w:val="decimal"/>
      <w:lvlText w:val="%8"/>
      <w:lvlJc w:val="left"/>
      <w:pPr>
        <w:tabs>
          <w:tab w:val="num" w:pos="5760"/>
        </w:tabs>
        <w:ind w:left="5760" w:hanging="360"/>
      </w:pPr>
    </w:lvl>
    <w:lvl w:ilvl="8" w:tplc="E08E2202" w:tentative="1">
      <w:start w:val="1"/>
      <w:numFmt w:val="decimal"/>
      <w:lvlText w:val="%9"/>
      <w:lvlJc w:val="left"/>
      <w:pPr>
        <w:tabs>
          <w:tab w:val="num" w:pos="6480"/>
        </w:tabs>
        <w:ind w:left="6480" w:hanging="360"/>
      </w:pPr>
    </w:lvl>
  </w:abstractNum>
  <w:abstractNum w:abstractNumId="42" w15:restartNumberingAfterBreak="0">
    <w:nsid w:val="2CB2524B"/>
    <w:multiLevelType w:val="hybridMultilevel"/>
    <w:tmpl w:val="65946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2E726A"/>
    <w:multiLevelType w:val="multilevel"/>
    <w:tmpl w:val="41F6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B07E66"/>
    <w:multiLevelType w:val="multilevel"/>
    <w:tmpl w:val="E3A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397797"/>
    <w:multiLevelType w:val="multilevel"/>
    <w:tmpl w:val="700A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991326"/>
    <w:multiLevelType w:val="hybridMultilevel"/>
    <w:tmpl w:val="AAA888E8"/>
    <w:lvl w:ilvl="0" w:tplc="BDA268FE">
      <w:start w:val="1"/>
      <w:numFmt w:val="decimal"/>
      <w:lvlText w:val="%1"/>
      <w:lvlJc w:val="left"/>
      <w:pPr>
        <w:tabs>
          <w:tab w:val="num" w:pos="720"/>
        </w:tabs>
        <w:ind w:left="720" w:hanging="360"/>
      </w:pPr>
    </w:lvl>
    <w:lvl w:ilvl="1" w:tplc="631A4790" w:tentative="1">
      <w:start w:val="1"/>
      <w:numFmt w:val="decimal"/>
      <w:lvlText w:val="%2"/>
      <w:lvlJc w:val="left"/>
      <w:pPr>
        <w:tabs>
          <w:tab w:val="num" w:pos="1440"/>
        </w:tabs>
        <w:ind w:left="1440" w:hanging="360"/>
      </w:pPr>
    </w:lvl>
    <w:lvl w:ilvl="2" w:tplc="B2420608" w:tentative="1">
      <w:start w:val="1"/>
      <w:numFmt w:val="decimal"/>
      <w:lvlText w:val="%3"/>
      <w:lvlJc w:val="left"/>
      <w:pPr>
        <w:tabs>
          <w:tab w:val="num" w:pos="2160"/>
        </w:tabs>
        <w:ind w:left="2160" w:hanging="360"/>
      </w:pPr>
    </w:lvl>
    <w:lvl w:ilvl="3" w:tplc="DA78D636" w:tentative="1">
      <w:start w:val="1"/>
      <w:numFmt w:val="decimal"/>
      <w:lvlText w:val="%4"/>
      <w:lvlJc w:val="left"/>
      <w:pPr>
        <w:tabs>
          <w:tab w:val="num" w:pos="2880"/>
        </w:tabs>
        <w:ind w:left="2880" w:hanging="360"/>
      </w:pPr>
    </w:lvl>
    <w:lvl w:ilvl="4" w:tplc="5400DBA6" w:tentative="1">
      <w:start w:val="1"/>
      <w:numFmt w:val="decimal"/>
      <w:lvlText w:val="%5"/>
      <w:lvlJc w:val="left"/>
      <w:pPr>
        <w:tabs>
          <w:tab w:val="num" w:pos="3600"/>
        </w:tabs>
        <w:ind w:left="3600" w:hanging="360"/>
      </w:pPr>
    </w:lvl>
    <w:lvl w:ilvl="5" w:tplc="0172EB22" w:tentative="1">
      <w:start w:val="1"/>
      <w:numFmt w:val="decimal"/>
      <w:lvlText w:val="%6"/>
      <w:lvlJc w:val="left"/>
      <w:pPr>
        <w:tabs>
          <w:tab w:val="num" w:pos="4320"/>
        </w:tabs>
        <w:ind w:left="4320" w:hanging="360"/>
      </w:pPr>
    </w:lvl>
    <w:lvl w:ilvl="6" w:tplc="23782D6E" w:tentative="1">
      <w:start w:val="1"/>
      <w:numFmt w:val="decimal"/>
      <w:lvlText w:val="%7"/>
      <w:lvlJc w:val="left"/>
      <w:pPr>
        <w:tabs>
          <w:tab w:val="num" w:pos="5040"/>
        </w:tabs>
        <w:ind w:left="5040" w:hanging="360"/>
      </w:pPr>
    </w:lvl>
    <w:lvl w:ilvl="7" w:tplc="26061FF2" w:tentative="1">
      <w:start w:val="1"/>
      <w:numFmt w:val="decimal"/>
      <w:lvlText w:val="%8"/>
      <w:lvlJc w:val="left"/>
      <w:pPr>
        <w:tabs>
          <w:tab w:val="num" w:pos="5760"/>
        </w:tabs>
        <w:ind w:left="5760" w:hanging="360"/>
      </w:pPr>
    </w:lvl>
    <w:lvl w:ilvl="8" w:tplc="ECA2A6A2" w:tentative="1">
      <w:start w:val="1"/>
      <w:numFmt w:val="decimal"/>
      <w:lvlText w:val="%9"/>
      <w:lvlJc w:val="left"/>
      <w:pPr>
        <w:tabs>
          <w:tab w:val="num" w:pos="6480"/>
        </w:tabs>
        <w:ind w:left="6480" w:hanging="360"/>
      </w:pPr>
    </w:lvl>
  </w:abstractNum>
  <w:abstractNum w:abstractNumId="47" w15:restartNumberingAfterBreak="0">
    <w:nsid w:val="31C80234"/>
    <w:multiLevelType w:val="hybridMultilevel"/>
    <w:tmpl w:val="635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C855C5"/>
    <w:multiLevelType w:val="multilevel"/>
    <w:tmpl w:val="63320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060CA2"/>
    <w:multiLevelType w:val="hybridMultilevel"/>
    <w:tmpl w:val="4CF6E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495093D"/>
    <w:multiLevelType w:val="hybridMultilevel"/>
    <w:tmpl w:val="D15C6A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C40B2C"/>
    <w:multiLevelType w:val="multilevel"/>
    <w:tmpl w:val="07E0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740986"/>
    <w:multiLevelType w:val="hybridMultilevel"/>
    <w:tmpl w:val="C7385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D748ED"/>
    <w:multiLevelType w:val="multilevel"/>
    <w:tmpl w:val="D7C0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5C1D1D"/>
    <w:multiLevelType w:val="hybridMultilevel"/>
    <w:tmpl w:val="3D7C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AC1E36"/>
    <w:multiLevelType w:val="hybridMultilevel"/>
    <w:tmpl w:val="531E3D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E80058F"/>
    <w:multiLevelType w:val="hybridMultilevel"/>
    <w:tmpl w:val="07C22110"/>
    <w:lvl w:ilvl="0" w:tplc="166817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ED2583"/>
    <w:multiLevelType w:val="hybridMultilevel"/>
    <w:tmpl w:val="A4C494A2"/>
    <w:lvl w:ilvl="0" w:tplc="04090001">
      <w:start w:val="1"/>
      <w:numFmt w:val="bullet"/>
      <w:lvlText w:val=""/>
      <w:lvlJc w:val="left"/>
      <w:pPr>
        <w:ind w:left="720" w:hanging="360"/>
      </w:pPr>
      <w:rPr>
        <w:rFonts w:ascii="Symbol" w:hAnsi="Symbol"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E52B02"/>
    <w:multiLevelType w:val="multilevel"/>
    <w:tmpl w:val="44FA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410BCA"/>
    <w:multiLevelType w:val="multilevel"/>
    <w:tmpl w:val="CE34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495E18"/>
    <w:multiLevelType w:val="hybridMultilevel"/>
    <w:tmpl w:val="0D9A18DE"/>
    <w:lvl w:ilvl="0" w:tplc="609E237A">
      <w:start w:val="13"/>
      <w:numFmt w:val="decimal"/>
      <w:lvlText w:val="%1"/>
      <w:lvlJc w:val="left"/>
      <w:pPr>
        <w:tabs>
          <w:tab w:val="num" w:pos="720"/>
        </w:tabs>
        <w:ind w:left="720" w:hanging="360"/>
      </w:pPr>
    </w:lvl>
    <w:lvl w:ilvl="1" w:tplc="66287F2A" w:tentative="1">
      <w:start w:val="1"/>
      <w:numFmt w:val="decimal"/>
      <w:lvlText w:val="%2"/>
      <w:lvlJc w:val="left"/>
      <w:pPr>
        <w:tabs>
          <w:tab w:val="num" w:pos="1440"/>
        </w:tabs>
        <w:ind w:left="1440" w:hanging="360"/>
      </w:pPr>
    </w:lvl>
    <w:lvl w:ilvl="2" w:tplc="DD4E8B1E" w:tentative="1">
      <w:start w:val="1"/>
      <w:numFmt w:val="decimal"/>
      <w:lvlText w:val="%3"/>
      <w:lvlJc w:val="left"/>
      <w:pPr>
        <w:tabs>
          <w:tab w:val="num" w:pos="2160"/>
        </w:tabs>
        <w:ind w:left="2160" w:hanging="360"/>
      </w:pPr>
    </w:lvl>
    <w:lvl w:ilvl="3" w:tplc="6F1C2314" w:tentative="1">
      <w:start w:val="1"/>
      <w:numFmt w:val="decimal"/>
      <w:lvlText w:val="%4"/>
      <w:lvlJc w:val="left"/>
      <w:pPr>
        <w:tabs>
          <w:tab w:val="num" w:pos="2880"/>
        </w:tabs>
        <w:ind w:left="2880" w:hanging="360"/>
      </w:pPr>
    </w:lvl>
    <w:lvl w:ilvl="4" w:tplc="F7A63F70" w:tentative="1">
      <w:start w:val="1"/>
      <w:numFmt w:val="decimal"/>
      <w:lvlText w:val="%5"/>
      <w:lvlJc w:val="left"/>
      <w:pPr>
        <w:tabs>
          <w:tab w:val="num" w:pos="3600"/>
        </w:tabs>
        <w:ind w:left="3600" w:hanging="360"/>
      </w:pPr>
    </w:lvl>
    <w:lvl w:ilvl="5" w:tplc="F8D476F6" w:tentative="1">
      <w:start w:val="1"/>
      <w:numFmt w:val="decimal"/>
      <w:lvlText w:val="%6"/>
      <w:lvlJc w:val="left"/>
      <w:pPr>
        <w:tabs>
          <w:tab w:val="num" w:pos="4320"/>
        </w:tabs>
        <w:ind w:left="4320" w:hanging="360"/>
      </w:pPr>
    </w:lvl>
    <w:lvl w:ilvl="6" w:tplc="23D655E2" w:tentative="1">
      <w:start w:val="1"/>
      <w:numFmt w:val="decimal"/>
      <w:lvlText w:val="%7"/>
      <w:lvlJc w:val="left"/>
      <w:pPr>
        <w:tabs>
          <w:tab w:val="num" w:pos="5040"/>
        </w:tabs>
        <w:ind w:left="5040" w:hanging="360"/>
      </w:pPr>
    </w:lvl>
    <w:lvl w:ilvl="7" w:tplc="4E6C01AE" w:tentative="1">
      <w:start w:val="1"/>
      <w:numFmt w:val="decimal"/>
      <w:lvlText w:val="%8"/>
      <w:lvlJc w:val="left"/>
      <w:pPr>
        <w:tabs>
          <w:tab w:val="num" w:pos="5760"/>
        </w:tabs>
        <w:ind w:left="5760" w:hanging="360"/>
      </w:pPr>
    </w:lvl>
    <w:lvl w:ilvl="8" w:tplc="EC6A4B70" w:tentative="1">
      <w:start w:val="1"/>
      <w:numFmt w:val="decimal"/>
      <w:lvlText w:val="%9"/>
      <w:lvlJc w:val="left"/>
      <w:pPr>
        <w:tabs>
          <w:tab w:val="num" w:pos="6480"/>
        </w:tabs>
        <w:ind w:left="6480" w:hanging="360"/>
      </w:pPr>
    </w:lvl>
  </w:abstractNum>
  <w:abstractNum w:abstractNumId="61" w15:restartNumberingAfterBreak="0">
    <w:nsid w:val="451C02E9"/>
    <w:multiLevelType w:val="hybridMultilevel"/>
    <w:tmpl w:val="DE48284C"/>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Wingdings"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Wingdings"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Wingdings" w:hint="default"/>
      </w:rPr>
    </w:lvl>
    <w:lvl w:ilvl="8" w:tplc="04090005" w:tentative="1">
      <w:start w:val="1"/>
      <w:numFmt w:val="bullet"/>
      <w:lvlText w:val=""/>
      <w:lvlJc w:val="left"/>
      <w:pPr>
        <w:ind w:left="6924" w:hanging="360"/>
      </w:pPr>
      <w:rPr>
        <w:rFonts w:ascii="Wingdings" w:hAnsi="Wingdings" w:hint="default"/>
      </w:rPr>
    </w:lvl>
  </w:abstractNum>
  <w:abstractNum w:abstractNumId="62" w15:restartNumberingAfterBreak="0">
    <w:nsid w:val="475554AF"/>
    <w:multiLevelType w:val="hybridMultilevel"/>
    <w:tmpl w:val="E9E0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BC39E4"/>
    <w:multiLevelType w:val="hybridMultilevel"/>
    <w:tmpl w:val="494E902C"/>
    <w:lvl w:ilvl="0" w:tplc="41886C7E">
      <w:start w:val="3"/>
      <w:numFmt w:val="upperRoman"/>
      <w:lvlText w:val="%1."/>
      <w:lvlJc w:val="left"/>
      <w:pPr>
        <w:tabs>
          <w:tab w:val="num" w:pos="720"/>
        </w:tabs>
        <w:ind w:left="360" w:hanging="360"/>
      </w:pPr>
      <w:rPr>
        <w:rFonts w:hint="default"/>
      </w:rPr>
    </w:lvl>
    <w:lvl w:ilvl="1" w:tplc="35D81894">
      <w:start w:val="1"/>
      <w:numFmt w:val="upperLetter"/>
      <w:lvlText w:val="%2."/>
      <w:lvlJc w:val="left"/>
      <w:pPr>
        <w:tabs>
          <w:tab w:val="num" w:pos="1224"/>
        </w:tabs>
        <w:ind w:left="1224" w:hanging="504"/>
      </w:pPr>
      <w:rPr>
        <w:rFonts w:hint="default"/>
      </w:rPr>
    </w:lvl>
    <w:lvl w:ilvl="2" w:tplc="4E0A62CA">
      <w:start w:val="1"/>
      <w:numFmt w:val="decimal"/>
      <w:lvlText w:val="%3."/>
      <w:lvlJc w:val="left"/>
      <w:pPr>
        <w:tabs>
          <w:tab w:val="num" w:pos="1872"/>
        </w:tabs>
        <w:ind w:left="187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85954EE"/>
    <w:multiLevelType w:val="hybridMultilevel"/>
    <w:tmpl w:val="FF64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6A63AD"/>
    <w:multiLevelType w:val="hybridMultilevel"/>
    <w:tmpl w:val="7D4C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523B97"/>
    <w:multiLevelType w:val="multilevel"/>
    <w:tmpl w:val="8B48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D0A362E"/>
    <w:multiLevelType w:val="multilevel"/>
    <w:tmpl w:val="76EA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742D7E"/>
    <w:multiLevelType w:val="hybridMultilevel"/>
    <w:tmpl w:val="A322CE58"/>
    <w:lvl w:ilvl="0" w:tplc="122A460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234931"/>
    <w:multiLevelType w:val="hybridMultilevel"/>
    <w:tmpl w:val="63FAE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313B9B"/>
    <w:multiLevelType w:val="hybridMultilevel"/>
    <w:tmpl w:val="BD04DE3A"/>
    <w:lvl w:ilvl="0" w:tplc="013E05CE">
      <w:start w:val="3"/>
      <w:numFmt w:val="decimal"/>
      <w:lvlText w:val="%1"/>
      <w:lvlJc w:val="left"/>
      <w:pPr>
        <w:tabs>
          <w:tab w:val="num" w:pos="720"/>
        </w:tabs>
        <w:ind w:left="720" w:hanging="360"/>
      </w:pPr>
    </w:lvl>
    <w:lvl w:ilvl="1" w:tplc="008C550A" w:tentative="1">
      <w:start w:val="1"/>
      <w:numFmt w:val="decimal"/>
      <w:lvlText w:val="%2"/>
      <w:lvlJc w:val="left"/>
      <w:pPr>
        <w:tabs>
          <w:tab w:val="num" w:pos="1440"/>
        </w:tabs>
        <w:ind w:left="1440" w:hanging="360"/>
      </w:pPr>
    </w:lvl>
    <w:lvl w:ilvl="2" w:tplc="E1FE7626" w:tentative="1">
      <w:start w:val="1"/>
      <w:numFmt w:val="decimal"/>
      <w:lvlText w:val="%3"/>
      <w:lvlJc w:val="left"/>
      <w:pPr>
        <w:tabs>
          <w:tab w:val="num" w:pos="2160"/>
        </w:tabs>
        <w:ind w:left="2160" w:hanging="360"/>
      </w:pPr>
    </w:lvl>
    <w:lvl w:ilvl="3" w:tplc="0B6ECA1E" w:tentative="1">
      <w:start w:val="1"/>
      <w:numFmt w:val="decimal"/>
      <w:lvlText w:val="%4"/>
      <w:lvlJc w:val="left"/>
      <w:pPr>
        <w:tabs>
          <w:tab w:val="num" w:pos="2880"/>
        </w:tabs>
        <w:ind w:left="2880" w:hanging="360"/>
      </w:pPr>
    </w:lvl>
    <w:lvl w:ilvl="4" w:tplc="83B2A218" w:tentative="1">
      <w:start w:val="1"/>
      <w:numFmt w:val="decimal"/>
      <w:lvlText w:val="%5"/>
      <w:lvlJc w:val="left"/>
      <w:pPr>
        <w:tabs>
          <w:tab w:val="num" w:pos="3600"/>
        </w:tabs>
        <w:ind w:left="3600" w:hanging="360"/>
      </w:pPr>
    </w:lvl>
    <w:lvl w:ilvl="5" w:tplc="DD325AFE" w:tentative="1">
      <w:start w:val="1"/>
      <w:numFmt w:val="decimal"/>
      <w:lvlText w:val="%6"/>
      <w:lvlJc w:val="left"/>
      <w:pPr>
        <w:tabs>
          <w:tab w:val="num" w:pos="4320"/>
        </w:tabs>
        <w:ind w:left="4320" w:hanging="360"/>
      </w:pPr>
    </w:lvl>
    <w:lvl w:ilvl="6" w:tplc="3FDC2CF2" w:tentative="1">
      <w:start w:val="1"/>
      <w:numFmt w:val="decimal"/>
      <w:lvlText w:val="%7"/>
      <w:lvlJc w:val="left"/>
      <w:pPr>
        <w:tabs>
          <w:tab w:val="num" w:pos="5040"/>
        </w:tabs>
        <w:ind w:left="5040" w:hanging="360"/>
      </w:pPr>
    </w:lvl>
    <w:lvl w:ilvl="7" w:tplc="92FA0D8A" w:tentative="1">
      <w:start w:val="1"/>
      <w:numFmt w:val="decimal"/>
      <w:lvlText w:val="%8"/>
      <w:lvlJc w:val="left"/>
      <w:pPr>
        <w:tabs>
          <w:tab w:val="num" w:pos="5760"/>
        </w:tabs>
        <w:ind w:left="5760" w:hanging="360"/>
      </w:pPr>
    </w:lvl>
    <w:lvl w:ilvl="8" w:tplc="BBE4BE40" w:tentative="1">
      <w:start w:val="1"/>
      <w:numFmt w:val="decimal"/>
      <w:lvlText w:val="%9"/>
      <w:lvlJc w:val="left"/>
      <w:pPr>
        <w:tabs>
          <w:tab w:val="num" w:pos="6480"/>
        </w:tabs>
        <w:ind w:left="6480" w:hanging="360"/>
      </w:pPr>
    </w:lvl>
  </w:abstractNum>
  <w:abstractNum w:abstractNumId="71" w15:restartNumberingAfterBreak="0">
    <w:nsid w:val="508C641E"/>
    <w:multiLevelType w:val="hybridMultilevel"/>
    <w:tmpl w:val="6116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FE5FD0"/>
    <w:multiLevelType w:val="hybridMultilevel"/>
    <w:tmpl w:val="F0BE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2202BD"/>
    <w:multiLevelType w:val="hybridMultilevel"/>
    <w:tmpl w:val="B966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D10CB3"/>
    <w:multiLevelType w:val="hybridMultilevel"/>
    <w:tmpl w:val="C3B0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D93710"/>
    <w:multiLevelType w:val="hybridMultilevel"/>
    <w:tmpl w:val="F662B3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8AB5FEC"/>
    <w:multiLevelType w:val="multilevel"/>
    <w:tmpl w:val="494E902C"/>
    <w:lvl w:ilvl="0">
      <w:start w:val="3"/>
      <w:numFmt w:val="upperRoman"/>
      <w:lvlText w:val="%1."/>
      <w:lvlJc w:val="left"/>
      <w:pPr>
        <w:tabs>
          <w:tab w:val="num" w:pos="720"/>
        </w:tabs>
        <w:ind w:left="360" w:hanging="360"/>
      </w:pPr>
      <w:rPr>
        <w:rFonts w:hint="default"/>
      </w:rPr>
    </w:lvl>
    <w:lvl w:ilvl="1">
      <w:start w:val="1"/>
      <w:numFmt w:val="upperLetter"/>
      <w:lvlText w:val="%2."/>
      <w:lvlJc w:val="left"/>
      <w:pPr>
        <w:tabs>
          <w:tab w:val="num" w:pos="1224"/>
        </w:tabs>
        <w:ind w:left="1224" w:hanging="504"/>
      </w:pPr>
      <w:rPr>
        <w:rFonts w:hint="default"/>
      </w:rPr>
    </w:lvl>
    <w:lvl w:ilvl="2">
      <w:start w:val="1"/>
      <w:numFmt w:val="decimal"/>
      <w:lvlText w:val="%3."/>
      <w:lvlJc w:val="left"/>
      <w:pPr>
        <w:tabs>
          <w:tab w:val="num" w:pos="1872"/>
        </w:tabs>
        <w:ind w:left="1872" w:hanging="432"/>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58EE5829"/>
    <w:multiLevelType w:val="hybridMultilevel"/>
    <w:tmpl w:val="D24A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C43EBA"/>
    <w:multiLevelType w:val="hybridMultilevel"/>
    <w:tmpl w:val="B8867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DE26EB"/>
    <w:multiLevelType w:val="hybridMultilevel"/>
    <w:tmpl w:val="5A0A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C6F4E53"/>
    <w:multiLevelType w:val="multilevel"/>
    <w:tmpl w:val="0894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C75428A"/>
    <w:multiLevelType w:val="hybridMultilevel"/>
    <w:tmpl w:val="D8E2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0725B0"/>
    <w:multiLevelType w:val="hybridMultilevel"/>
    <w:tmpl w:val="689A4384"/>
    <w:lvl w:ilvl="0" w:tplc="FDC281F8">
      <w:start w:val="508"/>
      <w:numFmt w:val="bullet"/>
      <w:lvlText w:val="-"/>
      <w:lvlJc w:val="left"/>
      <w:pPr>
        <w:ind w:left="720" w:hanging="360"/>
      </w:pPr>
      <w:rPr>
        <w:rFonts w:ascii="Arial" w:eastAsia="Times New Roman" w:hAnsi="Arial" w:cs="Arial"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524CCB"/>
    <w:multiLevelType w:val="hybridMultilevel"/>
    <w:tmpl w:val="790C3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9E1596"/>
    <w:multiLevelType w:val="multilevel"/>
    <w:tmpl w:val="8406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28D0A1D"/>
    <w:multiLevelType w:val="hybridMultilevel"/>
    <w:tmpl w:val="700C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283B91"/>
    <w:multiLevelType w:val="hybridMultilevel"/>
    <w:tmpl w:val="D4E2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7E3565"/>
    <w:multiLevelType w:val="hybridMultilevel"/>
    <w:tmpl w:val="68DADA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374C61"/>
    <w:multiLevelType w:val="multilevel"/>
    <w:tmpl w:val="B8703F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9" w15:restartNumberingAfterBreak="0">
    <w:nsid w:val="67B7132C"/>
    <w:multiLevelType w:val="multilevel"/>
    <w:tmpl w:val="843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CB51908"/>
    <w:multiLevelType w:val="hybridMultilevel"/>
    <w:tmpl w:val="E5C8B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D1D39D0"/>
    <w:multiLevelType w:val="hybridMultilevel"/>
    <w:tmpl w:val="218C7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E21875"/>
    <w:multiLevelType w:val="hybridMultilevel"/>
    <w:tmpl w:val="9210079A"/>
    <w:lvl w:ilvl="0" w:tplc="DC5A2CF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971984"/>
    <w:multiLevelType w:val="multilevel"/>
    <w:tmpl w:val="175A17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773675"/>
    <w:multiLevelType w:val="multilevel"/>
    <w:tmpl w:val="D136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6F69C7"/>
    <w:multiLevelType w:val="hybridMultilevel"/>
    <w:tmpl w:val="4F9A5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E07EE1"/>
    <w:multiLevelType w:val="hybridMultilevel"/>
    <w:tmpl w:val="B3F0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115A14"/>
    <w:multiLevelType w:val="multilevel"/>
    <w:tmpl w:val="F9BA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5A24DE"/>
    <w:multiLevelType w:val="hybridMultilevel"/>
    <w:tmpl w:val="26B2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E31ABE"/>
    <w:multiLevelType w:val="hybridMultilevel"/>
    <w:tmpl w:val="1F2EA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8214B23"/>
    <w:multiLevelType w:val="multilevel"/>
    <w:tmpl w:val="8456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B6E764A"/>
    <w:multiLevelType w:val="hybridMultilevel"/>
    <w:tmpl w:val="68F01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1803ED"/>
    <w:multiLevelType w:val="hybridMultilevel"/>
    <w:tmpl w:val="CF3A8DE4"/>
    <w:lvl w:ilvl="0" w:tplc="0409000F">
      <w:start w:val="1"/>
      <w:numFmt w:val="decimal"/>
      <w:lvlText w:val="%1."/>
      <w:lvlJc w:val="left"/>
      <w:pPr>
        <w:ind w:left="7110" w:hanging="360"/>
      </w:pPr>
    </w:lvl>
    <w:lvl w:ilvl="1" w:tplc="04090019">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103" w15:restartNumberingAfterBreak="0">
    <w:nsid w:val="7E0A0C0A"/>
    <w:multiLevelType w:val="hybridMultilevel"/>
    <w:tmpl w:val="F6E8E4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7E37591A"/>
    <w:multiLevelType w:val="multilevel"/>
    <w:tmpl w:val="164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639817">
    <w:abstractNumId w:val="63"/>
  </w:num>
  <w:num w:numId="2" w16cid:durableId="856843722">
    <w:abstractNumId w:val="27"/>
  </w:num>
  <w:num w:numId="3" w16cid:durableId="1316758835">
    <w:abstractNumId w:val="77"/>
  </w:num>
  <w:num w:numId="4" w16cid:durableId="1652902306">
    <w:abstractNumId w:val="102"/>
  </w:num>
  <w:num w:numId="5" w16cid:durableId="2047178381">
    <w:abstractNumId w:val="61"/>
  </w:num>
  <w:num w:numId="6" w16cid:durableId="985353310">
    <w:abstractNumId w:val="78"/>
  </w:num>
  <w:num w:numId="7" w16cid:durableId="1359627760">
    <w:abstractNumId w:val="99"/>
  </w:num>
  <w:num w:numId="8" w16cid:durableId="910578191">
    <w:abstractNumId w:val="11"/>
  </w:num>
  <w:num w:numId="9" w16cid:durableId="526021110">
    <w:abstractNumId w:val="95"/>
  </w:num>
  <w:num w:numId="10" w16cid:durableId="1699039210">
    <w:abstractNumId w:val="0"/>
  </w:num>
  <w:num w:numId="11" w16cid:durableId="1957712576">
    <w:abstractNumId w:val="66"/>
  </w:num>
  <w:num w:numId="12" w16cid:durableId="1583830920">
    <w:abstractNumId w:val="4"/>
  </w:num>
  <w:num w:numId="13" w16cid:durableId="291904213">
    <w:abstractNumId w:val="88"/>
  </w:num>
  <w:num w:numId="14" w16cid:durableId="2084644002">
    <w:abstractNumId w:val="12"/>
  </w:num>
  <w:num w:numId="15" w16cid:durableId="1065686256">
    <w:abstractNumId w:val="69"/>
  </w:num>
  <w:num w:numId="16" w16cid:durableId="1093665380">
    <w:abstractNumId w:val="56"/>
  </w:num>
  <w:num w:numId="17" w16cid:durableId="745152577">
    <w:abstractNumId w:val="32"/>
  </w:num>
  <w:num w:numId="18" w16cid:durableId="125198290">
    <w:abstractNumId w:val="33"/>
  </w:num>
  <w:num w:numId="19" w16cid:durableId="341666236">
    <w:abstractNumId w:val="98"/>
  </w:num>
  <w:num w:numId="20" w16cid:durableId="595754217">
    <w:abstractNumId w:val="1"/>
  </w:num>
  <w:num w:numId="21" w16cid:durableId="1397699331">
    <w:abstractNumId w:val="2"/>
  </w:num>
  <w:num w:numId="22" w16cid:durableId="1673142392">
    <w:abstractNumId w:val="3"/>
  </w:num>
  <w:num w:numId="23" w16cid:durableId="1843622842">
    <w:abstractNumId w:val="76"/>
  </w:num>
  <w:num w:numId="24" w16cid:durableId="1132015314">
    <w:abstractNumId w:val="17"/>
  </w:num>
  <w:num w:numId="25" w16cid:durableId="913011777">
    <w:abstractNumId w:val="55"/>
  </w:num>
  <w:num w:numId="26" w16cid:durableId="428357623">
    <w:abstractNumId w:val="23"/>
  </w:num>
  <w:num w:numId="27" w16cid:durableId="452942890">
    <w:abstractNumId w:val="13"/>
  </w:num>
  <w:num w:numId="28" w16cid:durableId="1571770074">
    <w:abstractNumId w:val="26"/>
  </w:num>
  <w:num w:numId="29" w16cid:durableId="943267598">
    <w:abstractNumId w:val="68"/>
  </w:num>
  <w:num w:numId="30" w16cid:durableId="64694143">
    <w:abstractNumId w:val="90"/>
  </w:num>
  <w:num w:numId="31" w16cid:durableId="1678387715">
    <w:abstractNumId w:val="57"/>
  </w:num>
  <w:num w:numId="32" w16cid:durableId="2102677957">
    <w:abstractNumId w:val="81"/>
  </w:num>
  <w:num w:numId="33" w16cid:durableId="1442530198">
    <w:abstractNumId w:val="100"/>
  </w:num>
  <w:num w:numId="34" w16cid:durableId="2078359508">
    <w:abstractNumId w:val="87"/>
  </w:num>
  <w:num w:numId="35" w16cid:durableId="692656020">
    <w:abstractNumId w:val="79"/>
  </w:num>
  <w:num w:numId="36" w16cid:durableId="2123916869">
    <w:abstractNumId w:val="84"/>
  </w:num>
  <w:num w:numId="37" w16cid:durableId="551888550">
    <w:abstractNumId w:val="58"/>
  </w:num>
  <w:num w:numId="38" w16cid:durableId="1589143">
    <w:abstractNumId w:val="73"/>
  </w:num>
  <w:num w:numId="39" w16cid:durableId="1302272323">
    <w:abstractNumId w:val="97"/>
  </w:num>
  <w:num w:numId="40" w16cid:durableId="1468427853">
    <w:abstractNumId w:val="29"/>
  </w:num>
  <w:num w:numId="41" w16cid:durableId="1202673373">
    <w:abstractNumId w:val="39"/>
  </w:num>
  <w:num w:numId="42" w16cid:durableId="625698275">
    <w:abstractNumId w:val="18"/>
  </w:num>
  <w:num w:numId="43" w16cid:durableId="2069376718">
    <w:abstractNumId w:val="51"/>
  </w:num>
  <w:num w:numId="44" w16cid:durableId="1640183561">
    <w:abstractNumId w:val="96"/>
  </w:num>
  <w:num w:numId="45" w16cid:durableId="291910171">
    <w:abstractNumId w:val="10"/>
  </w:num>
  <w:num w:numId="46" w16cid:durableId="1868172686">
    <w:abstractNumId w:val="16"/>
  </w:num>
  <w:num w:numId="47" w16cid:durableId="1060403858">
    <w:abstractNumId w:val="49"/>
  </w:num>
  <w:num w:numId="48" w16cid:durableId="251865415">
    <w:abstractNumId w:val="25"/>
  </w:num>
  <w:num w:numId="49" w16cid:durableId="1254628458">
    <w:abstractNumId w:val="28"/>
  </w:num>
  <w:num w:numId="50" w16cid:durableId="1035084625">
    <w:abstractNumId w:val="36"/>
  </w:num>
  <w:num w:numId="51" w16cid:durableId="438258699">
    <w:abstractNumId w:val="40"/>
  </w:num>
  <w:num w:numId="52" w16cid:durableId="2055345312">
    <w:abstractNumId w:val="80"/>
  </w:num>
  <w:num w:numId="53" w16cid:durableId="2001812950">
    <w:abstractNumId w:val="48"/>
  </w:num>
  <w:num w:numId="54" w16cid:durableId="2087610690">
    <w:abstractNumId w:val="5"/>
  </w:num>
  <w:num w:numId="55" w16cid:durableId="1655135285">
    <w:abstractNumId w:val="45"/>
  </w:num>
  <w:num w:numId="56" w16cid:durableId="832454134">
    <w:abstractNumId w:val="104"/>
  </w:num>
  <w:num w:numId="57" w16cid:durableId="1356614521">
    <w:abstractNumId w:val="34"/>
  </w:num>
  <w:num w:numId="58" w16cid:durableId="948203661">
    <w:abstractNumId w:val="53"/>
  </w:num>
  <w:num w:numId="59" w16cid:durableId="496772184">
    <w:abstractNumId w:val="82"/>
  </w:num>
  <w:num w:numId="60" w16cid:durableId="1832016440">
    <w:abstractNumId w:val="30"/>
  </w:num>
  <w:num w:numId="61" w16cid:durableId="1344164535">
    <w:abstractNumId w:val="35"/>
  </w:num>
  <w:num w:numId="62" w16cid:durableId="2060007417">
    <w:abstractNumId w:val="62"/>
  </w:num>
  <w:num w:numId="63" w16cid:durableId="473984019">
    <w:abstractNumId w:val="83"/>
  </w:num>
  <w:num w:numId="64" w16cid:durableId="1608587224">
    <w:abstractNumId w:val="65"/>
  </w:num>
  <w:num w:numId="65" w16cid:durableId="1839272939">
    <w:abstractNumId w:val="91"/>
  </w:num>
  <w:num w:numId="66" w16cid:durableId="1245530811">
    <w:abstractNumId w:val="89"/>
  </w:num>
  <w:num w:numId="67" w16cid:durableId="909122944">
    <w:abstractNumId w:val="6"/>
  </w:num>
  <w:num w:numId="68" w16cid:durableId="1849052645">
    <w:abstractNumId w:val="38"/>
  </w:num>
  <w:num w:numId="69" w16cid:durableId="2126540279">
    <w:abstractNumId w:val="42"/>
  </w:num>
  <w:num w:numId="70" w16cid:durableId="2005158805">
    <w:abstractNumId w:val="54"/>
  </w:num>
  <w:num w:numId="71" w16cid:durableId="1239948298">
    <w:abstractNumId w:val="21"/>
  </w:num>
  <w:num w:numId="72" w16cid:durableId="1502313711">
    <w:abstractNumId w:val="8"/>
  </w:num>
  <w:num w:numId="73" w16cid:durableId="649136094">
    <w:abstractNumId w:val="93"/>
  </w:num>
  <w:num w:numId="74" w16cid:durableId="2083746079">
    <w:abstractNumId w:val="52"/>
  </w:num>
  <w:num w:numId="75" w16cid:durableId="172648993">
    <w:abstractNumId w:val="20"/>
  </w:num>
  <w:num w:numId="76" w16cid:durableId="1267540729">
    <w:abstractNumId w:val="19"/>
  </w:num>
  <w:num w:numId="77" w16cid:durableId="1364550463">
    <w:abstractNumId w:val="92"/>
  </w:num>
  <w:num w:numId="78" w16cid:durableId="876890718">
    <w:abstractNumId w:val="7"/>
  </w:num>
  <w:num w:numId="79" w16cid:durableId="915170919">
    <w:abstractNumId w:val="47"/>
  </w:num>
  <w:num w:numId="80" w16cid:durableId="1011878861">
    <w:abstractNumId w:val="71"/>
  </w:num>
  <w:num w:numId="81" w16cid:durableId="2008172756">
    <w:abstractNumId w:val="15"/>
  </w:num>
  <w:num w:numId="82" w16cid:durableId="1108309412">
    <w:abstractNumId w:val="59"/>
  </w:num>
  <w:num w:numId="83" w16cid:durableId="1094325006">
    <w:abstractNumId w:val="14"/>
  </w:num>
  <w:num w:numId="84" w16cid:durableId="765658153">
    <w:abstractNumId w:val="9"/>
  </w:num>
  <w:num w:numId="85" w16cid:durableId="1007757856">
    <w:abstractNumId w:val="75"/>
  </w:num>
  <w:num w:numId="86" w16cid:durableId="1276790750">
    <w:abstractNumId w:val="85"/>
  </w:num>
  <w:num w:numId="87" w16cid:durableId="1671983584">
    <w:abstractNumId w:val="101"/>
  </w:num>
  <w:num w:numId="88" w16cid:durableId="1745253711">
    <w:abstractNumId w:val="50"/>
  </w:num>
  <w:num w:numId="89" w16cid:durableId="589504791">
    <w:abstractNumId w:val="31"/>
  </w:num>
  <w:num w:numId="90" w16cid:durableId="444931617">
    <w:abstractNumId w:val="67"/>
  </w:num>
  <w:num w:numId="91" w16cid:durableId="359431662">
    <w:abstractNumId w:val="43"/>
  </w:num>
  <w:num w:numId="92" w16cid:durableId="1907570916">
    <w:abstractNumId w:val="64"/>
  </w:num>
  <w:num w:numId="93" w16cid:durableId="238441790">
    <w:abstractNumId w:val="94"/>
  </w:num>
  <w:num w:numId="94" w16cid:durableId="2043555903">
    <w:abstractNumId w:val="44"/>
  </w:num>
  <w:num w:numId="95" w16cid:durableId="967470831">
    <w:abstractNumId w:val="37"/>
  </w:num>
  <w:num w:numId="96" w16cid:durableId="1010330423">
    <w:abstractNumId w:val="103"/>
  </w:num>
  <w:num w:numId="97" w16cid:durableId="317611266">
    <w:abstractNumId w:val="70"/>
  </w:num>
  <w:num w:numId="98" w16cid:durableId="188227453">
    <w:abstractNumId w:val="41"/>
  </w:num>
  <w:num w:numId="99" w16cid:durableId="571164357">
    <w:abstractNumId w:val="46"/>
  </w:num>
  <w:num w:numId="100" w16cid:durableId="1215704160">
    <w:abstractNumId w:val="60"/>
  </w:num>
  <w:num w:numId="101" w16cid:durableId="1198160652">
    <w:abstractNumId w:val="24"/>
  </w:num>
  <w:num w:numId="102" w16cid:durableId="673268092">
    <w:abstractNumId w:val="86"/>
  </w:num>
  <w:num w:numId="103" w16cid:durableId="1545485401">
    <w:abstractNumId w:val="74"/>
  </w:num>
  <w:num w:numId="104" w16cid:durableId="1322661698">
    <w:abstractNumId w:val="22"/>
  </w:num>
  <w:num w:numId="105" w16cid:durableId="1174803739">
    <w:abstractNumId w:val="72"/>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r, Jennifer Y">
    <w15:presenceInfo w15:providerId="AD" w15:userId="S::barrjy@uiowa.edu::246d0c3a-0da8-4140-ad6c-90f75fa409ba"/>
  </w15:person>
  <w15:person w15:author="Jennifer Y. Barr">
    <w15:presenceInfo w15:providerId="None" w15:userId="Jennifer Y. Ba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6" w:nlCheck="1" w:checkStyle="1"/>
  <w:activeWritingStyle w:appName="MSWord" w:lang="en-US" w:vendorID="64" w:dllVersion="0" w:nlCheck="1" w:checkStyle="0"/>
  <w:activeWritingStyle w:appName="MSWord" w:lang="de-DE" w:vendorID="64" w:dllVersion="6" w:nlCheck="1" w:checkStyle="1"/>
  <w:activeWritingStyle w:appName="MSWord" w:lang="en-US" w:vendorID="64" w:dllVersion="4096" w:nlCheck="1" w:checkStyle="0"/>
  <w:activeWritingStyle w:appName="MSWord" w:lang="nl-NL"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it-IT" w:vendorID="64" w:dllVersion="0" w:nlCheck="1" w:checkStyle="0"/>
  <w:activeWritingStyle w:appName="MSWord" w:lang="fr-FR" w:vendorID="64" w:dllVersion="0" w:nlCheck="1" w:checkStyle="0"/>
  <w:activeWritingStyle w:appName="MSWord" w:lang="nl-NL" w:vendorID="64" w:dllVersion="0" w:nlCheck="1" w:checkStyle="0"/>
  <w:activeWritingStyle w:appName="MSWord" w:lang="de-DE"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08F"/>
    <w:rsid w:val="00002A49"/>
    <w:rsid w:val="00002E67"/>
    <w:rsid w:val="000130DC"/>
    <w:rsid w:val="00021453"/>
    <w:rsid w:val="000236DF"/>
    <w:rsid w:val="000345DB"/>
    <w:rsid w:val="00034E4A"/>
    <w:rsid w:val="000355E3"/>
    <w:rsid w:val="00037740"/>
    <w:rsid w:val="00037A61"/>
    <w:rsid w:val="0004209B"/>
    <w:rsid w:val="00042EAF"/>
    <w:rsid w:val="00045FB8"/>
    <w:rsid w:val="00047413"/>
    <w:rsid w:val="000633D4"/>
    <w:rsid w:val="00067B43"/>
    <w:rsid w:val="00074132"/>
    <w:rsid w:val="00075B5A"/>
    <w:rsid w:val="00075EEB"/>
    <w:rsid w:val="0009336C"/>
    <w:rsid w:val="00095CAC"/>
    <w:rsid w:val="000964A5"/>
    <w:rsid w:val="0009689C"/>
    <w:rsid w:val="000A51F4"/>
    <w:rsid w:val="000A6FED"/>
    <w:rsid w:val="000A77F7"/>
    <w:rsid w:val="000B6F89"/>
    <w:rsid w:val="000B74E0"/>
    <w:rsid w:val="000C5470"/>
    <w:rsid w:val="000C68C1"/>
    <w:rsid w:val="000C6B8C"/>
    <w:rsid w:val="000D2250"/>
    <w:rsid w:val="000D3D98"/>
    <w:rsid w:val="000D4A0A"/>
    <w:rsid w:val="000E1AF0"/>
    <w:rsid w:val="000E4A45"/>
    <w:rsid w:val="000F0FDC"/>
    <w:rsid w:val="000F21BE"/>
    <w:rsid w:val="000F4089"/>
    <w:rsid w:val="000F4959"/>
    <w:rsid w:val="001000DD"/>
    <w:rsid w:val="00102A00"/>
    <w:rsid w:val="001110B1"/>
    <w:rsid w:val="0011166F"/>
    <w:rsid w:val="001119B5"/>
    <w:rsid w:val="001121AF"/>
    <w:rsid w:val="00116940"/>
    <w:rsid w:val="0012047B"/>
    <w:rsid w:val="001277FB"/>
    <w:rsid w:val="0013303E"/>
    <w:rsid w:val="001334C0"/>
    <w:rsid w:val="001362A9"/>
    <w:rsid w:val="00141912"/>
    <w:rsid w:val="00142DA4"/>
    <w:rsid w:val="00145785"/>
    <w:rsid w:val="00150C06"/>
    <w:rsid w:val="00151332"/>
    <w:rsid w:val="00152530"/>
    <w:rsid w:val="00153BE7"/>
    <w:rsid w:val="00154A6E"/>
    <w:rsid w:val="001566BE"/>
    <w:rsid w:val="00162507"/>
    <w:rsid w:val="001668AB"/>
    <w:rsid w:val="00172D1E"/>
    <w:rsid w:val="001846DD"/>
    <w:rsid w:val="00186E3C"/>
    <w:rsid w:val="001870A6"/>
    <w:rsid w:val="00190260"/>
    <w:rsid w:val="00190DA3"/>
    <w:rsid w:val="00191007"/>
    <w:rsid w:val="00192619"/>
    <w:rsid w:val="0019323E"/>
    <w:rsid w:val="00193D2B"/>
    <w:rsid w:val="00195AD6"/>
    <w:rsid w:val="001975A1"/>
    <w:rsid w:val="001A01FD"/>
    <w:rsid w:val="001A0BBA"/>
    <w:rsid w:val="001A7FF1"/>
    <w:rsid w:val="001B28DD"/>
    <w:rsid w:val="001B30BD"/>
    <w:rsid w:val="001B4FB9"/>
    <w:rsid w:val="001C0188"/>
    <w:rsid w:val="001C283A"/>
    <w:rsid w:val="001C740D"/>
    <w:rsid w:val="001D1213"/>
    <w:rsid w:val="001D27F1"/>
    <w:rsid w:val="001E13EE"/>
    <w:rsid w:val="001E5FAF"/>
    <w:rsid w:val="001E707C"/>
    <w:rsid w:val="001F0833"/>
    <w:rsid w:val="001F5C43"/>
    <w:rsid w:val="001F6D66"/>
    <w:rsid w:val="002009CB"/>
    <w:rsid w:val="00204E78"/>
    <w:rsid w:val="00213797"/>
    <w:rsid w:val="00217AE2"/>
    <w:rsid w:val="002203D5"/>
    <w:rsid w:val="00223424"/>
    <w:rsid w:val="0022754D"/>
    <w:rsid w:val="00230483"/>
    <w:rsid w:val="002304C8"/>
    <w:rsid w:val="00244B85"/>
    <w:rsid w:val="00255CC8"/>
    <w:rsid w:val="002567B6"/>
    <w:rsid w:val="0025683B"/>
    <w:rsid w:val="00256C8B"/>
    <w:rsid w:val="00257AFF"/>
    <w:rsid w:val="00261E53"/>
    <w:rsid w:val="002707CD"/>
    <w:rsid w:val="00270DB7"/>
    <w:rsid w:val="00273095"/>
    <w:rsid w:val="0027430D"/>
    <w:rsid w:val="002761E7"/>
    <w:rsid w:val="002770D4"/>
    <w:rsid w:val="00285FDE"/>
    <w:rsid w:val="002911FD"/>
    <w:rsid w:val="002918E4"/>
    <w:rsid w:val="0029620B"/>
    <w:rsid w:val="00297DAA"/>
    <w:rsid w:val="002A1BE7"/>
    <w:rsid w:val="002A274B"/>
    <w:rsid w:val="002A3308"/>
    <w:rsid w:val="002A33CD"/>
    <w:rsid w:val="002A54E6"/>
    <w:rsid w:val="002A7DBB"/>
    <w:rsid w:val="002B6142"/>
    <w:rsid w:val="002B6C20"/>
    <w:rsid w:val="002C1B3C"/>
    <w:rsid w:val="002D7A0F"/>
    <w:rsid w:val="002E40A0"/>
    <w:rsid w:val="002F51E6"/>
    <w:rsid w:val="002F69D2"/>
    <w:rsid w:val="002F75B5"/>
    <w:rsid w:val="003053F2"/>
    <w:rsid w:val="003103A4"/>
    <w:rsid w:val="003160FF"/>
    <w:rsid w:val="00317758"/>
    <w:rsid w:val="003204D3"/>
    <w:rsid w:val="003232A1"/>
    <w:rsid w:val="003236A2"/>
    <w:rsid w:val="00324BEA"/>
    <w:rsid w:val="003253B0"/>
    <w:rsid w:val="003316E5"/>
    <w:rsid w:val="00331C7C"/>
    <w:rsid w:val="003329AB"/>
    <w:rsid w:val="003378FE"/>
    <w:rsid w:val="00351D89"/>
    <w:rsid w:val="003524DD"/>
    <w:rsid w:val="00354F69"/>
    <w:rsid w:val="00361B9E"/>
    <w:rsid w:val="00362249"/>
    <w:rsid w:val="0036360D"/>
    <w:rsid w:val="00363AB6"/>
    <w:rsid w:val="00363C19"/>
    <w:rsid w:val="00364128"/>
    <w:rsid w:val="00367BCD"/>
    <w:rsid w:val="00370479"/>
    <w:rsid w:val="00370604"/>
    <w:rsid w:val="00370FC4"/>
    <w:rsid w:val="00376A77"/>
    <w:rsid w:val="00387390"/>
    <w:rsid w:val="003918B3"/>
    <w:rsid w:val="00392E17"/>
    <w:rsid w:val="00393A17"/>
    <w:rsid w:val="003A188E"/>
    <w:rsid w:val="003A2A5F"/>
    <w:rsid w:val="003A5514"/>
    <w:rsid w:val="003A5C0A"/>
    <w:rsid w:val="003A7D0F"/>
    <w:rsid w:val="003B47FC"/>
    <w:rsid w:val="003C5B7A"/>
    <w:rsid w:val="003D38F7"/>
    <w:rsid w:val="003D45CA"/>
    <w:rsid w:val="003D469C"/>
    <w:rsid w:val="003D5517"/>
    <w:rsid w:val="003D5BEF"/>
    <w:rsid w:val="003F0D5E"/>
    <w:rsid w:val="003F23D9"/>
    <w:rsid w:val="003F6270"/>
    <w:rsid w:val="003F6FB5"/>
    <w:rsid w:val="004004BB"/>
    <w:rsid w:val="00413D38"/>
    <w:rsid w:val="0042142D"/>
    <w:rsid w:val="004265DF"/>
    <w:rsid w:val="00431C35"/>
    <w:rsid w:val="004343B9"/>
    <w:rsid w:val="00447AF0"/>
    <w:rsid w:val="00452FF1"/>
    <w:rsid w:val="004531C9"/>
    <w:rsid w:val="00470092"/>
    <w:rsid w:val="00472058"/>
    <w:rsid w:val="00473426"/>
    <w:rsid w:val="004773B4"/>
    <w:rsid w:val="00477716"/>
    <w:rsid w:val="00486B9D"/>
    <w:rsid w:val="00491DBE"/>
    <w:rsid w:val="00491E0F"/>
    <w:rsid w:val="0049349D"/>
    <w:rsid w:val="00493843"/>
    <w:rsid w:val="004961CD"/>
    <w:rsid w:val="00497EE6"/>
    <w:rsid w:val="004A00F5"/>
    <w:rsid w:val="004A3DF3"/>
    <w:rsid w:val="004A5984"/>
    <w:rsid w:val="004A63F6"/>
    <w:rsid w:val="004A6F65"/>
    <w:rsid w:val="004C5C03"/>
    <w:rsid w:val="004D1A5B"/>
    <w:rsid w:val="004D4023"/>
    <w:rsid w:val="004D57D5"/>
    <w:rsid w:val="004E30D7"/>
    <w:rsid w:val="004E68E6"/>
    <w:rsid w:val="004F0522"/>
    <w:rsid w:val="004F29A3"/>
    <w:rsid w:val="004F3B36"/>
    <w:rsid w:val="004F54BB"/>
    <w:rsid w:val="004F5CAF"/>
    <w:rsid w:val="005003F7"/>
    <w:rsid w:val="00507C0F"/>
    <w:rsid w:val="00511B7C"/>
    <w:rsid w:val="00511D84"/>
    <w:rsid w:val="005124B6"/>
    <w:rsid w:val="00517C7D"/>
    <w:rsid w:val="00525EC7"/>
    <w:rsid w:val="005278F5"/>
    <w:rsid w:val="0053465B"/>
    <w:rsid w:val="005370D4"/>
    <w:rsid w:val="00537196"/>
    <w:rsid w:val="00553B9C"/>
    <w:rsid w:val="00553C62"/>
    <w:rsid w:val="005554DE"/>
    <w:rsid w:val="005716FE"/>
    <w:rsid w:val="0057284E"/>
    <w:rsid w:val="00580AA1"/>
    <w:rsid w:val="00583DED"/>
    <w:rsid w:val="00586E8F"/>
    <w:rsid w:val="005911CA"/>
    <w:rsid w:val="00597755"/>
    <w:rsid w:val="005A1139"/>
    <w:rsid w:val="005A3774"/>
    <w:rsid w:val="005B166A"/>
    <w:rsid w:val="005B6969"/>
    <w:rsid w:val="005B7D01"/>
    <w:rsid w:val="005C183D"/>
    <w:rsid w:val="005C7751"/>
    <w:rsid w:val="005D2139"/>
    <w:rsid w:val="005D43A3"/>
    <w:rsid w:val="005E1449"/>
    <w:rsid w:val="005E1980"/>
    <w:rsid w:val="005E4E81"/>
    <w:rsid w:val="005E536E"/>
    <w:rsid w:val="005E7836"/>
    <w:rsid w:val="005F1A9F"/>
    <w:rsid w:val="00600715"/>
    <w:rsid w:val="00602409"/>
    <w:rsid w:val="006027D2"/>
    <w:rsid w:val="006043F2"/>
    <w:rsid w:val="00611086"/>
    <w:rsid w:val="0061268E"/>
    <w:rsid w:val="00616CD4"/>
    <w:rsid w:val="00622C24"/>
    <w:rsid w:val="00627752"/>
    <w:rsid w:val="0063694A"/>
    <w:rsid w:val="006427FA"/>
    <w:rsid w:val="0064682D"/>
    <w:rsid w:val="006530C5"/>
    <w:rsid w:val="006540FF"/>
    <w:rsid w:val="00656159"/>
    <w:rsid w:val="0066530C"/>
    <w:rsid w:val="00665B42"/>
    <w:rsid w:val="00670D3A"/>
    <w:rsid w:val="0067152C"/>
    <w:rsid w:val="00674452"/>
    <w:rsid w:val="006751BC"/>
    <w:rsid w:val="00680652"/>
    <w:rsid w:val="00683940"/>
    <w:rsid w:val="00692FF8"/>
    <w:rsid w:val="006935E0"/>
    <w:rsid w:val="006A06CF"/>
    <w:rsid w:val="006A1E69"/>
    <w:rsid w:val="006A4F06"/>
    <w:rsid w:val="006A72FF"/>
    <w:rsid w:val="006C691C"/>
    <w:rsid w:val="006D2511"/>
    <w:rsid w:val="006D6174"/>
    <w:rsid w:val="006E3E60"/>
    <w:rsid w:val="006F3839"/>
    <w:rsid w:val="006F5F0A"/>
    <w:rsid w:val="0070178D"/>
    <w:rsid w:val="00702CB2"/>
    <w:rsid w:val="00706BAC"/>
    <w:rsid w:val="007074AC"/>
    <w:rsid w:val="00707A30"/>
    <w:rsid w:val="007162C4"/>
    <w:rsid w:val="00732F82"/>
    <w:rsid w:val="00735DC6"/>
    <w:rsid w:val="00741664"/>
    <w:rsid w:val="0074479E"/>
    <w:rsid w:val="007454F5"/>
    <w:rsid w:val="00750A4C"/>
    <w:rsid w:val="0076008F"/>
    <w:rsid w:val="00760652"/>
    <w:rsid w:val="0076334D"/>
    <w:rsid w:val="00765BE7"/>
    <w:rsid w:val="0077331D"/>
    <w:rsid w:val="007773F1"/>
    <w:rsid w:val="0078181C"/>
    <w:rsid w:val="0079287A"/>
    <w:rsid w:val="007A0F97"/>
    <w:rsid w:val="007A73B3"/>
    <w:rsid w:val="007A7D27"/>
    <w:rsid w:val="007B4BF6"/>
    <w:rsid w:val="007C0D7F"/>
    <w:rsid w:val="007C4A59"/>
    <w:rsid w:val="007C5071"/>
    <w:rsid w:val="007C760E"/>
    <w:rsid w:val="007C7751"/>
    <w:rsid w:val="007D3F95"/>
    <w:rsid w:val="007E23C7"/>
    <w:rsid w:val="007E25F2"/>
    <w:rsid w:val="007E341D"/>
    <w:rsid w:val="007E731E"/>
    <w:rsid w:val="007F25D8"/>
    <w:rsid w:val="007F426A"/>
    <w:rsid w:val="00807DA7"/>
    <w:rsid w:val="00807EAF"/>
    <w:rsid w:val="008154B0"/>
    <w:rsid w:val="0083275F"/>
    <w:rsid w:val="00833517"/>
    <w:rsid w:val="00836CD9"/>
    <w:rsid w:val="00847EEE"/>
    <w:rsid w:val="0085576D"/>
    <w:rsid w:val="0086047C"/>
    <w:rsid w:val="00860656"/>
    <w:rsid w:val="0086125C"/>
    <w:rsid w:val="00867C27"/>
    <w:rsid w:val="00873132"/>
    <w:rsid w:val="00875425"/>
    <w:rsid w:val="00877E33"/>
    <w:rsid w:val="00885E59"/>
    <w:rsid w:val="008860BE"/>
    <w:rsid w:val="0088674D"/>
    <w:rsid w:val="008871B2"/>
    <w:rsid w:val="00887E75"/>
    <w:rsid w:val="008925CC"/>
    <w:rsid w:val="00893C4A"/>
    <w:rsid w:val="008965FD"/>
    <w:rsid w:val="0089698C"/>
    <w:rsid w:val="00896F18"/>
    <w:rsid w:val="00897353"/>
    <w:rsid w:val="008A1296"/>
    <w:rsid w:val="008A37A5"/>
    <w:rsid w:val="008A530F"/>
    <w:rsid w:val="008B1A7B"/>
    <w:rsid w:val="008B34CC"/>
    <w:rsid w:val="008B4939"/>
    <w:rsid w:val="008B748A"/>
    <w:rsid w:val="008B7654"/>
    <w:rsid w:val="008C53ED"/>
    <w:rsid w:val="008D0ADC"/>
    <w:rsid w:val="008D1AB8"/>
    <w:rsid w:val="008E1DA7"/>
    <w:rsid w:val="008E31F1"/>
    <w:rsid w:val="008E3DC3"/>
    <w:rsid w:val="008E445D"/>
    <w:rsid w:val="008E50C1"/>
    <w:rsid w:val="008E6D22"/>
    <w:rsid w:val="008E769A"/>
    <w:rsid w:val="008F16D9"/>
    <w:rsid w:val="009038D1"/>
    <w:rsid w:val="00910C4A"/>
    <w:rsid w:val="009128A2"/>
    <w:rsid w:val="009214CC"/>
    <w:rsid w:val="00925A4F"/>
    <w:rsid w:val="00932E61"/>
    <w:rsid w:val="00940457"/>
    <w:rsid w:val="00940D5F"/>
    <w:rsid w:val="0094150C"/>
    <w:rsid w:val="00942AFE"/>
    <w:rsid w:val="00944A51"/>
    <w:rsid w:val="009456EB"/>
    <w:rsid w:val="00945E56"/>
    <w:rsid w:val="009514D7"/>
    <w:rsid w:val="00961B46"/>
    <w:rsid w:val="00963D8E"/>
    <w:rsid w:val="00970605"/>
    <w:rsid w:val="009707CE"/>
    <w:rsid w:val="00971856"/>
    <w:rsid w:val="0097207F"/>
    <w:rsid w:val="00972D8A"/>
    <w:rsid w:val="00973699"/>
    <w:rsid w:val="0097447E"/>
    <w:rsid w:val="009833C0"/>
    <w:rsid w:val="009854DB"/>
    <w:rsid w:val="009A72C6"/>
    <w:rsid w:val="009B1778"/>
    <w:rsid w:val="009B7877"/>
    <w:rsid w:val="009C3AA5"/>
    <w:rsid w:val="009C6285"/>
    <w:rsid w:val="009C7A68"/>
    <w:rsid w:val="009D2C38"/>
    <w:rsid w:val="009D2CEF"/>
    <w:rsid w:val="009D3C82"/>
    <w:rsid w:val="009D3E14"/>
    <w:rsid w:val="009D62E2"/>
    <w:rsid w:val="009D739F"/>
    <w:rsid w:val="009E076D"/>
    <w:rsid w:val="009E0F63"/>
    <w:rsid w:val="009E283B"/>
    <w:rsid w:val="009F09CE"/>
    <w:rsid w:val="009F330C"/>
    <w:rsid w:val="009F3773"/>
    <w:rsid w:val="009F56C3"/>
    <w:rsid w:val="00A00B96"/>
    <w:rsid w:val="00A01B5F"/>
    <w:rsid w:val="00A03A3B"/>
    <w:rsid w:val="00A0476E"/>
    <w:rsid w:val="00A13CB7"/>
    <w:rsid w:val="00A14919"/>
    <w:rsid w:val="00A14964"/>
    <w:rsid w:val="00A14ED3"/>
    <w:rsid w:val="00A16AFF"/>
    <w:rsid w:val="00A377DF"/>
    <w:rsid w:val="00A450CD"/>
    <w:rsid w:val="00A5024C"/>
    <w:rsid w:val="00A50797"/>
    <w:rsid w:val="00A5557C"/>
    <w:rsid w:val="00A557AD"/>
    <w:rsid w:val="00A645D3"/>
    <w:rsid w:val="00A71043"/>
    <w:rsid w:val="00A753C6"/>
    <w:rsid w:val="00A77F67"/>
    <w:rsid w:val="00A8231F"/>
    <w:rsid w:val="00A83E3B"/>
    <w:rsid w:val="00A85E27"/>
    <w:rsid w:val="00A86427"/>
    <w:rsid w:val="00A94888"/>
    <w:rsid w:val="00A968D3"/>
    <w:rsid w:val="00AA17F0"/>
    <w:rsid w:val="00AA6A84"/>
    <w:rsid w:val="00AB0789"/>
    <w:rsid w:val="00AD1C80"/>
    <w:rsid w:val="00AD2D73"/>
    <w:rsid w:val="00AD43FC"/>
    <w:rsid w:val="00AD4CFC"/>
    <w:rsid w:val="00AD66E0"/>
    <w:rsid w:val="00AE2CB9"/>
    <w:rsid w:val="00AE7DBB"/>
    <w:rsid w:val="00AF2CBE"/>
    <w:rsid w:val="00AF6C87"/>
    <w:rsid w:val="00AF6E73"/>
    <w:rsid w:val="00AF7070"/>
    <w:rsid w:val="00B03EA8"/>
    <w:rsid w:val="00B06D59"/>
    <w:rsid w:val="00B117A2"/>
    <w:rsid w:val="00B131E4"/>
    <w:rsid w:val="00B150C4"/>
    <w:rsid w:val="00B165EC"/>
    <w:rsid w:val="00B1745A"/>
    <w:rsid w:val="00B20221"/>
    <w:rsid w:val="00B2549A"/>
    <w:rsid w:val="00B26C70"/>
    <w:rsid w:val="00B331A8"/>
    <w:rsid w:val="00B37720"/>
    <w:rsid w:val="00B403EC"/>
    <w:rsid w:val="00B41B28"/>
    <w:rsid w:val="00B468E7"/>
    <w:rsid w:val="00B4724C"/>
    <w:rsid w:val="00B52477"/>
    <w:rsid w:val="00B52DE8"/>
    <w:rsid w:val="00B53F4A"/>
    <w:rsid w:val="00B5630A"/>
    <w:rsid w:val="00B61C63"/>
    <w:rsid w:val="00B63FC3"/>
    <w:rsid w:val="00B72F2F"/>
    <w:rsid w:val="00B73B79"/>
    <w:rsid w:val="00B74127"/>
    <w:rsid w:val="00B91864"/>
    <w:rsid w:val="00B94ED8"/>
    <w:rsid w:val="00B95628"/>
    <w:rsid w:val="00BA5447"/>
    <w:rsid w:val="00BA594B"/>
    <w:rsid w:val="00BB5F3D"/>
    <w:rsid w:val="00BC02FD"/>
    <w:rsid w:val="00BC185A"/>
    <w:rsid w:val="00BC2782"/>
    <w:rsid w:val="00BC62B6"/>
    <w:rsid w:val="00BC6BC9"/>
    <w:rsid w:val="00BC76BB"/>
    <w:rsid w:val="00BD10A0"/>
    <w:rsid w:val="00BD70B8"/>
    <w:rsid w:val="00BD79EB"/>
    <w:rsid w:val="00BD7C49"/>
    <w:rsid w:val="00BE003B"/>
    <w:rsid w:val="00BE05AD"/>
    <w:rsid w:val="00BE0DA2"/>
    <w:rsid w:val="00BE1F50"/>
    <w:rsid w:val="00BE691E"/>
    <w:rsid w:val="00BF04BD"/>
    <w:rsid w:val="00C02837"/>
    <w:rsid w:val="00C04D92"/>
    <w:rsid w:val="00C104DA"/>
    <w:rsid w:val="00C151E4"/>
    <w:rsid w:val="00C17411"/>
    <w:rsid w:val="00C20F88"/>
    <w:rsid w:val="00C22E8B"/>
    <w:rsid w:val="00C23069"/>
    <w:rsid w:val="00C249CC"/>
    <w:rsid w:val="00C24D7C"/>
    <w:rsid w:val="00C24D81"/>
    <w:rsid w:val="00C27711"/>
    <w:rsid w:val="00C30D0F"/>
    <w:rsid w:val="00C31BAB"/>
    <w:rsid w:val="00C339F1"/>
    <w:rsid w:val="00C33C1D"/>
    <w:rsid w:val="00C34355"/>
    <w:rsid w:val="00C35BF3"/>
    <w:rsid w:val="00C42E19"/>
    <w:rsid w:val="00C542AE"/>
    <w:rsid w:val="00C570BD"/>
    <w:rsid w:val="00C57A1A"/>
    <w:rsid w:val="00C720A8"/>
    <w:rsid w:val="00C7309E"/>
    <w:rsid w:val="00C7349C"/>
    <w:rsid w:val="00C80AE2"/>
    <w:rsid w:val="00C86C16"/>
    <w:rsid w:val="00C87F1B"/>
    <w:rsid w:val="00C93755"/>
    <w:rsid w:val="00C93B07"/>
    <w:rsid w:val="00C96FBA"/>
    <w:rsid w:val="00CA25A6"/>
    <w:rsid w:val="00CC184D"/>
    <w:rsid w:val="00CC43EF"/>
    <w:rsid w:val="00CC7211"/>
    <w:rsid w:val="00CD3730"/>
    <w:rsid w:val="00CD5349"/>
    <w:rsid w:val="00CE43A0"/>
    <w:rsid w:val="00CE7AE9"/>
    <w:rsid w:val="00CF3886"/>
    <w:rsid w:val="00CF4E1D"/>
    <w:rsid w:val="00CF5173"/>
    <w:rsid w:val="00CF625F"/>
    <w:rsid w:val="00D00D67"/>
    <w:rsid w:val="00D02440"/>
    <w:rsid w:val="00D02721"/>
    <w:rsid w:val="00D125B1"/>
    <w:rsid w:val="00D1340A"/>
    <w:rsid w:val="00D15CD4"/>
    <w:rsid w:val="00D24B0A"/>
    <w:rsid w:val="00D310A3"/>
    <w:rsid w:val="00D334A5"/>
    <w:rsid w:val="00D336E8"/>
    <w:rsid w:val="00D3582B"/>
    <w:rsid w:val="00D4302A"/>
    <w:rsid w:val="00D51464"/>
    <w:rsid w:val="00D529B5"/>
    <w:rsid w:val="00D64857"/>
    <w:rsid w:val="00D65E6C"/>
    <w:rsid w:val="00D6680C"/>
    <w:rsid w:val="00D70401"/>
    <w:rsid w:val="00D716CA"/>
    <w:rsid w:val="00D718A4"/>
    <w:rsid w:val="00D77954"/>
    <w:rsid w:val="00D8284E"/>
    <w:rsid w:val="00D86F5D"/>
    <w:rsid w:val="00D92E1B"/>
    <w:rsid w:val="00DA0927"/>
    <w:rsid w:val="00DC0785"/>
    <w:rsid w:val="00DC0BB6"/>
    <w:rsid w:val="00DD123B"/>
    <w:rsid w:val="00DD1724"/>
    <w:rsid w:val="00DD1AF4"/>
    <w:rsid w:val="00DE7595"/>
    <w:rsid w:val="00DF0EE6"/>
    <w:rsid w:val="00DF3F95"/>
    <w:rsid w:val="00DF48A0"/>
    <w:rsid w:val="00DF75C6"/>
    <w:rsid w:val="00E001B0"/>
    <w:rsid w:val="00E0170C"/>
    <w:rsid w:val="00E06008"/>
    <w:rsid w:val="00E10439"/>
    <w:rsid w:val="00E128A2"/>
    <w:rsid w:val="00E21509"/>
    <w:rsid w:val="00E23A42"/>
    <w:rsid w:val="00E31E3D"/>
    <w:rsid w:val="00E32065"/>
    <w:rsid w:val="00E32E25"/>
    <w:rsid w:val="00E40598"/>
    <w:rsid w:val="00E50B25"/>
    <w:rsid w:val="00E5324B"/>
    <w:rsid w:val="00E53D90"/>
    <w:rsid w:val="00E540B6"/>
    <w:rsid w:val="00E54443"/>
    <w:rsid w:val="00E5575A"/>
    <w:rsid w:val="00E56AD3"/>
    <w:rsid w:val="00E6152E"/>
    <w:rsid w:val="00E61988"/>
    <w:rsid w:val="00E648EF"/>
    <w:rsid w:val="00E65D99"/>
    <w:rsid w:val="00E7352C"/>
    <w:rsid w:val="00E908BB"/>
    <w:rsid w:val="00E9105F"/>
    <w:rsid w:val="00E91BFE"/>
    <w:rsid w:val="00E946DF"/>
    <w:rsid w:val="00E947A9"/>
    <w:rsid w:val="00E95B77"/>
    <w:rsid w:val="00EA6DC4"/>
    <w:rsid w:val="00EA7382"/>
    <w:rsid w:val="00EA7AA7"/>
    <w:rsid w:val="00EB0D55"/>
    <w:rsid w:val="00EB2887"/>
    <w:rsid w:val="00EB4B25"/>
    <w:rsid w:val="00EC2DC2"/>
    <w:rsid w:val="00EC400E"/>
    <w:rsid w:val="00EC6BC2"/>
    <w:rsid w:val="00ED1F99"/>
    <w:rsid w:val="00EE39A5"/>
    <w:rsid w:val="00EE7BB0"/>
    <w:rsid w:val="00EF2C16"/>
    <w:rsid w:val="00EF3F31"/>
    <w:rsid w:val="00EF442A"/>
    <w:rsid w:val="00EF4653"/>
    <w:rsid w:val="00EF614A"/>
    <w:rsid w:val="00F01068"/>
    <w:rsid w:val="00F01779"/>
    <w:rsid w:val="00F02303"/>
    <w:rsid w:val="00F02931"/>
    <w:rsid w:val="00F02DA2"/>
    <w:rsid w:val="00F02E83"/>
    <w:rsid w:val="00F14D80"/>
    <w:rsid w:val="00F20B51"/>
    <w:rsid w:val="00F217E8"/>
    <w:rsid w:val="00F22603"/>
    <w:rsid w:val="00F24612"/>
    <w:rsid w:val="00F26751"/>
    <w:rsid w:val="00F316D6"/>
    <w:rsid w:val="00F33E4F"/>
    <w:rsid w:val="00F37C55"/>
    <w:rsid w:val="00F416B4"/>
    <w:rsid w:val="00F4454F"/>
    <w:rsid w:val="00F465B7"/>
    <w:rsid w:val="00F5147A"/>
    <w:rsid w:val="00F643E4"/>
    <w:rsid w:val="00F6681C"/>
    <w:rsid w:val="00F66DE8"/>
    <w:rsid w:val="00F75F38"/>
    <w:rsid w:val="00F85F9B"/>
    <w:rsid w:val="00F86D35"/>
    <w:rsid w:val="00F8701F"/>
    <w:rsid w:val="00F9477C"/>
    <w:rsid w:val="00F94F8F"/>
    <w:rsid w:val="00FA0E5B"/>
    <w:rsid w:val="00FA2E9C"/>
    <w:rsid w:val="00FA2F6E"/>
    <w:rsid w:val="00FA3246"/>
    <w:rsid w:val="00FA327C"/>
    <w:rsid w:val="00FA5141"/>
    <w:rsid w:val="00FB07D6"/>
    <w:rsid w:val="00FC6ABC"/>
    <w:rsid w:val="00FD6381"/>
    <w:rsid w:val="00FD64DD"/>
    <w:rsid w:val="00FD6B5D"/>
    <w:rsid w:val="00FE278D"/>
    <w:rsid w:val="00FE3260"/>
    <w:rsid w:val="00FE3620"/>
    <w:rsid w:val="00FE4605"/>
    <w:rsid w:val="00FE531A"/>
    <w:rsid w:val="00FE7B53"/>
    <w:rsid w:val="00FF1D5E"/>
    <w:rsid w:val="00FF4C8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31006"/>
  <w15:chartTrackingRefBased/>
  <w15:docId w15:val="{6EFA4A41-F331-874A-8054-BA171EA5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FB5"/>
    <w:pPr>
      <w:spacing w:line="260" w:lineRule="exact"/>
    </w:pPr>
    <w:rPr>
      <w:rFonts w:ascii="Arial" w:hAnsi="Arial"/>
      <w:sz w:val="22"/>
      <w:szCs w:val="24"/>
    </w:rPr>
  </w:style>
  <w:style w:type="paragraph" w:styleId="Heading1">
    <w:name w:val="heading 1"/>
    <w:basedOn w:val="Normal"/>
    <w:next w:val="Normal"/>
    <w:link w:val="Heading1Char"/>
    <w:uiPriority w:val="9"/>
    <w:qFormat/>
    <w:rsid w:val="00FA327C"/>
    <w:pPr>
      <w:keepNext/>
      <w:tabs>
        <w:tab w:val="right" w:leader="dot" w:pos="8640"/>
      </w:tabs>
      <w:spacing w:after="120" w:line="264" w:lineRule="exact"/>
      <w:ind w:left="1152" w:hanging="1152"/>
      <w:outlineLvl w:val="0"/>
    </w:pPr>
    <w:rPr>
      <w:b/>
      <w:caps/>
      <w:color w:val="000000"/>
      <w:szCs w:val="20"/>
      <w:lang w:val="x-none" w:eastAsia="x-none"/>
    </w:rPr>
  </w:style>
  <w:style w:type="paragraph" w:styleId="Heading2">
    <w:name w:val="heading 2"/>
    <w:basedOn w:val="Normal"/>
    <w:next w:val="Normal"/>
    <w:link w:val="Heading2Char"/>
    <w:uiPriority w:val="9"/>
    <w:qFormat/>
    <w:rsid w:val="00A86427"/>
    <w:pPr>
      <w:keepNext/>
      <w:spacing w:after="120"/>
      <w:outlineLvl w:val="1"/>
    </w:pPr>
    <w:rPr>
      <w:b/>
      <w:bCs/>
      <w:szCs w:val="20"/>
      <w:lang w:val="x-none" w:eastAsia="x-none"/>
    </w:rPr>
  </w:style>
  <w:style w:type="paragraph" w:styleId="Heading3">
    <w:name w:val="heading 3"/>
    <w:basedOn w:val="Normal"/>
    <w:next w:val="Normal"/>
    <w:link w:val="Heading3Char"/>
    <w:uiPriority w:val="9"/>
    <w:qFormat/>
    <w:rsid w:val="000C6B8C"/>
    <w:pPr>
      <w:keepNext/>
      <w:ind w:left="432" w:hanging="432"/>
      <w:outlineLvl w:val="2"/>
    </w:pPr>
    <w:rPr>
      <w:szCs w:val="20"/>
      <w:u w:val="single"/>
    </w:rPr>
  </w:style>
  <w:style w:type="paragraph" w:styleId="Heading4">
    <w:name w:val="heading 4"/>
    <w:basedOn w:val="Normal"/>
    <w:next w:val="Normal"/>
    <w:link w:val="Heading4Char"/>
    <w:uiPriority w:val="9"/>
    <w:qFormat/>
    <w:rsid w:val="0076008F"/>
    <w:pPr>
      <w:keepNext/>
      <w:jc w:val="center"/>
      <w:outlineLvl w:val="3"/>
    </w:pPr>
    <w:rPr>
      <w:szCs w:val="20"/>
    </w:rPr>
  </w:style>
  <w:style w:type="paragraph" w:styleId="Heading6">
    <w:name w:val="heading 6"/>
    <w:basedOn w:val="Normal"/>
    <w:next w:val="Normal"/>
    <w:link w:val="Heading6Char"/>
    <w:qFormat/>
    <w:rsid w:val="006662CF"/>
    <w:pPr>
      <w:autoSpaceDE w:val="0"/>
      <w:autoSpaceDN w:val="0"/>
      <w:spacing w:before="240" w:after="60"/>
      <w:outlineLvl w:val="5"/>
    </w:pPr>
    <w:rPr>
      <w:b/>
      <w:b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6008F"/>
    <w:pPr>
      <w:tabs>
        <w:tab w:val="center" w:pos="4320"/>
        <w:tab w:val="right" w:pos="8640"/>
      </w:tabs>
    </w:pPr>
    <w:rPr>
      <w:lang w:val="x-none" w:eastAsia="x-none"/>
    </w:rPr>
  </w:style>
  <w:style w:type="character" w:styleId="PageNumber">
    <w:name w:val="page number"/>
    <w:basedOn w:val="DefaultParagraphFont"/>
    <w:uiPriority w:val="99"/>
    <w:rsid w:val="0076008F"/>
  </w:style>
  <w:style w:type="paragraph" w:styleId="Header">
    <w:name w:val="header"/>
    <w:basedOn w:val="Normal"/>
    <w:link w:val="HeaderChar"/>
    <w:uiPriority w:val="99"/>
    <w:rsid w:val="0076008F"/>
    <w:pPr>
      <w:tabs>
        <w:tab w:val="center" w:pos="4320"/>
        <w:tab w:val="right" w:pos="8640"/>
      </w:tabs>
    </w:pPr>
  </w:style>
  <w:style w:type="paragraph" w:styleId="BodyTextIndent2">
    <w:name w:val="Body Text Indent 2"/>
    <w:basedOn w:val="Normal"/>
    <w:link w:val="BodyTextIndent2Char"/>
    <w:rsid w:val="0076008F"/>
    <w:pPr>
      <w:tabs>
        <w:tab w:val="left" w:pos="540"/>
        <w:tab w:val="left" w:pos="1260"/>
      </w:tabs>
      <w:ind w:left="900"/>
    </w:pPr>
    <w:rPr>
      <w:snapToGrid w:val="0"/>
    </w:rPr>
  </w:style>
  <w:style w:type="paragraph" w:styleId="BodyText">
    <w:name w:val="Body Text"/>
    <w:basedOn w:val="Normal"/>
    <w:link w:val="BodyTextChar"/>
    <w:uiPriority w:val="99"/>
    <w:rsid w:val="0076008F"/>
    <w:pPr>
      <w:spacing w:after="100"/>
    </w:pPr>
    <w:rPr>
      <w:szCs w:val="20"/>
    </w:rPr>
  </w:style>
  <w:style w:type="paragraph" w:styleId="BodyTextIndent">
    <w:name w:val="Body Text Indent"/>
    <w:basedOn w:val="Normal"/>
    <w:rsid w:val="0076008F"/>
    <w:pPr>
      <w:spacing w:after="100"/>
      <w:ind w:firstLine="720"/>
    </w:pPr>
    <w:rPr>
      <w:szCs w:val="20"/>
    </w:rPr>
  </w:style>
  <w:style w:type="paragraph" w:styleId="BodyTextIndent3">
    <w:name w:val="Body Text Indent 3"/>
    <w:basedOn w:val="Normal"/>
    <w:rsid w:val="0076008F"/>
    <w:pPr>
      <w:ind w:firstLine="720"/>
      <w:jc w:val="both"/>
    </w:pPr>
  </w:style>
  <w:style w:type="paragraph" w:styleId="BodyText2">
    <w:name w:val="Body Text 2"/>
    <w:basedOn w:val="Normal"/>
    <w:rsid w:val="0076008F"/>
    <w:pPr>
      <w:tabs>
        <w:tab w:val="left" w:pos="720"/>
        <w:tab w:val="left" w:pos="1080"/>
      </w:tabs>
      <w:spacing w:after="120"/>
      <w:jc w:val="both"/>
    </w:pPr>
  </w:style>
  <w:style w:type="character" w:customStyle="1" w:styleId="Heading6Char">
    <w:name w:val="Heading 6 Char"/>
    <w:link w:val="Heading6"/>
    <w:rsid w:val="006662CF"/>
    <w:rPr>
      <w:b/>
      <w:bCs/>
      <w:sz w:val="22"/>
      <w:szCs w:val="22"/>
    </w:rPr>
  </w:style>
  <w:style w:type="paragraph" w:customStyle="1" w:styleId="DataField11pt">
    <w:name w:val="Data Field 11pt"/>
    <w:basedOn w:val="Normal"/>
    <w:rsid w:val="006662CF"/>
    <w:pPr>
      <w:autoSpaceDE w:val="0"/>
      <w:autoSpaceDN w:val="0"/>
      <w:spacing w:line="300" w:lineRule="exact"/>
    </w:pPr>
    <w:rPr>
      <w:rFonts w:cs="Arial"/>
      <w:noProof/>
      <w:szCs w:val="20"/>
    </w:rPr>
  </w:style>
  <w:style w:type="paragraph" w:customStyle="1" w:styleId="FormFooterBorder">
    <w:name w:val="FormFooter/Border"/>
    <w:basedOn w:val="Footer"/>
    <w:rsid w:val="006662CF"/>
    <w:pPr>
      <w:pBdr>
        <w:top w:val="single" w:sz="6" w:space="1" w:color="auto"/>
      </w:pBdr>
      <w:tabs>
        <w:tab w:val="clear" w:pos="4320"/>
        <w:tab w:val="clear" w:pos="8640"/>
        <w:tab w:val="center" w:pos="5400"/>
        <w:tab w:val="right" w:pos="10800"/>
      </w:tabs>
      <w:autoSpaceDE w:val="0"/>
      <w:autoSpaceDN w:val="0"/>
    </w:pPr>
    <w:rPr>
      <w:rFonts w:cs="Arial"/>
      <w:sz w:val="16"/>
      <w:szCs w:val="16"/>
    </w:rPr>
  </w:style>
  <w:style w:type="paragraph" w:customStyle="1" w:styleId="PIHeader">
    <w:name w:val="PI Header"/>
    <w:basedOn w:val="Normal"/>
    <w:rsid w:val="006662CF"/>
    <w:pPr>
      <w:autoSpaceDE w:val="0"/>
      <w:autoSpaceDN w:val="0"/>
      <w:spacing w:after="40"/>
      <w:ind w:left="864"/>
    </w:pPr>
    <w:rPr>
      <w:rFonts w:cs="Arial"/>
      <w:noProof/>
      <w:sz w:val="16"/>
      <w:szCs w:val="20"/>
    </w:rPr>
  </w:style>
  <w:style w:type="character" w:styleId="Hyperlink">
    <w:name w:val="Hyperlink"/>
    <w:uiPriority w:val="99"/>
    <w:rsid w:val="006662CF"/>
    <w:rPr>
      <w:color w:val="0000FF"/>
      <w:u w:val="single"/>
    </w:rPr>
  </w:style>
  <w:style w:type="character" w:customStyle="1" w:styleId="DataField11pt-SingleChar">
    <w:name w:val="Data Field 11pt-Single Char"/>
    <w:link w:val="DataField11pt-Single"/>
    <w:rsid w:val="006662CF"/>
    <w:rPr>
      <w:rFonts w:ascii="Arial" w:hAnsi="Arial" w:cs="Arial"/>
      <w:noProof w:val="0"/>
      <w:sz w:val="22"/>
      <w:lang w:val="en-US" w:eastAsia="en-US" w:bidi="ar-SA"/>
    </w:rPr>
  </w:style>
  <w:style w:type="paragraph" w:customStyle="1" w:styleId="DefinitionTerm">
    <w:name w:val="Definition Term"/>
    <w:basedOn w:val="Normal"/>
    <w:next w:val="Normal"/>
    <w:rsid w:val="006662CF"/>
    <w:pPr>
      <w:widowControl w:val="0"/>
    </w:pPr>
    <w:rPr>
      <w:szCs w:val="20"/>
    </w:rPr>
  </w:style>
  <w:style w:type="paragraph" w:styleId="BodyText3">
    <w:name w:val="Body Text 3"/>
    <w:basedOn w:val="Normal"/>
    <w:link w:val="BodyText3Char"/>
    <w:rsid w:val="006662CF"/>
    <w:pPr>
      <w:autoSpaceDE w:val="0"/>
      <w:autoSpaceDN w:val="0"/>
      <w:spacing w:after="120"/>
    </w:pPr>
    <w:rPr>
      <w:sz w:val="16"/>
      <w:szCs w:val="16"/>
      <w:lang w:val="x-none" w:eastAsia="x-none"/>
    </w:rPr>
  </w:style>
  <w:style w:type="character" w:customStyle="1" w:styleId="BodyText3Char">
    <w:name w:val="Body Text 3 Char"/>
    <w:link w:val="BodyText3"/>
    <w:rsid w:val="006662CF"/>
    <w:rPr>
      <w:sz w:val="16"/>
      <w:szCs w:val="16"/>
    </w:rPr>
  </w:style>
  <w:style w:type="character" w:customStyle="1" w:styleId="regulartext1">
    <w:name w:val="regulartext1"/>
    <w:rsid w:val="006662CF"/>
    <w:rPr>
      <w:rFonts w:ascii="Arial" w:hAnsi="Arial" w:cs="Arial"/>
      <w:color w:val="000000"/>
      <w:sz w:val="24"/>
      <w:szCs w:val="24"/>
    </w:rPr>
  </w:style>
  <w:style w:type="paragraph" w:customStyle="1" w:styleId="DataField11pt-Single">
    <w:name w:val="Data Field 11pt-Single"/>
    <w:basedOn w:val="Normal"/>
    <w:link w:val="DataField11pt-SingleChar"/>
    <w:rsid w:val="008C6A3C"/>
    <w:pPr>
      <w:autoSpaceDE w:val="0"/>
      <w:autoSpaceDN w:val="0"/>
    </w:pPr>
    <w:rPr>
      <w:rFonts w:cs="Arial"/>
      <w:szCs w:val="20"/>
    </w:rPr>
  </w:style>
  <w:style w:type="character" w:styleId="Strong">
    <w:name w:val="Strong"/>
    <w:uiPriority w:val="22"/>
    <w:qFormat/>
    <w:rsid w:val="00050F5B"/>
    <w:rPr>
      <w:b/>
    </w:rPr>
  </w:style>
  <w:style w:type="paragraph" w:styleId="NormalWeb">
    <w:name w:val="Normal (Web)"/>
    <w:basedOn w:val="Normal"/>
    <w:uiPriority w:val="99"/>
    <w:qFormat/>
    <w:rsid w:val="00050F5B"/>
    <w:pPr>
      <w:spacing w:beforeLines="1" w:afterLines="1"/>
    </w:pPr>
    <w:rPr>
      <w:rFonts w:ascii="Times" w:hAnsi="Times"/>
      <w:sz w:val="20"/>
      <w:szCs w:val="20"/>
    </w:rPr>
  </w:style>
  <w:style w:type="character" w:styleId="FollowedHyperlink">
    <w:name w:val="FollowedHyperlink"/>
    <w:uiPriority w:val="99"/>
    <w:rsid w:val="008806D5"/>
    <w:rPr>
      <w:color w:val="800080"/>
      <w:u w:val="single"/>
    </w:rPr>
  </w:style>
  <w:style w:type="character" w:customStyle="1" w:styleId="Heading1Char">
    <w:name w:val="Heading 1 Char"/>
    <w:link w:val="Heading1"/>
    <w:uiPriority w:val="9"/>
    <w:rsid w:val="00FA327C"/>
    <w:rPr>
      <w:rFonts w:ascii="Arial" w:hAnsi="Arial"/>
      <w:b/>
      <w:caps/>
      <w:color w:val="000000"/>
      <w:sz w:val="22"/>
      <w:lang w:val="x-none" w:eastAsia="x-none"/>
    </w:rPr>
  </w:style>
  <w:style w:type="character" w:customStyle="1" w:styleId="Heading2Char">
    <w:name w:val="Heading 2 Char"/>
    <w:link w:val="Heading2"/>
    <w:uiPriority w:val="9"/>
    <w:rsid w:val="00A86427"/>
    <w:rPr>
      <w:rFonts w:ascii="Arial" w:hAnsi="Arial"/>
      <w:b/>
      <w:bCs/>
      <w:sz w:val="22"/>
      <w:lang w:val="x-none" w:eastAsia="x-none"/>
    </w:rPr>
  </w:style>
  <w:style w:type="paragraph" w:styleId="BalloonText">
    <w:name w:val="Balloon Text"/>
    <w:basedOn w:val="Normal"/>
    <w:link w:val="BalloonTextChar"/>
    <w:uiPriority w:val="99"/>
    <w:rsid w:val="009A00FE"/>
    <w:rPr>
      <w:rFonts w:ascii="Tahoma" w:hAnsi="Tahoma"/>
      <w:sz w:val="16"/>
      <w:szCs w:val="16"/>
      <w:lang w:val="x-none" w:eastAsia="x-none"/>
    </w:rPr>
  </w:style>
  <w:style w:type="character" w:customStyle="1" w:styleId="BalloonTextChar">
    <w:name w:val="Balloon Text Char"/>
    <w:link w:val="BalloonText"/>
    <w:uiPriority w:val="99"/>
    <w:rsid w:val="009A00FE"/>
    <w:rPr>
      <w:rFonts w:ascii="Tahoma" w:hAnsi="Tahoma" w:cs="Tahoma"/>
      <w:sz w:val="16"/>
      <w:szCs w:val="16"/>
    </w:rPr>
  </w:style>
  <w:style w:type="paragraph" w:customStyle="1" w:styleId="MediumGrid1-Accent21">
    <w:name w:val="Medium Grid 1 - Accent 21"/>
    <w:basedOn w:val="Normal"/>
    <w:uiPriority w:val="34"/>
    <w:qFormat/>
    <w:rsid w:val="009A00FE"/>
    <w:pPr>
      <w:ind w:left="720"/>
      <w:contextualSpacing/>
    </w:pPr>
  </w:style>
  <w:style w:type="paragraph" w:styleId="Title">
    <w:name w:val="Title"/>
    <w:basedOn w:val="Normal"/>
    <w:next w:val="Normal"/>
    <w:link w:val="TitleChar"/>
    <w:qFormat/>
    <w:rsid w:val="009A00FE"/>
    <w:pPr>
      <w:pBdr>
        <w:bottom w:val="single" w:sz="8" w:space="4" w:color="4F81BD"/>
      </w:pBdr>
      <w:spacing w:after="300"/>
      <w:contextualSpacing/>
    </w:pPr>
    <w:rPr>
      <w:rFonts w:ascii="Calibri" w:hAnsi="Calibri"/>
      <w:color w:val="17365D"/>
      <w:spacing w:val="5"/>
      <w:kern w:val="28"/>
      <w:sz w:val="52"/>
      <w:szCs w:val="52"/>
      <w:lang w:val="x-none" w:eastAsia="x-none"/>
    </w:rPr>
  </w:style>
  <w:style w:type="character" w:customStyle="1" w:styleId="TitleChar">
    <w:name w:val="Title Char"/>
    <w:link w:val="Title"/>
    <w:rsid w:val="009A00FE"/>
    <w:rPr>
      <w:rFonts w:ascii="Calibri" w:eastAsia="Times New Roman" w:hAnsi="Calibri" w:cs="Times New Roman"/>
      <w:color w:val="17365D"/>
      <w:spacing w:val="5"/>
      <w:kern w:val="28"/>
      <w:sz w:val="52"/>
      <w:szCs w:val="52"/>
    </w:rPr>
  </w:style>
  <w:style w:type="character" w:styleId="CommentReference">
    <w:name w:val="annotation reference"/>
    <w:uiPriority w:val="99"/>
    <w:rsid w:val="009A00FE"/>
    <w:rPr>
      <w:sz w:val="16"/>
      <w:szCs w:val="16"/>
    </w:rPr>
  </w:style>
  <w:style w:type="paragraph" w:styleId="CommentText">
    <w:name w:val="annotation text"/>
    <w:basedOn w:val="Normal"/>
    <w:link w:val="CommentTextChar"/>
    <w:uiPriority w:val="99"/>
    <w:rsid w:val="009A00FE"/>
    <w:rPr>
      <w:sz w:val="20"/>
      <w:szCs w:val="20"/>
    </w:rPr>
  </w:style>
  <w:style w:type="character" w:customStyle="1" w:styleId="CommentTextChar">
    <w:name w:val="Comment Text Char"/>
    <w:basedOn w:val="DefaultParagraphFont"/>
    <w:link w:val="CommentText"/>
    <w:uiPriority w:val="99"/>
    <w:rsid w:val="009A00FE"/>
  </w:style>
  <w:style w:type="paragraph" w:styleId="CommentSubject">
    <w:name w:val="annotation subject"/>
    <w:basedOn w:val="CommentText"/>
    <w:next w:val="CommentText"/>
    <w:link w:val="CommentSubjectChar"/>
    <w:uiPriority w:val="99"/>
    <w:rsid w:val="009A00FE"/>
    <w:rPr>
      <w:b/>
      <w:bCs/>
      <w:lang w:val="x-none" w:eastAsia="x-none"/>
    </w:rPr>
  </w:style>
  <w:style w:type="character" w:customStyle="1" w:styleId="CommentSubjectChar">
    <w:name w:val="Comment Subject Char"/>
    <w:link w:val="CommentSubject"/>
    <w:uiPriority w:val="99"/>
    <w:rsid w:val="009A00FE"/>
    <w:rPr>
      <w:b/>
      <w:bCs/>
    </w:rPr>
  </w:style>
  <w:style w:type="character" w:customStyle="1" w:styleId="FooterChar">
    <w:name w:val="Footer Char"/>
    <w:link w:val="Footer"/>
    <w:uiPriority w:val="99"/>
    <w:rsid w:val="006E39A6"/>
    <w:rPr>
      <w:sz w:val="24"/>
      <w:szCs w:val="24"/>
    </w:rPr>
  </w:style>
  <w:style w:type="paragraph" w:customStyle="1" w:styleId="Bibliography1">
    <w:name w:val="Bibliography1"/>
    <w:basedOn w:val="Normal"/>
    <w:rsid w:val="002777B3"/>
    <w:pPr>
      <w:ind w:left="540" w:hanging="540"/>
    </w:pPr>
    <w:rPr>
      <w:rFonts w:ascii="Times" w:hAnsi="Times"/>
      <w:color w:val="000000"/>
      <w:szCs w:val="20"/>
    </w:rPr>
  </w:style>
  <w:style w:type="paragraph" w:customStyle="1" w:styleId="Default">
    <w:name w:val="Default"/>
    <w:rsid w:val="00525B5C"/>
    <w:pPr>
      <w:widowControl w:val="0"/>
      <w:autoSpaceDE w:val="0"/>
      <w:autoSpaceDN w:val="0"/>
      <w:adjustRightInd w:val="0"/>
    </w:pPr>
    <w:rPr>
      <w:rFonts w:ascii="Arial" w:hAnsi="Arial" w:cs="Arial"/>
      <w:color w:val="000000"/>
      <w:sz w:val="24"/>
      <w:szCs w:val="24"/>
    </w:rPr>
  </w:style>
  <w:style w:type="paragraph" w:customStyle="1" w:styleId="p1">
    <w:name w:val="p1"/>
    <w:basedOn w:val="Normal"/>
    <w:rsid w:val="00C526CE"/>
    <w:rPr>
      <w:rFonts w:ascii="Helvetica" w:eastAsia="Cambria" w:hAnsi="Helvetica"/>
      <w:sz w:val="17"/>
      <w:szCs w:val="17"/>
    </w:rPr>
  </w:style>
  <w:style w:type="paragraph" w:customStyle="1" w:styleId="FormFieldCaption">
    <w:name w:val="Form Field Caption"/>
    <w:basedOn w:val="Normal"/>
    <w:rsid w:val="00B704FF"/>
    <w:pPr>
      <w:tabs>
        <w:tab w:val="left" w:pos="270"/>
      </w:tabs>
      <w:autoSpaceDE w:val="0"/>
      <w:autoSpaceDN w:val="0"/>
    </w:pPr>
    <w:rPr>
      <w:rFonts w:cs="Arial"/>
      <w:sz w:val="16"/>
      <w:szCs w:val="16"/>
    </w:rPr>
  </w:style>
  <w:style w:type="paragraph" w:customStyle="1" w:styleId="ColorfulList-Accent11">
    <w:name w:val="Colorful List - Accent 11"/>
    <w:basedOn w:val="Normal"/>
    <w:uiPriority w:val="34"/>
    <w:qFormat/>
    <w:rsid w:val="00EB2902"/>
    <w:pPr>
      <w:ind w:left="720"/>
      <w:contextualSpacing/>
    </w:pPr>
  </w:style>
  <w:style w:type="character" w:customStyle="1" w:styleId="UnresolvedMention1">
    <w:name w:val="Unresolved Mention1"/>
    <w:uiPriority w:val="99"/>
    <w:unhideWhenUsed/>
    <w:rsid w:val="00F025FD"/>
    <w:rPr>
      <w:color w:val="605E5C"/>
      <w:shd w:val="clear" w:color="auto" w:fill="E1DFDD"/>
    </w:rPr>
  </w:style>
  <w:style w:type="character" w:customStyle="1" w:styleId="apple-converted-space">
    <w:name w:val="apple-converted-space"/>
    <w:rsid w:val="00D669EF"/>
  </w:style>
  <w:style w:type="paragraph" w:customStyle="1" w:styleId="MediumList2-Accent21">
    <w:name w:val="Medium List 2 - Accent 21"/>
    <w:hidden/>
    <w:rsid w:val="00223236"/>
    <w:rPr>
      <w:sz w:val="24"/>
      <w:szCs w:val="24"/>
    </w:rPr>
  </w:style>
  <w:style w:type="character" w:customStyle="1" w:styleId="HeaderChar">
    <w:name w:val="Header Char"/>
    <w:link w:val="Header"/>
    <w:uiPriority w:val="99"/>
    <w:locked/>
    <w:rsid w:val="00A542B2"/>
  </w:style>
  <w:style w:type="character" w:styleId="Emphasis">
    <w:name w:val="Emphasis"/>
    <w:uiPriority w:val="20"/>
    <w:qFormat/>
    <w:rsid w:val="00A542B2"/>
    <w:rPr>
      <w:i/>
    </w:rPr>
  </w:style>
  <w:style w:type="character" w:styleId="UnresolvedMention">
    <w:name w:val="Unresolved Mention"/>
    <w:uiPriority w:val="99"/>
    <w:unhideWhenUsed/>
    <w:rsid w:val="00724B5A"/>
    <w:rPr>
      <w:color w:val="605E5C"/>
      <w:shd w:val="clear" w:color="auto" w:fill="E1DFDD"/>
    </w:rPr>
  </w:style>
  <w:style w:type="paragraph" w:customStyle="1" w:styleId="ColorfulShading-Accent11">
    <w:name w:val="Colorful Shading - Accent 11"/>
    <w:hidden/>
    <w:semiHidden/>
    <w:rsid w:val="001C5768"/>
    <w:rPr>
      <w:sz w:val="24"/>
      <w:szCs w:val="24"/>
    </w:rPr>
  </w:style>
  <w:style w:type="paragraph" w:customStyle="1" w:styleId="Normalflush">
    <w:name w:val="Normal ¶:  flush"/>
    <w:basedOn w:val="Normal"/>
    <w:rsid w:val="00DC0785"/>
    <w:pPr>
      <w:spacing w:before="100" w:after="120"/>
    </w:pPr>
    <w:rPr>
      <w:rFonts w:eastAsia="Times"/>
      <w:color w:val="000000"/>
      <w:szCs w:val="20"/>
    </w:rPr>
  </w:style>
  <w:style w:type="character" w:customStyle="1" w:styleId="normalchar">
    <w:name w:val="normal__char"/>
    <w:rsid w:val="00DC0785"/>
  </w:style>
  <w:style w:type="paragraph" w:customStyle="1" w:styleId="RC4majorheadingfirst">
    <w:name w:val="*RC4 major heading first"/>
    <w:basedOn w:val="Normal"/>
    <w:uiPriority w:val="99"/>
    <w:qFormat/>
    <w:rsid w:val="00DC0785"/>
    <w:pPr>
      <w:spacing w:after="300"/>
    </w:pPr>
    <w:rPr>
      <w:rFonts w:ascii="Calibri" w:hAnsi="Calibri"/>
      <w:b/>
      <w:sz w:val="32"/>
      <w:szCs w:val="20"/>
    </w:rPr>
  </w:style>
  <w:style w:type="paragraph" w:styleId="Revision">
    <w:name w:val="Revision"/>
    <w:hidden/>
    <w:uiPriority w:val="99"/>
    <w:semiHidden/>
    <w:rsid w:val="00297DAA"/>
    <w:rPr>
      <w:sz w:val="24"/>
      <w:szCs w:val="24"/>
    </w:rPr>
  </w:style>
  <w:style w:type="paragraph" w:styleId="ListParagraph">
    <w:name w:val="List Paragraph"/>
    <w:basedOn w:val="Normal"/>
    <w:uiPriority w:val="34"/>
    <w:qFormat/>
    <w:rsid w:val="00B1745A"/>
    <w:pPr>
      <w:ind w:left="720"/>
      <w:contextualSpacing/>
    </w:pPr>
    <w:rPr>
      <w:rFonts w:ascii="Calibri" w:eastAsia="Calibri" w:hAnsi="Calibri"/>
    </w:rPr>
  </w:style>
  <w:style w:type="paragraph" w:styleId="Subtitle">
    <w:name w:val="Subtitle"/>
    <w:basedOn w:val="Normal"/>
    <w:next w:val="Normal"/>
    <w:link w:val="SubtitleChar"/>
    <w:qFormat/>
    <w:rsid w:val="00B52477"/>
    <w:pPr>
      <w:spacing w:after="60"/>
      <w:jc w:val="center"/>
      <w:outlineLvl w:val="1"/>
    </w:pPr>
    <w:rPr>
      <w:rFonts w:ascii="Calibri Light" w:hAnsi="Calibri Light"/>
    </w:rPr>
  </w:style>
  <w:style w:type="character" w:customStyle="1" w:styleId="SubtitleChar">
    <w:name w:val="Subtitle Char"/>
    <w:link w:val="Subtitle"/>
    <w:rsid w:val="00B52477"/>
    <w:rPr>
      <w:rFonts w:ascii="Calibri Light" w:eastAsia="Times New Roman" w:hAnsi="Calibri Light" w:cs="Times New Roman"/>
      <w:sz w:val="24"/>
      <w:szCs w:val="24"/>
    </w:rPr>
  </w:style>
  <w:style w:type="paragraph" w:styleId="TOCHeading">
    <w:name w:val="TOC Heading"/>
    <w:basedOn w:val="Heading1"/>
    <w:next w:val="Normal"/>
    <w:uiPriority w:val="39"/>
    <w:unhideWhenUsed/>
    <w:qFormat/>
    <w:rsid w:val="004531C9"/>
    <w:pPr>
      <w:keepLines/>
      <w:tabs>
        <w:tab w:val="clear" w:pos="8640"/>
      </w:tabs>
      <w:spacing w:before="480" w:after="0" w:line="276" w:lineRule="auto"/>
      <w:ind w:left="0" w:firstLine="0"/>
      <w:outlineLvl w:val="9"/>
    </w:pPr>
    <w:rPr>
      <w:rFonts w:ascii="Calibri Light" w:hAnsi="Calibri Light"/>
      <w:bCs/>
      <w:color w:val="2F5496"/>
      <w:sz w:val="28"/>
      <w:szCs w:val="28"/>
      <w:lang w:val="en-US" w:eastAsia="en-US"/>
    </w:rPr>
  </w:style>
  <w:style w:type="paragraph" w:styleId="TOC1">
    <w:name w:val="toc 1"/>
    <w:basedOn w:val="Normal"/>
    <w:next w:val="Normal"/>
    <w:autoRedefine/>
    <w:uiPriority w:val="39"/>
    <w:unhideWhenUsed/>
    <w:rsid w:val="00473426"/>
    <w:pPr>
      <w:tabs>
        <w:tab w:val="right" w:leader="dot" w:pos="10790"/>
      </w:tabs>
      <w:spacing w:before="120" w:after="120" w:line="240" w:lineRule="auto"/>
    </w:pPr>
    <w:rPr>
      <w:rFonts w:ascii="Calibri" w:hAnsi="Calibri"/>
      <w:b/>
      <w:bCs/>
      <w:caps/>
      <w:sz w:val="20"/>
      <w:szCs w:val="20"/>
    </w:rPr>
  </w:style>
  <w:style w:type="paragraph" w:styleId="TOC2">
    <w:name w:val="toc 2"/>
    <w:basedOn w:val="Normal"/>
    <w:next w:val="Normal"/>
    <w:autoRedefine/>
    <w:uiPriority w:val="39"/>
    <w:unhideWhenUsed/>
    <w:rsid w:val="00473426"/>
    <w:pPr>
      <w:tabs>
        <w:tab w:val="right" w:leader="dot" w:pos="10790"/>
      </w:tabs>
      <w:ind w:left="220"/>
    </w:pPr>
    <w:rPr>
      <w:rFonts w:ascii="Calibri" w:hAnsi="Calibri"/>
      <w:smallCaps/>
      <w:sz w:val="20"/>
      <w:szCs w:val="20"/>
    </w:rPr>
  </w:style>
  <w:style w:type="paragraph" w:styleId="TOC3">
    <w:name w:val="toc 3"/>
    <w:basedOn w:val="Normal"/>
    <w:next w:val="Normal"/>
    <w:autoRedefine/>
    <w:uiPriority w:val="39"/>
    <w:unhideWhenUsed/>
    <w:rsid w:val="007A7D27"/>
    <w:pPr>
      <w:tabs>
        <w:tab w:val="right" w:leader="dot" w:pos="10790"/>
      </w:tabs>
      <w:ind w:left="440"/>
    </w:pPr>
    <w:rPr>
      <w:rFonts w:ascii="Calibri" w:hAnsi="Calibri"/>
      <w:i/>
      <w:noProof/>
      <w:sz w:val="20"/>
      <w:szCs w:val="20"/>
    </w:rPr>
  </w:style>
  <w:style w:type="paragraph" w:styleId="TOC4">
    <w:name w:val="toc 4"/>
    <w:basedOn w:val="Normal"/>
    <w:next w:val="Normal"/>
    <w:autoRedefine/>
    <w:uiPriority w:val="39"/>
    <w:unhideWhenUsed/>
    <w:rsid w:val="004531C9"/>
    <w:pPr>
      <w:ind w:left="660"/>
    </w:pPr>
    <w:rPr>
      <w:rFonts w:ascii="Calibri" w:hAnsi="Calibri"/>
      <w:sz w:val="18"/>
      <w:szCs w:val="18"/>
    </w:rPr>
  </w:style>
  <w:style w:type="paragraph" w:styleId="TOC5">
    <w:name w:val="toc 5"/>
    <w:basedOn w:val="Normal"/>
    <w:next w:val="Normal"/>
    <w:autoRedefine/>
    <w:uiPriority w:val="39"/>
    <w:unhideWhenUsed/>
    <w:rsid w:val="004531C9"/>
    <w:pPr>
      <w:ind w:left="880"/>
    </w:pPr>
    <w:rPr>
      <w:rFonts w:ascii="Calibri" w:hAnsi="Calibri"/>
      <w:sz w:val="18"/>
      <w:szCs w:val="18"/>
    </w:rPr>
  </w:style>
  <w:style w:type="paragraph" w:styleId="TOC6">
    <w:name w:val="toc 6"/>
    <w:basedOn w:val="Normal"/>
    <w:next w:val="Normal"/>
    <w:autoRedefine/>
    <w:uiPriority w:val="39"/>
    <w:unhideWhenUsed/>
    <w:rsid w:val="004531C9"/>
    <w:pPr>
      <w:ind w:left="1100"/>
    </w:pPr>
    <w:rPr>
      <w:rFonts w:ascii="Calibri" w:hAnsi="Calibri"/>
      <w:sz w:val="18"/>
      <w:szCs w:val="18"/>
    </w:rPr>
  </w:style>
  <w:style w:type="paragraph" w:styleId="TOC7">
    <w:name w:val="toc 7"/>
    <w:basedOn w:val="Normal"/>
    <w:next w:val="Normal"/>
    <w:autoRedefine/>
    <w:uiPriority w:val="39"/>
    <w:unhideWhenUsed/>
    <w:rsid w:val="004531C9"/>
    <w:pPr>
      <w:ind w:left="1320"/>
    </w:pPr>
    <w:rPr>
      <w:rFonts w:ascii="Calibri" w:hAnsi="Calibri"/>
      <w:sz w:val="18"/>
      <w:szCs w:val="18"/>
    </w:rPr>
  </w:style>
  <w:style w:type="paragraph" w:styleId="TOC8">
    <w:name w:val="toc 8"/>
    <w:basedOn w:val="Normal"/>
    <w:next w:val="Normal"/>
    <w:autoRedefine/>
    <w:uiPriority w:val="39"/>
    <w:unhideWhenUsed/>
    <w:rsid w:val="004531C9"/>
    <w:pPr>
      <w:ind w:left="1540"/>
    </w:pPr>
    <w:rPr>
      <w:rFonts w:ascii="Calibri" w:hAnsi="Calibri"/>
      <w:sz w:val="18"/>
      <w:szCs w:val="18"/>
    </w:rPr>
  </w:style>
  <w:style w:type="paragraph" w:styleId="TOC9">
    <w:name w:val="toc 9"/>
    <w:basedOn w:val="Normal"/>
    <w:next w:val="Normal"/>
    <w:autoRedefine/>
    <w:uiPriority w:val="39"/>
    <w:unhideWhenUsed/>
    <w:rsid w:val="004531C9"/>
    <w:pPr>
      <w:ind w:left="1760"/>
    </w:pPr>
    <w:rPr>
      <w:rFonts w:ascii="Calibri" w:hAnsi="Calibri"/>
      <w:sz w:val="18"/>
      <w:szCs w:val="18"/>
    </w:rPr>
  </w:style>
  <w:style w:type="character" w:customStyle="1" w:styleId="spelle">
    <w:name w:val="spelle"/>
    <w:basedOn w:val="DefaultParagraphFont"/>
    <w:rsid w:val="007A7D27"/>
  </w:style>
  <w:style w:type="character" w:customStyle="1" w:styleId="body12">
    <w:name w:val="body12"/>
    <w:basedOn w:val="DefaultParagraphFont"/>
    <w:rsid w:val="007A7D27"/>
  </w:style>
  <w:style w:type="character" w:customStyle="1" w:styleId="il">
    <w:name w:val="il"/>
    <w:basedOn w:val="DefaultParagraphFont"/>
    <w:rsid w:val="007A7D27"/>
  </w:style>
  <w:style w:type="character" w:customStyle="1" w:styleId="BodyTextIndent2Char">
    <w:name w:val="Body Text Indent 2 Char"/>
    <w:link w:val="BodyTextIndent2"/>
    <w:rsid w:val="00B131E4"/>
    <w:rPr>
      <w:rFonts w:ascii="Arial" w:hAnsi="Arial"/>
      <w:snapToGrid w:val="0"/>
      <w:sz w:val="22"/>
      <w:szCs w:val="24"/>
    </w:rPr>
  </w:style>
  <w:style w:type="character" w:customStyle="1" w:styleId="normaltextrun">
    <w:name w:val="normaltextrun"/>
    <w:basedOn w:val="DefaultParagraphFont"/>
    <w:rsid w:val="00CF4E1D"/>
  </w:style>
  <w:style w:type="character" w:customStyle="1" w:styleId="element-invisible">
    <w:name w:val="element-invisible"/>
    <w:basedOn w:val="DefaultParagraphFont"/>
    <w:rsid w:val="009707CE"/>
  </w:style>
  <w:style w:type="character" w:customStyle="1" w:styleId="Heading3Char">
    <w:name w:val="Heading 3 Char"/>
    <w:basedOn w:val="DefaultParagraphFont"/>
    <w:link w:val="Heading3"/>
    <w:uiPriority w:val="9"/>
    <w:rsid w:val="009707CE"/>
    <w:rPr>
      <w:rFonts w:ascii="Arial" w:hAnsi="Arial"/>
      <w:sz w:val="22"/>
      <w:u w:val="single"/>
    </w:rPr>
  </w:style>
  <w:style w:type="character" w:customStyle="1" w:styleId="Heading4Char">
    <w:name w:val="Heading 4 Char"/>
    <w:basedOn w:val="DefaultParagraphFont"/>
    <w:link w:val="Heading4"/>
    <w:uiPriority w:val="9"/>
    <w:rsid w:val="009707CE"/>
    <w:rPr>
      <w:rFonts w:ascii="Arial" w:hAnsi="Arial"/>
      <w:sz w:val="22"/>
    </w:rPr>
  </w:style>
  <w:style w:type="table" w:styleId="TableGrid">
    <w:name w:val="Table Grid"/>
    <w:basedOn w:val="TableNormal"/>
    <w:uiPriority w:val="39"/>
    <w:rsid w:val="009707CE"/>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707CE"/>
    <w:rPr>
      <w:rFonts w:asciiTheme="minorHAnsi" w:eastAsiaTheme="minorHAnsi" w:hAnsiTheme="minorHAnsi"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irst">
    <w:name w:val="first"/>
    <w:basedOn w:val="Normal"/>
    <w:rsid w:val="009707CE"/>
    <w:pPr>
      <w:spacing w:before="100" w:beforeAutospacing="1" w:after="100" w:afterAutospacing="1" w:line="240" w:lineRule="auto"/>
    </w:pPr>
    <w:rPr>
      <w:rFonts w:ascii="Times New Roman" w:hAnsi="Times New Roman"/>
      <w:sz w:val="24"/>
    </w:rPr>
  </w:style>
  <w:style w:type="character" w:customStyle="1" w:styleId="BodyTextChar">
    <w:name w:val="Body Text Char"/>
    <w:basedOn w:val="DefaultParagraphFont"/>
    <w:link w:val="BodyText"/>
    <w:uiPriority w:val="99"/>
    <w:rsid w:val="009707CE"/>
    <w:rPr>
      <w:rFonts w:ascii="Arial" w:hAnsi="Arial"/>
      <w:sz w:val="22"/>
    </w:rPr>
  </w:style>
  <w:style w:type="character" w:customStyle="1" w:styleId="A2">
    <w:name w:val="A2"/>
    <w:uiPriority w:val="99"/>
    <w:rsid w:val="009707CE"/>
    <w:rPr>
      <w:rFonts w:ascii="Univers LT Std 47 Cn Lt" w:hAnsi="Univers LT Std 47 Cn Lt"/>
      <w:color w:val="221E1F"/>
      <w:sz w:val="20"/>
    </w:rPr>
  </w:style>
  <w:style w:type="character" w:customStyle="1" w:styleId="A3">
    <w:name w:val="A3"/>
    <w:uiPriority w:val="99"/>
    <w:rsid w:val="009707CE"/>
    <w:rPr>
      <w:rFonts w:ascii="Univers 47 CondensedLight" w:hAnsi="Univers 47 CondensedLight"/>
      <w:b/>
      <w:color w:val="000000"/>
      <w:sz w:val="22"/>
    </w:rPr>
  </w:style>
  <w:style w:type="paragraph" w:styleId="NoSpacing">
    <w:name w:val="No Spacing"/>
    <w:uiPriority w:val="1"/>
    <w:qFormat/>
    <w:rsid w:val="009707CE"/>
    <w:pPr>
      <w:jc w:val="both"/>
    </w:pPr>
    <w:rPr>
      <w:szCs w:val="24"/>
    </w:rPr>
  </w:style>
  <w:style w:type="paragraph" w:customStyle="1" w:styleId="xxmsonormal">
    <w:name w:val="x_x_msonormal"/>
    <w:basedOn w:val="Normal"/>
    <w:rsid w:val="009707CE"/>
    <w:pPr>
      <w:spacing w:before="100" w:beforeAutospacing="1" w:after="100" w:afterAutospacing="1" w:line="240" w:lineRule="auto"/>
    </w:pPr>
    <w:rPr>
      <w:rFonts w:ascii="Times New Roman" w:hAnsi="Times New Roman"/>
      <w:sz w:val="24"/>
    </w:rPr>
  </w:style>
  <w:style w:type="character" w:customStyle="1" w:styleId="searchhighlight">
    <w:name w:val="searchhighlight"/>
    <w:basedOn w:val="DefaultParagraphFont"/>
    <w:rsid w:val="00A03A3B"/>
  </w:style>
  <w:style w:type="paragraph" w:customStyle="1" w:styleId="BodyText1">
    <w:name w:val="Body Text1"/>
    <w:basedOn w:val="Normal"/>
    <w:link w:val="bodytextChar0"/>
    <w:qFormat/>
    <w:rsid w:val="0004209B"/>
    <w:pPr>
      <w:spacing w:before="120" w:after="120" w:line="276" w:lineRule="auto"/>
    </w:pPr>
    <w:rPr>
      <w:rFonts w:asciiTheme="minorHAnsi" w:eastAsia="Raleway" w:hAnsiTheme="minorHAnsi"/>
      <w:sz w:val="20"/>
      <w:szCs w:val="20"/>
    </w:rPr>
  </w:style>
  <w:style w:type="character" w:customStyle="1" w:styleId="bodytextChar0">
    <w:name w:val="body text Char"/>
    <w:basedOn w:val="DefaultParagraphFont"/>
    <w:link w:val="BodyText1"/>
    <w:rsid w:val="0004209B"/>
    <w:rPr>
      <w:rFonts w:asciiTheme="minorHAnsi" w:eastAsia="Raleway"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2513">
      <w:bodyDiv w:val="1"/>
      <w:marLeft w:val="0"/>
      <w:marRight w:val="0"/>
      <w:marTop w:val="0"/>
      <w:marBottom w:val="0"/>
      <w:divBdr>
        <w:top w:val="none" w:sz="0" w:space="0" w:color="auto"/>
        <w:left w:val="none" w:sz="0" w:space="0" w:color="auto"/>
        <w:bottom w:val="none" w:sz="0" w:space="0" w:color="auto"/>
        <w:right w:val="none" w:sz="0" w:space="0" w:color="auto"/>
      </w:divBdr>
    </w:div>
    <w:div w:id="37247731">
      <w:bodyDiv w:val="1"/>
      <w:marLeft w:val="0"/>
      <w:marRight w:val="0"/>
      <w:marTop w:val="0"/>
      <w:marBottom w:val="0"/>
      <w:divBdr>
        <w:top w:val="none" w:sz="0" w:space="0" w:color="auto"/>
        <w:left w:val="none" w:sz="0" w:space="0" w:color="auto"/>
        <w:bottom w:val="none" w:sz="0" w:space="0" w:color="auto"/>
        <w:right w:val="none" w:sz="0" w:space="0" w:color="auto"/>
      </w:divBdr>
    </w:div>
    <w:div w:id="46733071">
      <w:bodyDiv w:val="1"/>
      <w:marLeft w:val="0"/>
      <w:marRight w:val="0"/>
      <w:marTop w:val="0"/>
      <w:marBottom w:val="0"/>
      <w:divBdr>
        <w:top w:val="none" w:sz="0" w:space="0" w:color="auto"/>
        <w:left w:val="none" w:sz="0" w:space="0" w:color="auto"/>
        <w:bottom w:val="none" w:sz="0" w:space="0" w:color="auto"/>
        <w:right w:val="none" w:sz="0" w:space="0" w:color="auto"/>
      </w:divBdr>
    </w:div>
    <w:div w:id="75714337">
      <w:bodyDiv w:val="1"/>
      <w:marLeft w:val="0"/>
      <w:marRight w:val="0"/>
      <w:marTop w:val="0"/>
      <w:marBottom w:val="0"/>
      <w:divBdr>
        <w:top w:val="none" w:sz="0" w:space="0" w:color="auto"/>
        <w:left w:val="none" w:sz="0" w:space="0" w:color="auto"/>
        <w:bottom w:val="none" w:sz="0" w:space="0" w:color="auto"/>
        <w:right w:val="none" w:sz="0" w:space="0" w:color="auto"/>
      </w:divBdr>
    </w:div>
    <w:div w:id="184442969">
      <w:bodyDiv w:val="1"/>
      <w:marLeft w:val="0"/>
      <w:marRight w:val="0"/>
      <w:marTop w:val="0"/>
      <w:marBottom w:val="0"/>
      <w:divBdr>
        <w:top w:val="none" w:sz="0" w:space="0" w:color="auto"/>
        <w:left w:val="none" w:sz="0" w:space="0" w:color="auto"/>
        <w:bottom w:val="none" w:sz="0" w:space="0" w:color="auto"/>
        <w:right w:val="none" w:sz="0" w:space="0" w:color="auto"/>
      </w:divBdr>
    </w:div>
    <w:div w:id="205914600">
      <w:bodyDiv w:val="1"/>
      <w:marLeft w:val="0"/>
      <w:marRight w:val="0"/>
      <w:marTop w:val="0"/>
      <w:marBottom w:val="0"/>
      <w:divBdr>
        <w:top w:val="none" w:sz="0" w:space="0" w:color="auto"/>
        <w:left w:val="none" w:sz="0" w:space="0" w:color="auto"/>
        <w:bottom w:val="none" w:sz="0" w:space="0" w:color="auto"/>
        <w:right w:val="none" w:sz="0" w:space="0" w:color="auto"/>
      </w:divBdr>
    </w:div>
    <w:div w:id="246185934">
      <w:bodyDiv w:val="1"/>
      <w:marLeft w:val="0"/>
      <w:marRight w:val="0"/>
      <w:marTop w:val="0"/>
      <w:marBottom w:val="0"/>
      <w:divBdr>
        <w:top w:val="none" w:sz="0" w:space="0" w:color="auto"/>
        <w:left w:val="none" w:sz="0" w:space="0" w:color="auto"/>
        <w:bottom w:val="none" w:sz="0" w:space="0" w:color="auto"/>
        <w:right w:val="none" w:sz="0" w:space="0" w:color="auto"/>
      </w:divBdr>
    </w:div>
    <w:div w:id="352221293">
      <w:bodyDiv w:val="1"/>
      <w:marLeft w:val="0"/>
      <w:marRight w:val="0"/>
      <w:marTop w:val="0"/>
      <w:marBottom w:val="0"/>
      <w:divBdr>
        <w:top w:val="none" w:sz="0" w:space="0" w:color="auto"/>
        <w:left w:val="none" w:sz="0" w:space="0" w:color="auto"/>
        <w:bottom w:val="none" w:sz="0" w:space="0" w:color="auto"/>
        <w:right w:val="none" w:sz="0" w:space="0" w:color="auto"/>
      </w:divBdr>
    </w:div>
    <w:div w:id="539168618">
      <w:bodyDiv w:val="1"/>
      <w:marLeft w:val="0"/>
      <w:marRight w:val="0"/>
      <w:marTop w:val="0"/>
      <w:marBottom w:val="0"/>
      <w:divBdr>
        <w:top w:val="none" w:sz="0" w:space="0" w:color="auto"/>
        <w:left w:val="none" w:sz="0" w:space="0" w:color="auto"/>
        <w:bottom w:val="none" w:sz="0" w:space="0" w:color="auto"/>
        <w:right w:val="none" w:sz="0" w:space="0" w:color="auto"/>
      </w:divBdr>
    </w:div>
    <w:div w:id="547181795">
      <w:bodyDiv w:val="1"/>
      <w:marLeft w:val="0"/>
      <w:marRight w:val="0"/>
      <w:marTop w:val="0"/>
      <w:marBottom w:val="0"/>
      <w:divBdr>
        <w:top w:val="none" w:sz="0" w:space="0" w:color="auto"/>
        <w:left w:val="none" w:sz="0" w:space="0" w:color="auto"/>
        <w:bottom w:val="none" w:sz="0" w:space="0" w:color="auto"/>
        <w:right w:val="none" w:sz="0" w:space="0" w:color="auto"/>
      </w:divBdr>
    </w:div>
    <w:div w:id="554970174">
      <w:bodyDiv w:val="1"/>
      <w:marLeft w:val="0"/>
      <w:marRight w:val="0"/>
      <w:marTop w:val="0"/>
      <w:marBottom w:val="0"/>
      <w:divBdr>
        <w:top w:val="none" w:sz="0" w:space="0" w:color="auto"/>
        <w:left w:val="none" w:sz="0" w:space="0" w:color="auto"/>
        <w:bottom w:val="none" w:sz="0" w:space="0" w:color="auto"/>
        <w:right w:val="none" w:sz="0" w:space="0" w:color="auto"/>
      </w:divBdr>
      <w:divsChild>
        <w:div w:id="62803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42945">
              <w:marLeft w:val="0"/>
              <w:marRight w:val="0"/>
              <w:marTop w:val="0"/>
              <w:marBottom w:val="0"/>
              <w:divBdr>
                <w:top w:val="none" w:sz="0" w:space="0" w:color="auto"/>
                <w:left w:val="none" w:sz="0" w:space="0" w:color="auto"/>
                <w:bottom w:val="none" w:sz="0" w:space="0" w:color="auto"/>
                <w:right w:val="none" w:sz="0" w:space="0" w:color="auto"/>
              </w:divBdr>
              <w:divsChild>
                <w:div w:id="1528711727">
                  <w:marLeft w:val="0"/>
                  <w:marRight w:val="0"/>
                  <w:marTop w:val="0"/>
                  <w:marBottom w:val="0"/>
                  <w:divBdr>
                    <w:top w:val="none" w:sz="0" w:space="0" w:color="auto"/>
                    <w:left w:val="none" w:sz="0" w:space="0" w:color="auto"/>
                    <w:bottom w:val="none" w:sz="0" w:space="0" w:color="auto"/>
                    <w:right w:val="none" w:sz="0" w:space="0" w:color="auto"/>
                  </w:divBdr>
                  <w:divsChild>
                    <w:div w:id="6878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1209">
      <w:bodyDiv w:val="1"/>
      <w:marLeft w:val="0"/>
      <w:marRight w:val="0"/>
      <w:marTop w:val="0"/>
      <w:marBottom w:val="0"/>
      <w:divBdr>
        <w:top w:val="none" w:sz="0" w:space="0" w:color="auto"/>
        <w:left w:val="none" w:sz="0" w:space="0" w:color="auto"/>
        <w:bottom w:val="none" w:sz="0" w:space="0" w:color="auto"/>
        <w:right w:val="none" w:sz="0" w:space="0" w:color="auto"/>
      </w:divBdr>
    </w:div>
    <w:div w:id="573859314">
      <w:bodyDiv w:val="1"/>
      <w:marLeft w:val="0"/>
      <w:marRight w:val="0"/>
      <w:marTop w:val="0"/>
      <w:marBottom w:val="0"/>
      <w:divBdr>
        <w:top w:val="none" w:sz="0" w:space="0" w:color="auto"/>
        <w:left w:val="none" w:sz="0" w:space="0" w:color="auto"/>
        <w:bottom w:val="none" w:sz="0" w:space="0" w:color="auto"/>
        <w:right w:val="none" w:sz="0" w:space="0" w:color="auto"/>
      </w:divBdr>
      <w:divsChild>
        <w:div w:id="2031026527">
          <w:marLeft w:val="360"/>
          <w:marRight w:val="0"/>
          <w:marTop w:val="0"/>
          <w:marBottom w:val="0"/>
          <w:divBdr>
            <w:top w:val="none" w:sz="0" w:space="0" w:color="auto"/>
            <w:left w:val="none" w:sz="0" w:space="0" w:color="auto"/>
            <w:bottom w:val="none" w:sz="0" w:space="0" w:color="auto"/>
            <w:right w:val="none" w:sz="0" w:space="0" w:color="auto"/>
          </w:divBdr>
        </w:div>
        <w:div w:id="1142307371">
          <w:marLeft w:val="360"/>
          <w:marRight w:val="0"/>
          <w:marTop w:val="0"/>
          <w:marBottom w:val="0"/>
          <w:divBdr>
            <w:top w:val="none" w:sz="0" w:space="0" w:color="auto"/>
            <w:left w:val="none" w:sz="0" w:space="0" w:color="auto"/>
            <w:bottom w:val="none" w:sz="0" w:space="0" w:color="auto"/>
            <w:right w:val="none" w:sz="0" w:space="0" w:color="auto"/>
          </w:divBdr>
        </w:div>
        <w:div w:id="927882645">
          <w:marLeft w:val="360"/>
          <w:marRight w:val="0"/>
          <w:marTop w:val="0"/>
          <w:marBottom w:val="0"/>
          <w:divBdr>
            <w:top w:val="none" w:sz="0" w:space="0" w:color="auto"/>
            <w:left w:val="none" w:sz="0" w:space="0" w:color="auto"/>
            <w:bottom w:val="none" w:sz="0" w:space="0" w:color="auto"/>
            <w:right w:val="none" w:sz="0" w:space="0" w:color="auto"/>
          </w:divBdr>
        </w:div>
        <w:div w:id="909535737">
          <w:marLeft w:val="360"/>
          <w:marRight w:val="0"/>
          <w:marTop w:val="0"/>
          <w:marBottom w:val="0"/>
          <w:divBdr>
            <w:top w:val="none" w:sz="0" w:space="0" w:color="auto"/>
            <w:left w:val="none" w:sz="0" w:space="0" w:color="auto"/>
            <w:bottom w:val="none" w:sz="0" w:space="0" w:color="auto"/>
            <w:right w:val="none" w:sz="0" w:space="0" w:color="auto"/>
          </w:divBdr>
        </w:div>
        <w:div w:id="359866508">
          <w:marLeft w:val="360"/>
          <w:marRight w:val="0"/>
          <w:marTop w:val="0"/>
          <w:marBottom w:val="0"/>
          <w:divBdr>
            <w:top w:val="none" w:sz="0" w:space="0" w:color="auto"/>
            <w:left w:val="none" w:sz="0" w:space="0" w:color="auto"/>
            <w:bottom w:val="none" w:sz="0" w:space="0" w:color="auto"/>
            <w:right w:val="none" w:sz="0" w:space="0" w:color="auto"/>
          </w:divBdr>
        </w:div>
        <w:div w:id="1897858881">
          <w:marLeft w:val="360"/>
          <w:marRight w:val="0"/>
          <w:marTop w:val="0"/>
          <w:marBottom w:val="0"/>
          <w:divBdr>
            <w:top w:val="none" w:sz="0" w:space="0" w:color="auto"/>
            <w:left w:val="none" w:sz="0" w:space="0" w:color="auto"/>
            <w:bottom w:val="none" w:sz="0" w:space="0" w:color="auto"/>
            <w:right w:val="none" w:sz="0" w:space="0" w:color="auto"/>
          </w:divBdr>
        </w:div>
        <w:div w:id="1129349">
          <w:marLeft w:val="360"/>
          <w:marRight w:val="0"/>
          <w:marTop w:val="0"/>
          <w:marBottom w:val="0"/>
          <w:divBdr>
            <w:top w:val="none" w:sz="0" w:space="0" w:color="auto"/>
            <w:left w:val="none" w:sz="0" w:space="0" w:color="auto"/>
            <w:bottom w:val="none" w:sz="0" w:space="0" w:color="auto"/>
            <w:right w:val="none" w:sz="0" w:space="0" w:color="auto"/>
          </w:divBdr>
        </w:div>
        <w:div w:id="1734037204">
          <w:marLeft w:val="360"/>
          <w:marRight w:val="0"/>
          <w:marTop w:val="0"/>
          <w:marBottom w:val="0"/>
          <w:divBdr>
            <w:top w:val="none" w:sz="0" w:space="0" w:color="auto"/>
            <w:left w:val="none" w:sz="0" w:space="0" w:color="auto"/>
            <w:bottom w:val="none" w:sz="0" w:space="0" w:color="auto"/>
            <w:right w:val="none" w:sz="0" w:space="0" w:color="auto"/>
          </w:divBdr>
        </w:div>
        <w:div w:id="547181178">
          <w:marLeft w:val="360"/>
          <w:marRight w:val="0"/>
          <w:marTop w:val="0"/>
          <w:marBottom w:val="120"/>
          <w:divBdr>
            <w:top w:val="none" w:sz="0" w:space="0" w:color="auto"/>
            <w:left w:val="none" w:sz="0" w:space="0" w:color="auto"/>
            <w:bottom w:val="none" w:sz="0" w:space="0" w:color="auto"/>
            <w:right w:val="none" w:sz="0" w:space="0" w:color="auto"/>
          </w:divBdr>
        </w:div>
        <w:div w:id="2008437676">
          <w:marLeft w:val="360"/>
          <w:marRight w:val="0"/>
          <w:marTop w:val="0"/>
          <w:marBottom w:val="0"/>
          <w:divBdr>
            <w:top w:val="none" w:sz="0" w:space="0" w:color="auto"/>
            <w:left w:val="none" w:sz="0" w:space="0" w:color="auto"/>
            <w:bottom w:val="none" w:sz="0" w:space="0" w:color="auto"/>
            <w:right w:val="none" w:sz="0" w:space="0" w:color="auto"/>
          </w:divBdr>
        </w:div>
        <w:div w:id="2041123645">
          <w:marLeft w:val="360"/>
          <w:marRight w:val="0"/>
          <w:marTop w:val="0"/>
          <w:marBottom w:val="0"/>
          <w:divBdr>
            <w:top w:val="none" w:sz="0" w:space="0" w:color="auto"/>
            <w:left w:val="none" w:sz="0" w:space="0" w:color="auto"/>
            <w:bottom w:val="none" w:sz="0" w:space="0" w:color="auto"/>
            <w:right w:val="none" w:sz="0" w:space="0" w:color="auto"/>
          </w:divBdr>
        </w:div>
      </w:divsChild>
    </w:div>
    <w:div w:id="603340672">
      <w:bodyDiv w:val="1"/>
      <w:marLeft w:val="0"/>
      <w:marRight w:val="0"/>
      <w:marTop w:val="0"/>
      <w:marBottom w:val="0"/>
      <w:divBdr>
        <w:top w:val="none" w:sz="0" w:space="0" w:color="auto"/>
        <w:left w:val="none" w:sz="0" w:space="0" w:color="auto"/>
        <w:bottom w:val="none" w:sz="0" w:space="0" w:color="auto"/>
        <w:right w:val="none" w:sz="0" w:space="0" w:color="auto"/>
      </w:divBdr>
    </w:div>
    <w:div w:id="634069068">
      <w:bodyDiv w:val="1"/>
      <w:marLeft w:val="0"/>
      <w:marRight w:val="0"/>
      <w:marTop w:val="0"/>
      <w:marBottom w:val="0"/>
      <w:divBdr>
        <w:top w:val="none" w:sz="0" w:space="0" w:color="auto"/>
        <w:left w:val="none" w:sz="0" w:space="0" w:color="auto"/>
        <w:bottom w:val="none" w:sz="0" w:space="0" w:color="auto"/>
        <w:right w:val="none" w:sz="0" w:space="0" w:color="auto"/>
      </w:divBdr>
    </w:div>
    <w:div w:id="662396633">
      <w:bodyDiv w:val="1"/>
      <w:marLeft w:val="0"/>
      <w:marRight w:val="0"/>
      <w:marTop w:val="0"/>
      <w:marBottom w:val="0"/>
      <w:divBdr>
        <w:top w:val="none" w:sz="0" w:space="0" w:color="auto"/>
        <w:left w:val="none" w:sz="0" w:space="0" w:color="auto"/>
        <w:bottom w:val="none" w:sz="0" w:space="0" w:color="auto"/>
        <w:right w:val="none" w:sz="0" w:space="0" w:color="auto"/>
      </w:divBdr>
    </w:div>
    <w:div w:id="697198188">
      <w:bodyDiv w:val="1"/>
      <w:marLeft w:val="0"/>
      <w:marRight w:val="0"/>
      <w:marTop w:val="0"/>
      <w:marBottom w:val="0"/>
      <w:divBdr>
        <w:top w:val="none" w:sz="0" w:space="0" w:color="auto"/>
        <w:left w:val="none" w:sz="0" w:space="0" w:color="auto"/>
        <w:bottom w:val="none" w:sz="0" w:space="0" w:color="auto"/>
        <w:right w:val="none" w:sz="0" w:space="0" w:color="auto"/>
      </w:divBdr>
    </w:div>
    <w:div w:id="766922112">
      <w:bodyDiv w:val="1"/>
      <w:marLeft w:val="0"/>
      <w:marRight w:val="0"/>
      <w:marTop w:val="0"/>
      <w:marBottom w:val="0"/>
      <w:divBdr>
        <w:top w:val="none" w:sz="0" w:space="0" w:color="auto"/>
        <w:left w:val="none" w:sz="0" w:space="0" w:color="auto"/>
        <w:bottom w:val="none" w:sz="0" w:space="0" w:color="auto"/>
        <w:right w:val="none" w:sz="0" w:space="0" w:color="auto"/>
      </w:divBdr>
    </w:div>
    <w:div w:id="796146710">
      <w:bodyDiv w:val="1"/>
      <w:marLeft w:val="0"/>
      <w:marRight w:val="0"/>
      <w:marTop w:val="0"/>
      <w:marBottom w:val="0"/>
      <w:divBdr>
        <w:top w:val="none" w:sz="0" w:space="0" w:color="auto"/>
        <w:left w:val="none" w:sz="0" w:space="0" w:color="auto"/>
        <w:bottom w:val="none" w:sz="0" w:space="0" w:color="auto"/>
        <w:right w:val="none" w:sz="0" w:space="0" w:color="auto"/>
      </w:divBdr>
    </w:div>
    <w:div w:id="812213819">
      <w:bodyDiv w:val="1"/>
      <w:marLeft w:val="0"/>
      <w:marRight w:val="0"/>
      <w:marTop w:val="0"/>
      <w:marBottom w:val="0"/>
      <w:divBdr>
        <w:top w:val="none" w:sz="0" w:space="0" w:color="auto"/>
        <w:left w:val="none" w:sz="0" w:space="0" w:color="auto"/>
        <w:bottom w:val="none" w:sz="0" w:space="0" w:color="auto"/>
        <w:right w:val="none" w:sz="0" w:space="0" w:color="auto"/>
      </w:divBdr>
    </w:div>
    <w:div w:id="848955898">
      <w:bodyDiv w:val="1"/>
      <w:marLeft w:val="0"/>
      <w:marRight w:val="0"/>
      <w:marTop w:val="0"/>
      <w:marBottom w:val="0"/>
      <w:divBdr>
        <w:top w:val="none" w:sz="0" w:space="0" w:color="auto"/>
        <w:left w:val="none" w:sz="0" w:space="0" w:color="auto"/>
        <w:bottom w:val="none" w:sz="0" w:space="0" w:color="auto"/>
        <w:right w:val="none" w:sz="0" w:space="0" w:color="auto"/>
      </w:divBdr>
    </w:div>
    <w:div w:id="856315282">
      <w:bodyDiv w:val="1"/>
      <w:marLeft w:val="0"/>
      <w:marRight w:val="0"/>
      <w:marTop w:val="0"/>
      <w:marBottom w:val="0"/>
      <w:divBdr>
        <w:top w:val="none" w:sz="0" w:space="0" w:color="auto"/>
        <w:left w:val="none" w:sz="0" w:space="0" w:color="auto"/>
        <w:bottom w:val="none" w:sz="0" w:space="0" w:color="auto"/>
        <w:right w:val="none" w:sz="0" w:space="0" w:color="auto"/>
      </w:divBdr>
    </w:div>
    <w:div w:id="884559066">
      <w:bodyDiv w:val="1"/>
      <w:marLeft w:val="0"/>
      <w:marRight w:val="0"/>
      <w:marTop w:val="0"/>
      <w:marBottom w:val="0"/>
      <w:divBdr>
        <w:top w:val="none" w:sz="0" w:space="0" w:color="auto"/>
        <w:left w:val="none" w:sz="0" w:space="0" w:color="auto"/>
        <w:bottom w:val="none" w:sz="0" w:space="0" w:color="auto"/>
        <w:right w:val="none" w:sz="0" w:space="0" w:color="auto"/>
      </w:divBdr>
    </w:div>
    <w:div w:id="972058272">
      <w:bodyDiv w:val="1"/>
      <w:marLeft w:val="0"/>
      <w:marRight w:val="0"/>
      <w:marTop w:val="0"/>
      <w:marBottom w:val="0"/>
      <w:divBdr>
        <w:top w:val="none" w:sz="0" w:space="0" w:color="auto"/>
        <w:left w:val="none" w:sz="0" w:space="0" w:color="auto"/>
        <w:bottom w:val="none" w:sz="0" w:space="0" w:color="auto"/>
        <w:right w:val="none" w:sz="0" w:space="0" w:color="auto"/>
      </w:divBdr>
    </w:div>
    <w:div w:id="995693489">
      <w:bodyDiv w:val="1"/>
      <w:marLeft w:val="0"/>
      <w:marRight w:val="0"/>
      <w:marTop w:val="0"/>
      <w:marBottom w:val="0"/>
      <w:divBdr>
        <w:top w:val="none" w:sz="0" w:space="0" w:color="auto"/>
        <w:left w:val="none" w:sz="0" w:space="0" w:color="auto"/>
        <w:bottom w:val="none" w:sz="0" w:space="0" w:color="auto"/>
        <w:right w:val="none" w:sz="0" w:space="0" w:color="auto"/>
      </w:divBdr>
      <w:divsChild>
        <w:div w:id="1149205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4459688">
      <w:bodyDiv w:val="1"/>
      <w:marLeft w:val="0"/>
      <w:marRight w:val="0"/>
      <w:marTop w:val="0"/>
      <w:marBottom w:val="0"/>
      <w:divBdr>
        <w:top w:val="none" w:sz="0" w:space="0" w:color="auto"/>
        <w:left w:val="none" w:sz="0" w:space="0" w:color="auto"/>
        <w:bottom w:val="none" w:sz="0" w:space="0" w:color="auto"/>
        <w:right w:val="none" w:sz="0" w:space="0" w:color="auto"/>
      </w:divBdr>
    </w:div>
    <w:div w:id="1051542664">
      <w:bodyDiv w:val="1"/>
      <w:marLeft w:val="0"/>
      <w:marRight w:val="0"/>
      <w:marTop w:val="0"/>
      <w:marBottom w:val="0"/>
      <w:divBdr>
        <w:top w:val="none" w:sz="0" w:space="0" w:color="auto"/>
        <w:left w:val="none" w:sz="0" w:space="0" w:color="auto"/>
        <w:bottom w:val="none" w:sz="0" w:space="0" w:color="auto"/>
        <w:right w:val="none" w:sz="0" w:space="0" w:color="auto"/>
      </w:divBdr>
    </w:div>
    <w:div w:id="1091395688">
      <w:bodyDiv w:val="1"/>
      <w:marLeft w:val="0"/>
      <w:marRight w:val="0"/>
      <w:marTop w:val="0"/>
      <w:marBottom w:val="0"/>
      <w:divBdr>
        <w:top w:val="none" w:sz="0" w:space="0" w:color="auto"/>
        <w:left w:val="none" w:sz="0" w:space="0" w:color="auto"/>
        <w:bottom w:val="none" w:sz="0" w:space="0" w:color="auto"/>
        <w:right w:val="none" w:sz="0" w:space="0" w:color="auto"/>
      </w:divBdr>
    </w:div>
    <w:div w:id="1159659693">
      <w:bodyDiv w:val="1"/>
      <w:marLeft w:val="0"/>
      <w:marRight w:val="0"/>
      <w:marTop w:val="0"/>
      <w:marBottom w:val="0"/>
      <w:divBdr>
        <w:top w:val="none" w:sz="0" w:space="0" w:color="auto"/>
        <w:left w:val="none" w:sz="0" w:space="0" w:color="auto"/>
        <w:bottom w:val="none" w:sz="0" w:space="0" w:color="auto"/>
        <w:right w:val="none" w:sz="0" w:space="0" w:color="auto"/>
      </w:divBdr>
    </w:div>
    <w:div w:id="1257905777">
      <w:bodyDiv w:val="1"/>
      <w:marLeft w:val="0"/>
      <w:marRight w:val="0"/>
      <w:marTop w:val="0"/>
      <w:marBottom w:val="0"/>
      <w:divBdr>
        <w:top w:val="none" w:sz="0" w:space="0" w:color="auto"/>
        <w:left w:val="none" w:sz="0" w:space="0" w:color="auto"/>
        <w:bottom w:val="none" w:sz="0" w:space="0" w:color="auto"/>
        <w:right w:val="none" w:sz="0" w:space="0" w:color="auto"/>
      </w:divBdr>
    </w:div>
    <w:div w:id="1319579709">
      <w:bodyDiv w:val="1"/>
      <w:marLeft w:val="0"/>
      <w:marRight w:val="0"/>
      <w:marTop w:val="0"/>
      <w:marBottom w:val="0"/>
      <w:divBdr>
        <w:top w:val="none" w:sz="0" w:space="0" w:color="auto"/>
        <w:left w:val="none" w:sz="0" w:space="0" w:color="auto"/>
        <w:bottom w:val="none" w:sz="0" w:space="0" w:color="auto"/>
        <w:right w:val="none" w:sz="0" w:space="0" w:color="auto"/>
      </w:divBdr>
    </w:div>
    <w:div w:id="1340082960">
      <w:bodyDiv w:val="1"/>
      <w:marLeft w:val="0"/>
      <w:marRight w:val="0"/>
      <w:marTop w:val="0"/>
      <w:marBottom w:val="0"/>
      <w:divBdr>
        <w:top w:val="none" w:sz="0" w:space="0" w:color="auto"/>
        <w:left w:val="none" w:sz="0" w:space="0" w:color="auto"/>
        <w:bottom w:val="none" w:sz="0" w:space="0" w:color="auto"/>
        <w:right w:val="none" w:sz="0" w:space="0" w:color="auto"/>
      </w:divBdr>
    </w:div>
    <w:div w:id="1357776908">
      <w:bodyDiv w:val="1"/>
      <w:marLeft w:val="0"/>
      <w:marRight w:val="0"/>
      <w:marTop w:val="0"/>
      <w:marBottom w:val="0"/>
      <w:divBdr>
        <w:top w:val="none" w:sz="0" w:space="0" w:color="auto"/>
        <w:left w:val="none" w:sz="0" w:space="0" w:color="auto"/>
        <w:bottom w:val="none" w:sz="0" w:space="0" w:color="auto"/>
        <w:right w:val="none" w:sz="0" w:space="0" w:color="auto"/>
      </w:divBdr>
    </w:div>
    <w:div w:id="1421684153">
      <w:bodyDiv w:val="1"/>
      <w:marLeft w:val="0"/>
      <w:marRight w:val="0"/>
      <w:marTop w:val="0"/>
      <w:marBottom w:val="0"/>
      <w:divBdr>
        <w:top w:val="none" w:sz="0" w:space="0" w:color="auto"/>
        <w:left w:val="none" w:sz="0" w:space="0" w:color="auto"/>
        <w:bottom w:val="none" w:sz="0" w:space="0" w:color="auto"/>
        <w:right w:val="none" w:sz="0" w:space="0" w:color="auto"/>
      </w:divBdr>
    </w:div>
    <w:div w:id="1433473931">
      <w:bodyDiv w:val="1"/>
      <w:marLeft w:val="0"/>
      <w:marRight w:val="0"/>
      <w:marTop w:val="0"/>
      <w:marBottom w:val="0"/>
      <w:divBdr>
        <w:top w:val="none" w:sz="0" w:space="0" w:color="auto"/>
        <w:left w:val="none" w:sz="0" w:space="0" w:color="auto"/>
        <w:bottom w:val="none" w:sz="0" w:space="0" w:color="auto"/>
        <w:right w:val="none" w:sz="0" w:space="0" w:color="auto"/>
      </w:divBdr>
    </w:div>
    <w:div w:id="1449929412">
      <w:bodyDiv w:val="1"/>
      <w:marLeft w:val="0"/>
      <w:marRight w:val="0"/>
      <w:marTop w:val="0"/>
      <w:marBottom w:val="0"/>
      <w:divBdr>
        <w:top w:val="none" w:sz="0" w:space="0" w:color="auto"/>
        <w:left w:val="none" w:sz="0" w:space="0" w:color="auto"/>
        <w:bottom w:val="none" w:sz="0" w:space="0" w:color="auto"/>
        <w:right w:val="none" w:sz="0" w:space="0" w:color="auto"/>
      </w:divBdr>
    </w:div>
    <w:div w:id="1532917040">
      <w:bodyDiv w:val="1"/>
      <w:marLeft w:val="0"/>
      <w:marRight w:val="0"/>
      <w:marTop w:val="0"/>
      <w:marBottom w:val="0"/>
      <w:divBdr>
        <w:top w:val="none" w:sz="0" w:space="0" w:color="auto"/>
        <w:left w:val="none" w:sz="0" w:space="0" w:color="auto"/>
        <w:bottom w:val="none" w:sz="0" w:space="0" w:color="auto"/>
        <w:right w:val="none" w:sz="0" w:space="0" w:color="auto"/>
      </w:divBdr>
    </w:div>
    <w:div w:id="1576083284">
      <w:bodyDiv w:val="1"/>
      <w:marLeft w:val="0"/>
      <w:marRight w:val="0"/>
      <w:marTop w:val="0"/>
      <w:marBottom w:val="0"/>
      <w:divBdr>
        <w:top w:val="none" w:sz="0" w:space="0" w:color="auto"/>
        <w:left w:val="none" w:sz="0" w:space="0" w:color="auto"/>
        <w:bottom w:val="none" w:sz="0" w:space="0" w:color="auto"/>
        <w:right w:val="none" w:sz="0" w:space="0" w:color="auto"/>
      </w:divBdr>
      <w:divsChild>
        <w:div w:id="274217017">
          <w:marLeft w:val="360"/>
          <w:marRight w:val="0"/>
          <w:marTop w:val="0"/>
          <w:marBottom w:val="0"/>
          <w:divBdr>
            <w:top w:val="none" w:sz="0" w:space="0" w:color="auto"/>
            <w:left w:val="none" w:sz="0" w:space="0" w:color="auto"/>
            <w:bottom w:val="none" w:sz="0" w:space="0" w:color="auto"/>
            <w:right w:val="none" w:sz="0" w:space="0" w:color="auto"/>
          </w:divBdr>
        </w:div>
        <w:div w:id="382489369">
          <w:marLeft w:val="360"/>
          <w:marRight w:val="0"/>
          <w:marTop w:val="0"/>
          <w:marBottom w:val="0"/>
          <w:divBdr>
            <w:top w:val="none" w:sz="0" w:space="0" w:color="auto"/>
            <w:left w:val="none" w:sz="0" w:space="0" w:color="auto"/>
            <w:bottom w:val="none" w:sz="0" w:space="0" w:color="auto"/>
            <w:right w:val="none" w:sz="0" w:space="0" w:color="auto"/>
          </w:divBdr>
        </w:div>
        <w:div w:id="1257864470">
          <w:marLeft w:val="360"/>
          <w:marRight w:val="0"/>
          <w:marTop w:val="0"/>
          <w:marBottom w:val="0"/>
          <w:divBdr>
            <w:top w:val="none" w:sz="0" w:space="0" w:color="auto"/>
            <w:left w:val="none" w:sz="0" w:space="0" w:color="auto"/>
            <w:bottom w:val="none" w:sz="0" w:space="0" w:color="auto"/>
            <w:right w:val="none" w:sz="0" w:space="0" w:color="auto"/>
          </w:divBdr>
        </w:div>
        <w:div w:id="1916276151">
          <w:marLeft w:val="360"/>
          <w:marRight w:val="0"/>
          <w:marTop w:val="0"/>
          <w:marBottom w:val="0"/>
          <w:divBdr>
            <w:top w:val="none" w:sz="0" w:space="0" w:color="auto"/>
            <w:left w:val="none" w:sz="0" w:space="0" w:color="auto"/>
            <w:bottom w:val="none" w:sz="0" w:space="0" w:color="auto"/>
            <w:right w:val="none" w:sz="0" w:space="0" w:color="auto"/>
          </w:divBdr>
        </w:div>
        <w:div w:id="149298714">
          <w:marLeft w:val="360"/>
          <w:marRight w:val="0"/>
          <w:marTop w:val="0"/>
          <w:marBottom w:val="0"/>
          <w:divBdr>
            <w:top w:val="none" w:sz="0" w:space="0" w:color="auto"/>
            <w:left w:val="none" w:sz="0" w:space="0" w:color="auto"/>
            <w:bottom w:val="none" w:sz="0" w:space="0" w:color="auto"/>
            <w:right w:val="none" w:sz="0" w:space="0" w:color="auto"/>
          </w:divBdr>
        </w:div>
        <w:div w:id="750616004">
          <w:marLeft w:val="360"/>
          <w:marRight w:val="0"/>
          <w:marTop w:val="0"/>
          <w:marBottom w:val="0"/>
          <w:divBdr>
            <w:top w:val="none" w:sz="0" w:space="0" w:color="auto"/>
            <w:left w:val="none" w:sz="0" w:space="0" w:color="auto"/>
            <w:bottom w:val="none" w:sz="0" w:space="0" w:color="auto"/>
            <w:right w:val="none" w:sz="0" w:space="0" w:color="auto"/>
          </w:divBdr>
        </w:div>
        <w:div w:id="1725568896">
          <w:marLeft w:val="360"/>
          <w:marRight w:val="0"/>
          <w:marTop w:val="0"/>
          <w:marBottom w:val="120"/>
          <w:divBdr>
            <w:top w:val="none" w:sz="0" w:space="0" w:color="auto"/>
            <w:left w:val="none" w:sz="0" w:space="0" w:color="auto"/>
            <w:bottom w:val="none" w:sz="0" w:space="0" w:color="auto"/>
            <w:right w:val="none" w:sz="0" w:space="0" w:color="auto"/>
          </w:divBdr>
        </w:div>
        <w:div w:id="810051273">
          <w:marLeft w:val="360"/>
          <w:marRight w:val="0"/>
          <w:marTop w:val="0"/>
          <w:marBottom w:val="0"/>
          <w:divBdr>
            <w:top w:val="none" w:sz="0" w:space="0" w:color="auto"/>
            <w:left w:val="none" w:sz="0" w:space="0" w:color="auto"/>
            <w:bottom w:val="none" w:sz="0" w:space="0" w:color="auto"/>
            <w:right w:val="none" w:sz="0" w:space="0" w:color="auto"/>
          </w:divBdr>
        </w:div>
      </w:divsChild>
    </w:div>
    <w:div w:id="1609001414">
      <w:bodyDiv w:val="1"/>
      <w:marLeft w:val="0"/>
      <w:marRight w:val="0"/>
      <w:marTop w:val="0"/>
      <w:marBottom w:val="0"/>
      <w:divBdr>
        <w:top w:val="none" w:sz="0" w:space="0" w:color="auto"/>
        <w:left w:val="none" w:sz="0" w:space="0" w:color="auto"/>
        <w:bottom w:val="none" w:sz="0" w:space="0" w:color="auto"/>
        <w:right w:val="none" w:sz="0" w:space="0" w:color="auto"/>
      </w:divBdr>
      <w:divsChild>
        <w:div w:id="17939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110534">
      <w:bodyDiv w:val="1"/>
      <w:marLeft w:val="0"/>
      <w:marRight w:val="0"/>
      <w:marTop w:val="0"/>
      <w:marBottom w:val="0"/>
      <w:divBdr>
        <w:top w:val="none" w:sz="0" w:space="0" w:color="auto"/>
        <w:left w:val="none" w:sz="0" w:space="0" w:color="auto"/>
        <w:bottom w:val="none" w:sz="0" w:space="0" w:color="auto"/>
        <w:right w:val="none" w:sz="0" w:space="0" w:color="auto"/>
      </w:divBdr>
    </w:div>
    <w:div w:id="1738090923">
      <w:bodyDiv w:val="1"/>
      <w:marLeft w:val="0"/>
      <w:marRight w:val="0"/>
      <w:marTop w:val="0"/>
      <w:marBottom w:val="0"/>
      <w:divBdr>
        <w:top w:val="none" w:sz="0" w:space="0" w:color="auto"/>
        <w:left w:val="none" w:sz="0" w:space="0" w:color="auto"/>
        <w:bottom w:val="none" w:sz="0" w:space="0" w:color="auto"/>
        <w:right w:val="none" w:sz="0" w:space="0" w:color="auto"/>
      </w:divBdr>
      <w:divsChild>
        <w:div w:id="2110077448">
          <w:marLeft w:val="0"/>
          <w:marRight w:val="0"/>
          <w:marTop w:val="0"/>
          <w:marBottom w:val="0"/>
          <w:divBdr>
            <w:top w:val="none" w:sz="0" w:space="0" w:color="auto"/>
            <w:left w:val="none" w:sz="0" w:space="0" w:color="auto"/>
            <w:bottom w:val="none" w:sz="0" w:space="0" w:color="auto"/>
            <w:right w:val="none" w:sz="0" w:space="0" w:color="auto"/>
          </w:divBdr>
          <w:divsChild>
            <w:div w:id="1738941497">
              <w:marLeft w:val="0"/>
              <w:marRight w:val="0"/>
              <w:marTop w:val="0"/>
              <w:marBottom w:val="0"/>
              <w:divBdr>
                <w:top w:val="none" w:sz="0" w:space="0" w:color="auto"/>
                <w:left w:val="none" w:sz="0" w:space="0" w:color="auto"/>
                <w:bottom w:val="none" w:sz="0" w:space="0" w:color="auto"/>
                <w:right w:val="none" w:sz="0" w:space="0" w:color="auto"/>
              </w:divBdr>
            </w:div>
            <w:div w:id="2059740456">
              <w:marLeft w:val="0"/>
              <w:marRight w:val="0"/>
              <w:marTop w:val="0"/>
              <w:marBottom w:val="0"/>
              <w:divBdr>
                <w:top w:val="none" w:sz="0" w:space="0" w:color="auto"/>
                <w:left w:val="none" w:sz="0" w:space="0" w:color="auto"/>
                <w:bottom w:val="none" w:sz="0" w:space="0" w:color="auto"/>
                <w:right w:val="none" w:sz="0" w:space="0" w:color="auto"/>
              </w:divBdr>
              <w:divsChild>
                <w:div w:id="20906388">
                  <w:marLeft w:val="0"/>
                  <w:marRight w:val="0"/>
                  <w:marTop w:val="0"/>
                  <w:marBottom w:val="0"/>
                  <w:divBdr>
                    <w:top w:val="none" w:sz="0" w:space="0" w:color="auto"/>
                    <w:left w:val="none" w:sz="0" w:space="0" w:color="auto"/>
                    <w:bottom w:val="none" w:sz="0" w:space="0" w:color="auto"/>
                    <w:right w:val="none" w:sz="0" w:space="0" w:color="auto"/>
                  </w:divBdr>
                </w:div>
                <w:div w:id="79986037">
                  <w:marLeft w:val="0"/>
                  <w:marRight w:val="0"/>
                  <w:marTop w:val="0"/>
                  <w:marBottom w:val="0"/>
                  <w:divBdr>
                    <w:top w:val="none" w:sz="0" w:space="0" w:color="auto"/>
                    <w:left w:val="none" w:sz="0" w:space="0" w:color="auto"/>
                    <w:bottom w:val="none" w:sz="0" w:space="0" w:color="auto"/>
                    <w:right w:val="none" w:sz="0" w:space="0" w:color="auto"/>
                  </w:divBdr>
                </w:div>
                <w:div w:id="566767362">
                  <w:marLeft w:val="0"/>
                  <w:marRight w:val="0"/>
                  <w:marTop w:val="0"/>
                  <w:marBottom w:val="0"/>
                  <w:divBdr>
                    <w:top w:val="none" w:sz="0" w:space="0" w:color="auto"/>
                    <w:left w:val="none" w:sz="0" w:space="0" w:color="auto"/>
                    <w:bottom w:val="none" w:sz="0" w:space="0" w:color="auto"/>
                    <w:right w:val="none" w:sz="0" w:space="0" w:color="auto"/>
                  </w:divBdr>
                </w:div>
                <w:div w:id="609703931">
                  <w:marLeft w:val="0"/>
                  <w:marRight w:val="0"/>
                  <w:marTop w:val="0"/>
                  <w:marBottom w:val="0"/>
                  <w:divBdr>
                    <w:top w:val="none" w:sz="0" w:space="0" w:color="auto"/>
                    <w:left w:val="none" w:sz="0" w:space="0" w:color="auto"/>
                    <w:bottom w:val="none" w:sz="0" w:space="0" w:color="auto"/>
                    <w:right w:val="none" w:sz="0" w:space="0" w:color="auto"/>
                  </w:divBdr>
                </w:div>
                <w:div w:id="650134298">
                  <w:marLeft w:val="0"/>
                  <w:marRight w:val="0"/>
                  <w:marTop w:val="0"/>
                  <w:marBottom w:val="0"/>
                  <w:divBdr>
                    <w:top w:val="none" w:sz="0" w:space="0" w:color="auto"/>
                    <w:left w:val="none" w:sz="0" w:space="0" w:color="auto"/>
                    <w:bottom w:val="none" w:sz="0" w:space="0" w:color="auto"/>
                    <w:right w:val="none" w:sz="0" w:space="0" w:color="auto"/>
                  </w:divBdr>
                </w:div>
                <w:div w:id="1105685423">
                  <w:marLeft w:val="0"/>
                  <w:marRight w:val="0"/>
                  <w:marTop w:val="0"/>
                  <w:marBottom w:val="0"/>
                  <w:divBdr>
                    <w:top w:val="none" w:sz="0" w:space="0" w:color="auto"/>
                    <w:left w:val="none" w:sz="0" w:space="0" w:color="auto"/>
                    <w:bottom w:val="none" w:sz="0" w:space="0" w:color="auto"/>
                    <w:right w:val="none" w:sz="0" w:space="0" w:color="auto"/>
                  </w:divBdr>
                </w:div>
                <w:div w:id="1166945563">
                  <w:marLeft w:val="0"/>
                  <w:marRight w:val="0"/>
                  <w:marTop w:val="0"/>
                  <w:marBottom w:val="0"/>
                  <w:divBdr>
                    <w:top w:val="none" w:sz="0" w:space="0" w:color="auto"/>
                    <w:left w:val="none" w:sz="0" w:space="0" w:color="auto"/>
                    <w:bottom w:val="none" w:sz="0" w:space="0" w:color="auto"/>
                    <w:right w:val="none" w:sz="0" w:space="0" w:color="auto"/>
                  </w:divBdr>
                </w:div>
                <w:div w:id="1398894281">
                  <w:marLeft w:val="0"/>
                  <w:marRight w:val="0"/>
                  <w:marTop w:val="0"/>
                  <w:marBottom w:val="0"/>
                  <w:divBdr>
                    <w:top w:val="none" w:sz="0" w:space="0" w:color="auto"/>
                    <w:left w:val="none" w:sz="0" w:space="0" w:color="auto"/>
                    <w:bottom w:val="none" w:sz="0" w:space="0" w:color="auto"/>
                    <w:right w:val="none" w:sz="0" w:space="0" w:color="auto"/>
                  </w:divBdr>
                </w:div>
                <w:div w:id="20385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7579">
      <w:bodyDiv w:val="1"/>
      <w:marLeft w:val="0"/>
      <w:marRight w:val="0"/>
      <w:marTop w:val="0"/>
      <w:marBottom w:val="0"/>
      <w:divBdr>
        <w:top w:val="none" w:sz="0" w:space="0" w:color="auto"/>
        <w:left w:val="none" w:sz="0" w:space="0" w:color="auto"/>
        <w:bottom w:val="none" w:sz="0" w:space="0" w:color="auto"/>
        <w:right w:val="none" w:sz="0" w:space="0" w:color="auto"/>
      </w:divBdr>
    </w:div>
    <w:div w:id="1907835457">
      <w:bodyDiv w:val="1"/>
      <w:marLeft w:val="0"/>
      <w:marRight w:val="0"/>
      <w:marTop w:val="0"/>
      <w:marBottom w:val="0"/>
      <w:divBdr>
        <w:top w:val="none" w:sz="0" w:space="0" w:color="auto"/>
        <w:left w:val="none" w:sz="0" w:space="0" w:color="auto"/>
        <w:bottom w:val="none" w:sz="0" w:space="0" w:color="auto"/>
        <w:right w:val="none" w:sz="0" w:space="0" w:color="auto"/>
      </w:divBdr>
    </w:div>
    <w:div w:id="1975404271">
      <w:bodyDiv w:val="1"/>
      <w:marLeft w:val="0"/>
      <w:marRight w:val="0"/>
      <w:marTop w:val="0"/>
      <w:marBottom w:val="0"/>
      <w:divBdr>
        <w:top w:val="none" w:sz="0" w:space="0" w:color="auto"/>
        <w:left w:val="none" w:sz="0" w:space="0" w:color="auto"/>
        <w:bottom w:val="none" w:sz="0" w:space="0" w:color="auto"/>
        <w:right w:val="none" w:sz="0" w:space="0" w:color="auto"/>
      </w:divBdr>
      <w:divsChild>
        <w:div w:id="1031420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4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9429">
      <w:bodyDiv w:val="1"/>
      <w:marLeft w:val="0"/>
      <w:marRight w:val="0"/>
      <w:marTop w:val="0"/>
      <w:marBottom w:val="0"/>
      <w:divBdr>
        <w:top w:val="none" w:sz="0" w:space="0" w:color="auto"/>
        <w:left w:val="none" w:sz="0" w:space="0" w:color="auto"/>
        <w:bottom w:val="none" w:sz="0" w:space="0" w:color="auto"/>
        <w:right w:val="none" w:sz="0" w:space="0" w:color="auto"/>
      </w:divBdr>
    </w:div>
    <w:div w:id="2015956740">
      <w:bodyDiv w:val="1"/>
      <w:marLeft w:val="0"/>
      <w:marRight w:val="0"/>
      <w:marTop w:val="0"/>
      <w:marBottom w:val="0"/>
      <w:divBdr>
        <w:top w:val="none" w:sz="0" w:space="0" w:color="auto"/>
        <w:left w:val="none" w:sz="0" w:space="0" w:color="auto"/>
        <w:bottom w:val="none" w:sz="0" w:space="0" w:color="auto"/>
        <w:right w:val="none" w:sz="0" w:space="0" w:color="auto"/>
      </w:divBdr>
    </w:div>
    <w:div w:id="209578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medicine.uiowa.edu/about-us/quick-facts" TargetMode="External"/><Relationship Id="rId3" Type="http://schemas.openxmlformats.org/officeDocument/2006/relationships/hyperlink" Target="https://uihc.org/preview-link/node/56281/5100bf8d-b535-411b-b38c-5b05f4041661" TargetMode="External"/><Relationship Id="rId7" Type="http://schemas.openxmlformats.org/officeDocument/2006/relationships/hyperlink" Target="https://medicine.uiowa.edu/about-us/quick-facts" TargetMode="External"/><Relationship Id="rId2" Type="http://schemas.openxmlformats.org/officeDocument/2006/relationships/hyperlink" Target="https://uiris.uiowa.edu/funding_watch#funding_watch/fw" TargetMode="External"/><Relationship Id="rId1" Type="http://schemas.openxmlformats.org/officeDocument/2006/relationships/hyperlink" Target="https://provost.uiowa.edu/sites/provost.uiowa.edu/files/2025-03/Digest_2024-25.pdf" TargetMode="External"/><Relationship Id="rId6" Type="http://schemas.openxmlformats.org/officeDocument/2006/relationships/hyperlink" Target="https://medicine.uiowa.edu/content/ui-carver-college-medicine-listed-2025-2026-%E2%80%98best-graduate-schools%E2%80%99-rankings-%E2%80%98us-news-world" TargetMode="External"/><Relationship Id="rId5" Type="http://schemas.openxmlformats.org/officeDocument/2006/relationships/hyperlink" Target="https://research.medicine.uiowa.edu/funding-resources/facts-figures" TargetMode="External"/><Relationship Id="rId4" Type="http://schemas.openxmlformats.org/officeDocument/2006/relationships/hyperlink" Target="https://brimr.org/brimr-rankings-of-nih-funding-in-2024/" TargetMode="External"/><Relationship Id="rId9" Type="http://schemas.openxmlformats.org/officeDocument/2006/relationships/hyperlink" Target="https://research.medicine.uiowa.edu/funding-resources/facts-figures"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frrbp.medicine.uiowa.edu/research/research-core/electron-spin-resonance-facility-esr" TargetMode="External"/><Relationship Id="rId21" Type="http://schemas.openxmlformats.org/officeDocument/2006/relationships/hyperlink" Target="http://cbb.research.uiowa.edu" TargetMode="External"/><Relationship Id="rId42" Type="http://schemas.openxmlformats.org/officeDocument/2006/relationships/hyperlink" Target="https://microbiomecore.sites.uiowa.edu/" TargetMode="External"/><Relationship Id="rId47" Type="http://schemas.openxmlformats.org/officeDocument/2006/relationships/hyperlink" Target="https://medicine.uiowa.edu/crystallography/" TargetMode="External"/><Relationship Id="rId63" Type="http://schemas.openxmlformats.org/officeDocument/2006/relationships/hyperlink" Target="https://icts.uiowa.edu/" TargetMode="External"/><Relationship Id="rId68" Type="http://schemas.openxmlformats.org/officeDocument/2006/relationships/hyperlink" Target="https://stonerounds.org/" TargetMode="External"/><Relationship Id="rId84" Type="http://schemas.openxmlformats.org/officeDocument/2006/relationships/hyperlink" Target="https://medicine.uiowa.edu/nbs/" TargetMode="External"/><Relationship Id="rId89" Type="http://schemas.openxmlformats.org/officeDocument/2006/relationships/hyperlink" Target="https://medicine.uiowa.edu/mdsrc/" TargetMode="External"/><Relationship Id="rId16" Type="http://schemas.openxmlformats.org/officeDocument/2006/relationships/image" Target="media/image5.png"/><Relationship Id="rId11" Type="http://schemas.microsoft.com/office/2018/08/relationships/commentsExtensible" Target="commentsExtensible.xml"/><Relationship Id="rId32" Type="http://schemas.openxmlformats.org/officeDocument/2006/relationships/hyperlink" Target="https://hts.research.uiowa.edu" TargetMode="External"/><Relationship Id="rId37" Type="http://schemas.openxmlformats.org/officeDocument/2006/relationships/hyperlink" Target="https://neuroimaging.uiowa.edu/" TargetMode="External"/><Relationship Id="rId53" Type="http://schemas.openxmlformats.org/officeDocument/2006/relationships/hyperlink" Target="https://research.uiowa.edu/research-development-office" TargetMode="External"/><Relationship Id="rId58" Type="http://schemas.openxmlformats.org/officeDocument/2006/relationships/hyperlink" Target="https://medicine.uiowa.edu/vectorcore/" TargetMode="External"/><Relationship Id="rId74" Type="http://schemas.openxmlformats.org/officeDocument/2006/relationships/hyperlink" Target="https://medicine.uiowa.edu/cardiovascular/" TargetMode="External"/><Relationship Id="rId79" Type="http://schemas.openxmlformats.org/officeDocument/2006/relationships/hyperlink" Target="https://cancer.uiowa.edu/biostatistics-core?_gl=1%2A1dnl2w5%2A_ga%2AMTc2Nzc3MzkzNy4xNjIzNDI2MjY2%2A_ga_L7BTY7JCG8%2AMTY1NzYyODU5Ni4xMDQuMS4xNjU3NjI4OTUzLjQ1"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cmrf.research.uiowa.edu" TargetMode="External"/><Relationship Id="rId27" Type="http://schemas.openxmlformats.org/officeDocument/2006/relationships/hyperlink" Target="https://emergencymedicine.medicine.uiowa.edu/research/ed-research-enroller-program" TargetMode="External"/><Relationship Id="rId43" Type="http://schemas.openxmlformats.org/officeDocument/2006/relationships/hyperlink" Target="https://ncbc.medicine.uiowa.edu" TargetMode="External"/><Relationship Id="rId48" Type="http://schemas.openxmlformats.org/officeDocument/2006/relationships/hyperlink" Target="http://www.protein.iastate.edu" TargetMode="External"/><Relationship Id="rId64" Type="http://schemas.openxmlformats.org/officeDocument/2006/relationships/hyperlink" Target="https://medicine.uiowa.edu/pbi/about-institute/" TargetMode="External"/><Relationship Id="rId69" Type="http://schemas.openxmlformats.org/officeDocument/2006/relationships/hyperlink" Target="https://medicine.uiowa.edu/center-auditory-regeneration-and-deafness" TargetMode="External"/><Relationship Id="rId80" Type="http://schemas.openxmlformats.org/officeDocument/2006/relationships/hyperlink" Target="https://cancer.uiowa.edu/clinical-research-services" TargetMode="External"/><Relationship Id="rId85" Type="http://schemas.openxmlformats.org/officeDocument/2006/relationships/hyperlink" Target="https://appil.medicine.uiowa.ed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edicine.uiowa.edu/access-and-engagement" TargetMode="External"/><Relationship Id="rId25" Type="http://schemas.openxmlformats.org/officeDocument/2006/relationships/hyperlink" Target="http://dshb.biology.uiowa.edu" TargetMode="External"/><Relationship Id="rId33" Type="http://schemas.openxmlformats.org/officeDocument/2006/relationships/hyperlink" Target="https://research.its.uiowa.edu/" TargetMode="External"/><Relationship Id="rId38" Type="http://schemas.openxmlformats.org/officeDocument/2006/relationships/hyperlink" Target="https://medicine.uiowa.edu/mri/" TargetMode="External"/><Relationship Id="rId46" Type="http://schemas.openxmlformats.org/officeDocument/2006/relationships/hyperlink" Target="http://animal.research.uiowa.edu/" TargetMode="External"/><Relationship Id="rId59" Type="http://schemas.openxmlformats.org/officeDocument/2006/relationships/hyperlink" Target="https://www.iibi.uiowa.edu/" TargetMode="External"/><Relationship Id="rId67" Type="http://schemas.openxmlformats.org/officeDocument/2006/relationships/hyperlink" Target="https://choroidlab.org" TargetMode="External"/><Relationship Id="rId20" Type="http://schemas.openxmlformats.org/officeDocument/2006/relationships/hyperlink" Target="https://www.public-health.uiowa.edu/biostatistics-consulting-center/" TargetMode="External"/><Relationship Id="rId41" Type="http://schemas.openxmlformats.org/officeDocument/2006/relationships/hyperlink" Target="https://medicine.uiowa.edu/diabetes/metabolomics-core-facility" TargetMode="External"/><Relationship Id="rId54" Type="http://schemas.openxmlformats.org/officeDocument/2006/relationships/hyperlink" Target="https://medicine.uiowa.edu/sercc/" TargetMode="External"/><Relationship Id="rId62" Type="http://schemas.openxmlformats.org/officeDocument/2006/relationships/hyperlink" Target="https://ivr.uiowa.edu/" TargetMode="External"/><Relationship Id="rId70" Type="http://schemas.openxmlformats.org/officeDocument/2006/relationships/hyperlink" Target="https://genome.uiowa.edu/" TargetMode="External"/><Relationship Id="rId75" Type="http://schemas.openxmlformats.org/officeDocument/2006/relationships/hyperlink" Target="https://medicine.uiowa.edu/diabetes/" TargetMode="External"/><Relationship Id="rId83" Type="http://schemas.openxmlformats.org/officeDocument/2006/relationships/hyperlink" Target="https://medicine.uiowa.edu/neurodegeneration/" TargetMode="External"/><Relationship Id="rId88" Type="http://schemas.openxmlformats.org/officeDocument/2006/relationships/hyperlink" Target="https://iddrc.uiowa.edu/"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pl.lab.uiowa.edu" TargetMode="External"/><Relationship Id="rId28" Type="http://schemas.openxmlformats.org/officeDocument/2006/relationships/hyperlink" Target="http://medicine.uiowa.edu/flowcytometry" TargetMode="External"/><Relationship Id="rId36" Type="http://schemas.openxmlformats.org/officeDocument/2006/relationships/hyperlink" Target="https://inbc.medicine.uiowa.edu/" TargetMode="External"/><Relationship Id="rId49" Type="http://schemas.openxmlformats.org/officeDocument/2006/relationships/hyperlink" Target="https://medicine.uiowa.edu/proteomics/" TargetMode="External"/><Relationship Id="rId57" Type="http://schemas.openxmlformats.org/officeDocument/2006/relationships/hyperlink" Target="https://uip.pharmacy.uiowa.edu/" TargetMode="External"/><Relationship Id="rId10" Type="http://schemas.microsoft.com/office/2016/09/relationships/commentsIds" Target="commentsIds.xml"/><Relationship Id="rId31" Type="http://schemas.openxmlformats.org/officeDocument/2006/relationships/hyperlink" Target="http://hrmsf.research.uiowa.edu/" TargetMode="External"/><Relationship Id="rId44" Type="http://schemas.openxmlformats.org/officeDocument/2006/relationships/hyperlink" Target="https://medicine.uiowa.edu/nmr/" TargetMode="External"/><Relationship Id="rId52" Type="http://schemas.openxmlformats.org/officeDocument/2006/relationships/hyperlink" Target="https://research.medicine.uiowa.edu/resources-researchers/research-administration-support-office" TargetMode="External"/><Relationship Id="rId60" Type="http://schemas.openxmlformats.org/officeDocument/2006/relationships/hyperlink" Target="https://medicine.uiowa.edu/humangenetics/" TargetMode="External"/><Relationship Id="rId65" Type="http://schemas.openxmlformats.org/officeDocument/2006/relationships/hyperlink" Target="https://www.carverlab.org/" TargetMode="External"/><Relationship Id="rId73" Type="http://schemas.openxmlformats.org/officeDocument/2006/relationships/hyperlink" Target="https://medicine.uiowa.edu/craniofacial/" TargetMode="External"/><Relationship Id="rId78" Type="http://schemas.openxmlformats.org/officeDocument/2006/relationships/hyperlink" Target="https://cancer.uiowa.edu/biospecimen-procurement-and-molecular-epidemiology-resources-biomer" TargetMode="External"/><Relationship Id="rId81" Type="http://schemas.openxmlformats.org/officeDocument/2006/relationships/hyperlink" Target="https://cancer.uiowa.edu/population-research-core" TargetMode="External"/><Relationship Id="rId86" Type="http://schemas.openxmlformats.org/officeDocument/2006/relationships/hyperlink" Target="https://medicine.uiowa.edu/pbi/lung-biology-cystic-fibrosis-research-center" TargetMode="External"/><Relationship Id="rId94"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yperlink" Target="https://medicine.uiowa.edu/biochemstores/" TargetMode="External"/><Relationship Id="rId39" Type="http://schemas.openxmlformats.org/officeDocument/2006/relationships/hyperlink" Target="https://matfab.research.uiowa.edu/about-matfab-facility" TargetMode="External"/><Relationship Id="rId34" Type="http://schemas.openxmlformats.org/officeDocument/2006/relationships/hyperlink" Target="https://medicine.uiowa.edu/humangenetics/research/bioinformatics-division" TargetMode="External"/><Relationship Id="rId50" Type="http://schemas.openxmlformats.org/officeDocument/2006/relationships/hyperlink" Target="https://frrbp.medicine.uiowa.edu/research-core" TargetMode="External"/><Relationship Id="rId55" Type="http://schemas.openxmlformats.org/officeDocument/2006/relationships/hyperlink" Target="https://medicine.uiowa.edu/saic/" TargetMode="External"/><Relationship Id="rId76" Type="http://schemas.openxmlformats.org/officeDocument/2006/relationships/hyperlink" Target="https://medicine.uiowa.edu/research/centers-programs-institutes/helen-c-levitt-center-viral-pathogenesis" TargetMode="External"/><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medicine.uiowa.edu/immunologycenter/"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medicine.uiowa.edu/genomeediting/" TargetMode="External"/><Relationship Id="rId24" Type="http://schemas.openxmlformats.org/officeDocument/2006/relationships/hyperlink" Target="https://pathology.medicine.uiowa.edu/degowin-blood-center" TargetMode="External"/><Relationship Id="rId40" Type="http://schemas.openxmlformats.org/officeDocument/2006/relationships/hyperlink" Target="https://medicine.uiowa.edu/diabetes/metabolic-phenotyping-core" TargetMode="External"/><Relationship Id="rId45" Type="http://schemas.openxmlformats.org/officeDocument/2006/relationships/hyperlink" Target="https://animal.research.uiowa.edu/office-animal-resources-oar" TargetMode="External"/><Relationship Id="rId66" Type="http://schemas.openxmlformats.org/officeDocument/2006/relationships/hyperlink" Target="https://www.patient-stemcells.org" TargetMode="External"/><Relationship Id="rId87" Type="http://schemas.openxmlformats.org/officeDocument/2006/relationships/hyperlink" Target="https://medicine.uiowa.edu/genetherapy/" TargetMode="External"/><Relationship Id="rId61" Type="http://schemas.openxmlformats.org/officeDocument/2006/relationships/hyperlink" Target="https://medicine.uiowa.edu/iowaneuroscience/" TargetMode="External"/><Relationship Id="rId82" Type="http://schemas.openxmlformats.org/officeDocument/2006/relationships/hyperlink" Target="https://medicine.uiowa.edu/psychiatry/research/huntingtons-disease-center-excellence" TargetMode="External"/><Relationship Id="rId19" Type="http://schemas.openxmlformats.org/officeDocument/2006/relationships/hyperlink" Target="https://webapps1.healthcare.uiowa.edu/biostore/" TargetMode="External"/><Relationship Id="rId14" Type="http://schemas.openxmlformats.org/officeDocument/2006/relationships/image" Target="media/image3.jpeg"/><Relationship Id="rId30" Type="http://schemas.openxmlformats.org/officeDocument/2006/relationships/hyperlink" Target="https://www.lib.uiowa.edu/hardin/" TargetMode="External"/><Relationship Id="rId35" Type="http://schemas.openxmlformats.org/officeDocument/2006/relationships/hyperlink" Target="https://medicine.uiowa.edu/humangenetics/genomics-division" TargetMode="External"/><Relationship Id="rId56" Type="http://schemas.openxmlformats.org/officeDocument/2006/relationships/hyperlink" Target="https://cancer.uiowa.edu/tissue-procurement-core" TargetMode="External"/><Relationship Id="rId77" Type="http://schemas.openxmlformats.org/officeDocument/2006/relationships/hyperlink" Target="https://cancer.uiowa.edu/" TargetMode="External"/><Relationship Id="rId8" Type="http://schemas.openxmlformats.org/officeDocument/2006/relationships/comments" Target="comments.xml"/><Relationship Id="rId51" Type="http://schemas.openxmlformats.org/officeDocument/2006/relationships/hyperlink" Target="https://radiologycore.lab.uiowa.edu/" TargetMode="External"/><Relationship Id="rId72" Type="http://schemas.openxmlformats.org/officeDocument/2006/relationships/hyperlink" Target="https://medicine.uiowa.edu/neurodegeneration/" TargetMode="External"/><Relationship Id="rId93" Type="http://schemas.openxmlformats.org/officeDocument/2006/relationships/footer" Target="footer2.xm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medicine.uiowa.edu/editingcore" TargetMode="External"/><Relationship Id="rId1" Type="http://schemas.openxmlformats.org/officeDocument/2006/relationships/hyperlink" Target="mailto:COM-ScientificEditing@uiow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03DE616-5C8C-0F43-8AFC-EF1BC402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28772</Words>
  <Characters>164003</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II</vt:lpstr>
    </vt:vector>
  </TitlesOfParts>
  <Company>University of Iowa</Company>
  <LinksUpToDate>false</LinksUpToDate>
  <CharactersWithSpaces>192391</CharactersWithSpaces>
  <SharedDoc>false</SharedDoc>
  <HLinks>
    <vt:vector size="924" baseType="variant">
      <vt:variant>
        <vt:i4>4587607</vt:i4>
      </vt:variant>
      <vt:variant>
        <vt:i4>711</vt:i4>
      </vt:variant>
      <vt:variant>
        <vt:i4>0</vt:i4>
      </vt:variant>
      <vt:variant>
        <vt:i4>5</vt:i4>
      </vt:variant>
      <vt:variant>
        <vt:lpwstr>http://cph.uiowa.edu/biostat/</vt:lpwstr>
      </vt:variant>
      <vt:variant>
        <vt:lpwstr/>
      </vt:variant>
      <vt:variant>
        <vt:i4>7274543</vt:i4>
      </vt:variant>
      <vt:variant>
        <vt:i4>708</vt:i4>
      </vt:variant>
      <vt:variant>
        <vt:i4>0</vt:i4>
      </vt:variant>
      <vt:variant>
        <vt:i4>5</vt:i4>
      </vt:variant>
      <vt:variant>
        <vt:lpwstr>http://cph.uiowa.edu/cphs/</vt:lpwstr>
      </vt:variant>
      <vt:variant>
        <vt:lpwstr/>
      </vt:variant>
      <vt:variant>
        <vt:i4>2424875</vt:i4>
      </vt:variant>
      <vt:variant>
        <vt:i4>705</vt:i4>
      </vt:variant>
      <vt:variant>
        <vt:i4>0</vt:i4>
      </vt:variant>
      <vt:variant>
        <vt:i4>5</vt:i4>
      </vt:variant>
      <vt:variant>
        <vt:lpwstr>http://www.ctsdmc.org/</vt:lpwstr>
      </vt:variant>
      <vt:variant>
        <vt:lpwstr/>
      </vt:variant>
      <vt:variant>
        <vt:i4>4194315</vt:i4>
      </vt:variant>
      <vt:variant>
        <vt:i4>702</vt:i4>
      </vt:variant>
      <vt:variant>
        <vt:i4>0</vt:i4>
      </vt:variant>
      <vt:variant>
        <vt:i4>5</vt:i4>
      </vt:variant>
      <vt:variant>
        <vt:lpwstr/>
      </vt:variant>
      <vt:variant>
        <vt:lpwstr>_ENREF_1</vt:lpwstr>
      </vt:variant>
      <vt:variant>
        <vt:i4>4194315</vt:i4>
      </vt:variant>
      <vt:variant>
        <vt:i4>699</vt:i4>
      </vt:variant>
      <vt:variant>
        <vt:i4>0</vt:i4>
      </vt:variant>
      <vt:variant>
        <vt:i4>5</vt:i4>
      </vt:variant>
      <vt:variant>
        <vt:lpwstr/>
      </vt:variant>
      <vt:variant>
        <vt:lpwstr>_ENREF_1</vt:lpwstr>
      </vt:variant>
      <vt:variant>
        <vt:i4>1507335</vt:i4>
      </vt:variant>
      <vt:variant>
        <vt:i4>696</vt:i4>
      </vt:variant>
      <vt:variant>
        <vt:i4>0</vt:i4>
      </vt:variant>
      <vt:variant>
        <vt:i4>5</vt:i4>
      </vt:variant>
      <vt:variant>
        <vt:lpwstr>https://medicine.uiowa.edu/mdcrc/</vt:lpwstr>
      </vt:variant>
      <vt:variant>
        <vt:lpwstr/>
      </vt:variant>
      <vt:variant>
        <vt:i4>1638491</vt:i4>
      </vt:variant>
      <vt:variant>
        <vt:i4>693</vt:i4>
      </vt:variant>
      <vt:variant>
        <vt:i4>0</vt:i4>
      </vt:variant>
      <vt:variant>
        <vt:i4>5</vt:i4>
      </vt:variant>
      <vt:variant>
        <vt:lpwstr>https://medicine.uiowa.edu/net-spore</vt:lpwstr>
      </vt:variant>
      <vt:variant>
        <vt:lpwstr/>
      </vt:variant>
      <vt:variant>
        <vt:i4>3145764</vt:i4>
      </vt:variant>
      <vt:variant>
        <vt:i4>690</vt:i4>
      </vt:variant>
      <vt:variant>
        <vt:i4>0</vt:i4>
      </vt:variant>
      <vt:variant>
        <vt:i4>5</vt:i4>
      </vt:variant>
      <vt:variant>
        <vt:lpwstr>http://www.ncbi.nlm.nih.gov/pubmed/25317669</vt:lpwstr>
      </vt:variant>
      <vt:variant>
        <vt:lpwstr/>
      </vt:variant>
      <vt:variant>
        <vt:i4>3473445</vt:i4>
      </vt:variant>
      <vt:variant>
        <vt:i4>687</vt:i4>
      </vt:variant>
      <vt:variant>
        <vt:i4>0</vt:i4>
      </vt:variant>
      <vt:variant>
        <vt:i4>5</vt:i4>
      </vt:variant>
      <vt:variant>
        <vt:lpwstr>http://www.ncbi.nlm.nih.gov/pubmed/25402615</vt:lpwstr>
      </vt:variant>
      <vt:variant>
        <vt:lpwstr/>
      </vt:variant>
      <vt:variant>
        <vt:i4>4390991</vt:i4>
      </vt:variant>
      <vt:variant>
        <vt:i4>684</vt:i4>
      </vt:variant>
      <vt:variant>
        <vt:i4>0</vt:i4>
      </vt:variant>
      <vt:variant>
        <vt:i4>5</vt:i4>
      </vt:variant>
      <vt:variant>
        <vt:lpwstr>http://www.ensembl.org/Mustela_putorius_furo/Info/Index</vt:lpwstr>
      </vt:variant>
      <vt:variant>
        <vt:lpwstr/>
      </vt:variant>
      <vt:variant>
        <vt:i4>4784148</vt:i4>
      </vt:variant>
      <vt:variant>
        <vt:i4>681</vt:i4>
      </vt:variant>
      <vt:variant>
        <vt:i4>0</vt:i4>
      </vt:variant>
      <vt:variant>
        <vt:i4>5</vt:i4>
      </vt:variant>
      <vt:variant>
        <vt:lpwstr>https://medicine.uiowa.edu/nfrc/</vt:lpwstr>
      </vt:variant>
      <vt:variant>
        <vt:lpwstr/>
      </vt:variant>
      <vt:variant>
        <vt:i4>2228332</vt:i4>
      </vt:variant>
      <vt:variant>
        <vt:i4>678</vt:i4>
      </vt:variant>
      <vt:variant>
        <vt:i4>0</vt:i4>
      </vt:variant>
      <vt:variant>
        <vt:i4>5</vt:i4>
      </vt:variant>
      <vt:variant>
        <vt:lpwstr>https://www.i-clic.uihc.uiowa.edu/</vt:lpwstr>
      </vt:variant>
      <vt:variant>
        <vt:lpwstr/>
      </vt:variant>
      <vt:variant>
        <vt:i4>327756</vt:i4>
      </vt:variant>
      <vt:variant>
        <vt:i4>675</vt:i4>
      </vt:variant>
      <vt:variant>
        <vt:i4>0</vt:i4>
      </vt:variant>
      <vt:variant>
        <vt:i4>5</vt:i4>
      </vt:variant>
      <vt:variant>
        <vt:lpwstr>https://medicine.uiowa.edu/psychiatry/research/huntingtons-disease-center-excellence</vt:lpwstr>
      </vt:variant>
      <vt:variant>
        <vt:lpwstr/>
      </vt:variant>
      <vt:variant>
        <vt:i4>655442</vt:i4>
      </vt:variant>
      <vt:variant>
        <vt:i4>672</vt:i4>
      </vt:variant>
      <vt:variant>
        <vt:i4>0</vt:i4>
      </vt:variant>
      <vt:variant>
        <vt:i4>5</vt:i4>
      </vt:variant>
      <vt:variant>
        <vt:lpwstr>https://cancer.uiowa.edu/</vt:lpwstr>
      </vt:variant>
      <vt:variant>
        <vt:lpwstr/>
      </vt:variant>
      <vt:variant>
        <vt:i4>4915223</vt:i4>
      </vt:variant>
      <vt:variant>
        <vt:i4>669</vt:i4>
      </vt:variant>
      <vt:variant>
        <vt:i4>0</vt:i4>
      </vt:variant>
      <vt:variant>
        <vt:i4>5</vt:i4>
      </vt:variant>
      <vt:variant>
        <vt:lpwstr>https://medicine.uiowa.edu/research/centers-programs-institutes/helen-c-levitt-center-viral-pathogenesis</vt:lpwstr>
      </vt:variant>
      <vt:variant>
        <vt:lpwstr/>
      </vt:variant>
      <vt:variant>
        <vt:i4>5242909</vt:i4>
      </vt:variant>
      <vt:variant>
        <vt:i4>666</vt:i4>
      </vt:variant>
      <vt:variant>
        <vt:i4>0</vt:i4>
      </vt:variant>
      <vt:variant>
        <vt:i4>5</vt:i4>
      </vt:variant>
      <vt:variant>
        <vt:lpwstr>https://medicine.uiowa.edu/diabetes/</vt:lpwstr>
      </vt:variant>
      <vt:variant>
        <vt:lpwstr/>
      </vt:variant>
      <vt:variant>
        <vt:i4>3932263</vt:i4>
      </vt:variant>
      <vt:variant>
        <vt:i4>663</vt:i4>
      </vt:variant>
      <vt:variant>
        <vt:i4>0</vt:i4>
      </vt:variant>
      <vt:variant>
        <vt:i4>5</vt:i4>
      </vt:variant>
      <vt:variant>
        <vt:lpwstr>https://medicine.uiowa.edu/cardiovascular/</vt:lpwstr>
      </vt:variant>
      <vt:variant>
        <vt:lpwstr/>
      </vt:variant>
      <vt:variant>
        <vt:i4>6291492</vt:i4>
      </vt:variant>
      <vt:variant>
        <vt:i4>660</vt:i4>
      </vt:variant>
      <vt:variant>
        <vt:i4>0</vt:i4>
      </vt:variant>
      <vt:variant>
        <vt:i4>5</vt:i4>
      </vt:variant>
      <vt:variant>
        <vt:lpwstr>https://medicine.uiowa.edu/research/centers-programs-institutes/cystic-fibrosis-research-center</vt:lpwstr>
      </vt:variant>
      <vt:variant>
        <vt:lpwstr/>
      </vt:variant>
      <vt:variant>
        <vt:i4>5898246</vt:i4>
      </vt:variant>
      <vt:variant>
        <vt:i4>657</vt:i4>
      </vt:variant>
      <vt:variant>
        <vt:i4>0</vt:i4>
      </vt:variant>
      <vt:variant>
        <vt:i4>5</vt:i4>
      </vt:variant>
      <vt:variant>
        <vt:lpwstr>https://medicine.uiowa.edu/craniofacial/</vt:lpwstr>
      </vt:variant>
      <vt:variant>
        <vt:lpwstr/>
      </vt:variant>
      <vt:variant>
        <vt:i4>6029331</vt:i4>
      </vt:variant>
      <vt:variant>
        <vt:i4>654</vt:i4>
      </vt:variant>
      <vt:variant>
        <vt:i4>0</vt:i4>
      </vt:variant>
      <vt:variant>
        <vt:i4>5</vt:i4>
      </vt:variant>
      <vt:variant>
        <vt:lpwstr>https://medicine.uiowa.edu/immunologycenter/</vt:lpwstr>
      </vt:variant>
      <vt:variant>
        <vt:lpwstr/>
      </vt:variant>
      <vt:variant>
        <vt:i4>7995515</vt:i4>
      </vt:variant>
      <vt:variant>
        <vt:i4>651</vt:i4>
      </vt:variant>
      <vt:variant>
        <vt:i4>0</vt:i4>
      </vt:variant>
      <vt:variant>
        <vt:i4>5</vt:i4>
      </vt:variant>
      <vt:variant>
        <vt:lpwstr>https://medicine.uiowa.edu/genetherapy/</vt:lpwstr>
      </vt:variant>
      <vt:variant>
        <vt:lpwstr/>
      </vt:variant>
      <vt:variant>
        <vt:i4>7471230</vt:i4>
      </vt:variant>
      <vt:variant>
        <vt:i4>648</vt:i4>
      </vt:variant>
      <vt:variant>
        <vt:i4>0</vt:i4>
      </vt:variant>
      <vt:variant>
        <vt:i4>5</vt:i4>
      </vt:variant>
      <vt:variant>
        <vt:lpwstr>https://genome.uiowa.edu/home/index.php</vt:lpwstr>
      </vt:variant>
      <vt:variant>
        <vt:lpwstr/>
      </vt:variant>
      <vt:variant>
        <vt:i4>6029378</vt:i4>
      </vt:variant>
      <vt:variant>
        <vt:i4>645</vt:i4>
      </vt:variant>
      <vt:variant>
        <vt:i4>0</vt:i4>
      </vt:variant>
      <vt:variant>
        <vt:i4>5</vt:i4>
      </vt:variant>
      <vt:variant>
        <vt:lpwstr>https://medicine.uiowa.edu/center-auditory-regeneration-and-deafness</vt:lpwstr>
      </vt:variant>
      <vt:variant>
        <vt:lpwstr/>
      </vt:variant>
      <vt:variant>
        <vt:i4>4128818</vt:i4>
      </vt:variant>
      <vt:variant>
        <vt:i4>642</vt:i4>
      </vt:variant>
      <vt:variant>
        <vt:i4>0</vt:i4>
      </vt:variant>
      <vt:variant>
        <vt:i4>5</vt:i4>
      </vt:variant>
      <vt:variant>
        <vt:lpwstr>https://www.carverlab.org/</vt:lpwstr>
      </vt:variant>
      <vt:variant>
        <vt:lpwstr/>
      </vt:variant>
      <vt:variant>
        <vt:i4>1507354</vt:i4>
      </vt:variant>
      <vt:variant>
        <vt:i4>639</vt:i4>
      </vt:variant>
      <vt:variant>
        <vt:i4>0</vt:i4>
      </vt:variant>
      <vt:variant>
        <vt:i4>5</vt:i4>
      </vt:variant>
      <vt:variant>
        <vt:lpwstr>https://medicine.uiowa.edu/pbi/about-institute/translating-discovery</vt:lpwstr>
      </vt:variant>
      <vt:variant>
        <vt:lpwstr/>
      </vt:variant>
      <vt:variant>
        <vt:i4>6946855</vt:i4>
      </vt:variant>
      <vt:variant>
        <vt:i4>636</vt:i4>
      </vt:variant>
      <vt:variant>
        <vt:i4>0</vt:i4>
      </vt:variant>
      <vt:variant>
        <vt:i4>5</vt:i4>
      </vt:variant>
      <vt:variant>
        <vt:lpwstr>https://icts.uiowa.edu/</vt:lpwstr>
      </vt:variant>
      <vt:variant>
        <vt:lpwstr/>
      </vt:variant>
      <vt:variant>
        <vt:i4>4784192</vt:i4>
      </vt:variant>
      <vt:variant>
        <vt:i4>633</vt:i4>
      </vt:variant>
      <vt:variant>
        <vt:i4>0</vt:i4>
      </vt:variant>
      <vt:variant>
        <vt:i4>5</vt:i4>
      </vt:variant>
      <vt:variant>
        <vt:lpwstr>http://ivr.uiowa.edu/ButlerVisionResearchFund</vt:lpwstr>
      </vt:variant>
      <vt:variant>
        <vt:lpwstr/>
      </vt:variant>
      <vt:variant>
        <vt:i4>6225989</vt:i4>
      </vt:variant>
      <vt:variant>
        <vt:i4>630</vt:i4>
      </vt:variant>
      <vt:variant>
        <vt:i4>0</vt:i4>
      </vt:variant>
      <vt:variant>
        <vt:i4>5</vt:i4>
      </vt:variant>
      <vt:variant>
        <vt:lpwstr>https://medicine.uiowa.edu/content/dedication-iowa-neuroscience-institute-marks-new-era-brain-research-ui</vt:lpwstr>
      </vt:variant>
      <vt:variant>
        <vt:lpwstr/>
      </vt:variant>
      <vt:variant>
        <vt:i4>5898265</vt:i4>
      </vt:variant>
      <vt:variant>
        <vt:i4>627</vt:i4>
      </vt:variant>
      <vt:variant>
        <vt:i4>0</vt:i4>
      </vt:variant>
      <vt:variant>
        <vt:i4>5</vt:i4>
      </vt:variant>
      <vt:variant>
        <vt:lpwstr>https://medicine.uiowa.edu/iowaneuroscience/</vt:lpwstr>
      </vt:variant>
      <vt:variant>
        <vt:lpwstr/>
      </vt:variant>
      <vt:variant>
        <vt:i4>720923</vt:i4>
      </vt:variant>
      <vt:variant>
        <vt:i4>624</vt:i4>
      </vt:variant>
      <vt:variant>
        <vt:i4>0</vt:i4>
      </vt:variant>
      <vt:variant>
        <vt:i4>5</vt:i4>
      </vt:variant>
      <vt:variant>
        <vt:lpwstr>https://medicine.uiowa.edu/humangenetics/</vt:lpwstr>
      </vt:variant>
      <vt:variant>
        <vt:lpwstr/>
      </vt:variant>
      <vt:variant>
        <vt:i4>2293809</vt:i4>
      </vt:variant>
      <vt:variant>
        <vt:i4>621</vt:i4>
      </vt:variant>
      <vt:variant>
        <vt:i4>0</vt:i4>
      </vt:variant>
      <vt:variant>
        <vt:i4>5</vt:i4>
      </vt:variant>
      <vt:variant>
        <vt:lpwstr>https://www.iibi.uiowa.edu/</vt:lpwstr>
      </vt:variant>
      <vt:variant>
        <vt:lpwstr/>
      </vt:variant>
      <vt:variant>
        <vt:i4>4063352</vt:i4>
      </vt:variant>
      <vt:variant>
        <vt:i4>618</vt:i4>
      </vt:variant>
      <vt:variant>
        <vt:i4>0</vt:i4>
      </vt:variant>
      <vt:variant>
        <vt:i4>5</vt:i4>
      </vt:variant>
      <vt:variant>
        <vt:lpwstr>https://medicine.uiowa.edu/vectorcore/</vt:lpwstr>
      </vt:variant>
      <vt:variant>
        <vt:lpwstr/>
      </vt:variant>
      <vt:variant>
        <vt:i4>4128800</vt:i4>
      </vt:variant>
      <vt:variant>
        <vt:i4>615</vt:i4>
      </vt:variant>
      <vt:variant>
        <vt:i4>0</vt:i4>
      </vt:variant>
      <vt:variant>
        <vt:i4>5</vt:i4>
      </vt:variant>
      <vt:variant>
        <vt:lpwstr>https://uip.pharmacy.uiowa.edu/</vt:lpwstr>
      </vt:variant>
      <vt:variant>
        <vt:lpwstr/>
      </vt:variant>
      <vt:variant>
        <vt:i4>6094849</vt:i4>
      </vt:variant>
      <vt:variant>
        <vt:i4>612</vt:i4>
      </vt:variant>
      <vt:variant>
        <vt:i4>0</vt:i4>
      </vt:variant>
      <vt:variant>
        <vt:i4>5</vt:i4>
      </vt:variant>
      <vt:variant>
        <vt:lpwstr>https://ostc.uiowa.edu/uimf/</vt:lpwstr>
      </vt:variant>
      <vt:variant>
        <vt:lpwstr/>
      </vt:variant>
      <vt:variant>
        <vt:i4>1441806</vt:i4>
      </vt:variant>
      <vt:variant>
        <vt:i4>609</vt:i4>
      </vt:variant>
      <vt:variant>
        <vt:i4>0</vt:i4>
      </vt:variant>
      <vt:variant>
        <vt:i4>5</vt:i4>
      </vt:variant>
      <vt:variant>
        <vt:lpwstr>https://medicine.uiowa.edu/tissueprocurement/</vt:lpwstr>
      </vt:variant>
      <vt:variant>
        <vt:lpwstr/>
      </vt:variant>
      <vt:variant>
        <vt:i4>5177363</vt:i4>
      </vt:variant>
      <vt:variant>
        <vt:i4>606</vt:i4>
      </vt:variant>
      <vt:variant>
        <vt:i4>0</vt:i4>
      </vt:variant>
      <vt:variant>
        <vt:i4>5</vt:i4>
      </vt:variant>
      <vt:variant>
        <vt:lpwstr>https://medicine.uiowa.edu/saic/</vt:lpwstr>
      </vt:variant>
      <vt:variant>
        <vt:lpwstr/>
      </vt:variant>
      <vt:variant>
        <vt:i4>1572887</vt:i4>
      </vt:variant>
      <vt:variant>
        <vt:i4>603</vt:i4>
      </vt:variant>
      <vt:variant>
        <vt:i4>0</vt:i4>
      </vt:variant>
      <vt:variant>
        <vt:i4>5</vt:i4>
      </vt:variant>
      <vt:variant>
        <vt:lpwstr>https://medicine.uiowa.edu/sercc/</vt:lpwstr>
      </vt:variant>
      <vt:variant>
        <vt:lpwstr/>
      </vt:variant>
      <vt:variant>
        <vt:i4>6291582</vt:i4>
      </vt:variant>
      <vt:variant>
        <vt:i4>600</vt:i4>
      </vt:variant>
      <vt:variant>
        <vt:i4>0</vt:i4>
      </vt:variant>
      <vt:variant>
        <vt:i4>5</vt:i4>
      </vt:variant>
      <vt:variant>
        <vt:lpwstr>https://frrbp.medicine.uiowa.edu/research-core</vt:lpwstr>
      </vt:variant>
      <vt:variant>
        <vt:lpwstr/>
      </vt:variant>
      <vt:variant>
        <vt:i4>2162786</vt:i4>
      </vt:variant>
      <vt:variant>
        <vt:i4>597</vt:i4>
      </vt:variant>
      <vt:variant>
        <vt:i4>0</vt:i4>
      </vt:variant>
      <vt:variant>
        <vt:i4>5</vt:i4>
      </vt:variant>
      <vt:variant>
        <vt:lpwstr>https://medicine.uiowa.edu/proteomics/</vt:lpwstr>
      </vt:variant>
      <vt:variant>
        <vt:lpwstr/>
      </vt:variant>
      <vt:variant>
        <vt:i4>3211322</vt:i4>
      </vt:variant>
      <vt:variant>
        <vt:i4>594</vt:i4>
      </vt:variant>
      <vt:variant>
        <vt:i4>0</vt:i4>
      </vt:variant>
      <vt:variant>
        <vt:i4>5</vt:i4>
      </vt:variant>
      <vt:variant>
        <vt:lpwstr>http://www.protein.iastate.edu/</vt:lpwstr>
      </vt:variant>
      <vt:variant>
        <vt:lpwstr/>
      </vt:variant>
      <vt:variant>
        <vt:i4>7078003</vt:i4>
      </vt:variant>
      <vt:variant>
        <vt:i4>591</vt:i4>
      </vt:variant>
      <vt:variant>
        <vt:i4>0</vt:i4>
      </vt:variant>
      <vt:variant>
        <vt:i4>5</vt:i4>
      </vt:variant>
      <vt:variant>
        <vt:lpwstr>https://medicine.uiowa.edu/crystallography/</vt:lpwstr>
      </vt:variant>
      <vt:variant>
        <vt:lpwstr/>
      </vt:variant>
      <vt:variant>
        <vt:i4>6291530</vt:i4>
      </vt:variant>
      <vt:variant>
        <vt:i4>588</vt:i4>
      </vt:variant>
      <vt:variant>
        <vt:i4>0</vt:i4>
      </vt:variant>
      <vt:variant>
        <vt:i4>5</vt:i4>
      </vt:variant>
      <vt:variant>
        <vt:lpwstr>mailto:iacuc@uiowa.edu</vt:lpwstr>
      </vt:variant>
      <vt:variant>
        <vt:lpwstr/>
      </vt:variant>
      <vt:variant>
        <vt:i4>1900575</vt:i4>
      </vt:variant>
      <vt:variant>
        <vt:i4>585</vt:i4>
      </vt:variant>
      <vt:variant>
        <vt:i4>0</vt:i4>
      </vt:variant>
      <vt:variant>
        <vt:i4>5</vt:i4>
      </vt:variant>
      <vt:variant>
        <vt:lpwstr>http://animal.research.uiowa.edu/</vt:lpwstr>
      </vt:variant>
      <vt:variant>
        <vt:lpwstr/>
      </vt:variant>
      <vt:variant>
        <vt:i4>5701717</vt:i4>
      </vt:variant>
      <vt:variant>
        <vt:i4>582</vt:i4>
      </vt:variant>
      <vt:variant>
        <vt:i4>0</vt:i4>
      </vt:variant>
      <vt:variant>
        <vt:i4>5</vt:i4>
      </vt:variant>
      <vt:variant>
        <vt:lpwstr>https://animal.research.uiowa.edu/office-animal-resources-oar</vt:lpwstr>
      </vt:variant>
      <vt:variant>
        <vt:lpwstr/>
      </vt:variant>
      <vt:variant>
        <vt:i4>6684796</vt:i4>
      </vt:variant>
      <vt:variant>
        <vt:i4>579</vt:i4>
      </vt:variant>
      <vt:variant>
        <vt:i4>0</vt:i4>
      </vt:variant>
      <vt:variant>
        <vt:i4>5</vt:i4>
      </vt:variant>
      <vt:variant>
        <vt:lpwstr>https://medicine.uiowa.edu/nmr/</vt:lpwstr>
      </vt:variant>
      <vt:variant>
        <vt:lpwstr/>
      </vt:variant>
      <vt:variant>
        <vt:i4>4194313</vt:i4>
      </vt:variant>
      <vt:variant>
        <vt:i4>576</vt:i4>
      </vt:variant>
      <vt:variant>
        <vt:i4>0</vt:i4>
      </vt:variant>
      <vt:variant>
        <vt:i4>5</vt:i4>
      </vt:variant>
      <vt:variant>
        <vt:lpwstr>https://ncbc.medicine.uiowa.edu/</vt:lpwstr>
      </vt:variant>
      <vt:variant>
        <vt:lpwstr/>
      </vt:variant>
      <vt:variant>
        <vt:i4>6946878</vt:i4>
      </vt:variant>
      <vt:variant>
        <vt:i4>573</vt:i4>
      </vt:variant>
      <vt:variant>
        <vt:i4>0</vt:i4>
      </vt:variant>
      <vt:variant>
        <vt:i4>5</vt:i4>
      </vt:variant>
      <vt:variant>
        <vt:lpwstr>https://medicine.uiowa.edu/diabetes/metabolomics-core-facility</vt:lpwstr>
      </vt:variant>
      <vt:variant>
        <vt:lpwstr/>
      </vt:variant>
      <vt:variant>
        <vt:i4>2228272</vt:i4>
      </vt:variant>
      <vt:variant>
        <vt:i4>570</vt:i4>
      </vt:variant>
      <vt:variant>
        <vt:i4>0</vt:i4>
      </vt:variant>
      <vt:variant>
        <vt:i4>5</vt:i4>
      </vt:variant>
      <vt:variant>
        <vt:lpwstr>https://medicine.uiowa.edu/diabetes/research/metabolic-phenotyping-core</vt:lpwstr>
      </vt:variant>
      <vt:variant>
        <vt:lpwstr/>
      </vt:variant>
      <vt:variant>
        <vt:i4>8257635</vt:i4>
      </vt:variant>
      <vt:variant>
        <vt:i4>567</vt:i4>
      </vt:variant>
      <vt:variant>
        <vt:i4>0</vt:i4>
      </vt:variant>
      <vt:variant>
        <vt:i4>5</vt:i4>
      </vt:variant>
      <vt:variant>
        <vt:lpwstr>https://medicine.uiowa.edu/mri/</vt:lpwstr>
      </vt:variant>
      <vt:variant>
        <vt:lpwstr/>
      </vt:variant>
      <vt:variant>
        <vt:i4>2949230</vt:i4>
      </vt:variant>
      <vt:variant>
        <vt:i4>564</vt:i4>
      </vt:variant>
      <vt:variant>
        <vt:i4>0</vt:i4>
      </vt:variant>
      <vt:variant>
        <vt:i4>5</vt:i4>
      </vt:variant>
      <vt:variant>
        <vt:lpwstr>https://medicine.uiowa.edu/humangenetics/genomics-division-facilities-and-resources</vt:lpwstr>
      </vt:variant>
      <vt:variant>
        <vt:lpwstr/>
      </vt:variant>
      <vt:variant>
        <vt:i4>4587548</vt:i4>
      </vt:variant>
      <vt:variant>
        <vt:i4>561</vt:i4>
      </vt:variant>
      <vt:variant>
        <vt:i4>0</vt:i4>
      </vt:variant>
      <vt:variant>
        <vt:i4>5</vt:i4>
      </vt:variant>
      <vt:variant>
        <vt:lpwstr>https://medicine.uiowa.edu/humangenetics/research/bioinformatics-division</vt:lpwstr>
      </vt:variant>
      <vt:variant>
        <vt:lpwstr/>
      </vt:variant>
      <vt:variant>
        <vt:i4>4718686</vt:i4>
      </vt:variant>
      <vt:variant>
        <vt:i4>558</vt:i4>
      </vt:variant>
      <vt:variant>
        <vt:i4>0</vt:i4>
      </vt:variant>
      <vt:variant>
        <vt:i4>5</vt:i4>
      </vt:variant>
      <vt:variant>
        <vt:lpwstr>http://hybridoma.biotech.iastate.edu/</vt:lpwstr>
      </vt:variant>
      <vt:variant>
        <vt:lpwstr/>
      </vt:variant>
      <vt:variant>
        <vt:i4>3801122</vt:i4>
      </vt:variant>
      <vt:variant>
        <vt:i4>555</vt:i4>
      </vt:variant>
      <vt:variant>
        <vt:i4>0</vt:i4>
      </vt:variant>
      <vt:variant>
        <vt:i4>5</vt:i4>
      </vt:variant>
      <vt:variant>
        <vt:lpwstr>https://hts.research.uiowa.edu/</vt:lpwstr>
      </vt:variant>
      <vt:variant>
        <vt:lpwstr/>
      </vt:variant>
      <vt:variant>
        <vt:i4>1966167</vt:i4>
      </vt:variant>
      <vt:variant>
        <vt:i4>552</vt:i4>
      </vt:variant>
      <vt:variant>
        <vt:i4>0</vt:i4>
      </vt:variant>
      <vt:variant>
        <vt:i4>5</vt:i4>
      </vt:variant>
      <vt:variant>
        <vt:lpwstr>http://hrmsf.research.uiowa.edu/</vt:lpwstr>
      </vt:variant>
      <vt:variant>
        <vt:lpwstr/>
      </vt:variant>
      <vt:variant>
        <vt:i4>3407904</vt:i4>
      </vt:variant>
      <vt:variant>
        <vt:i4>549</vt:i4>
      </vt:variant>
      <vt:variant>
        <vt:i4>0</vt:i4>
      </vt:variant>
      <vt:variant>
        <vt:i4>5</vt:i4>
      </vt:variant>
      <vt:variant>
        <vt:lpwstr>https://hpc.uiowa.edu/</vt:lpwstr>
      </vt:variant>
      <vt:variant>
        <vt:lpwstr/>
      </vt:variant>
      <vt:variant>
        <vt:i4>1835008</vt:i4>
      </vt:variant>
      <vt:variant>
        <vt:i4>546</vt:i4>
      </vt:variant>
      <vt:variant>
        <vt:i4>0</vt:i4>
      </vt:variant>
      <vt:variant>
        <vt:i4>5</vt:i4>
      </vt:variant>
      <vt:variant>
        <vt:lpwstr>https://medicine.uiowa.edu/genomeediting/</vt:lpwstr>
      </vt:variant>
      <vt:variant>
        <vt:lpwstr/>
      </vt:variant>
      <vt:variant>
        <vt:i4>6291557</vt:i4>
      </vt:variant>
      <vt:variant>
        <vt:i4>543</vt:i4>
      </vt:variant>
      <vt:variant>
        <vt:i4>0</vt:i4>
      </vt:variant>
      <vt:variant>
        <vt:i4>5</vt:i4>
      </vt:variant>
      <vt:variant>
        <vt:lpwstr>http://medicine.uiowa.edu/flowcytometry</vt:lpwstr>
      </vt:variant>
      <vt:variant>
        <vt:lpwstr/>
      </vt:variant>
      <vt:variant>
        <vt:i4>6029343</vt:i4>
      </vt:variant>
      <vt:variant>
        <vt:i4>540</vt:i4>
      </vt:variant>
      <vt:variant>
        <vt:i4>0</vt:i4>
      </vt:variant>
      <vt:variant>
        <vt:i4>5</vt:i4>
      </vt:variant>
      <vt:variant>
        <vt:lpwstr>https://www.healthcare.uiowa.edu/CoreFacilities/esr/</vt:lpwstr>
      </vt:variant>
      <vt:variant>
        <vt:lpwstr/>
      </vt:variant>
      <vt:variant>
        <vt:i4>4063336</vt:i4>
      </vt:variant>
      <vt:variant>
        <vt:i4>537</vt:i4>
      </vt:variant>
      <vt:variant>
        <vt:i4>0</vt:i4>
      </vt:variant>
      <vt:variant>
        <vt:i4>5</vt:i4>
      </vt:variant>
      <vt:variant>
        <vt:lpwstr>http://dshb.biology.uiowa.edu/</vt:lpwstr>
      </vt:variant>
      <vt:variant>
        <vt:lpwstr/>
      </vt:variant>
      <vt:variant>
        <vt:i4>8060970</vt:i4>
      </vt:variant>
      <vt:variant>
        <vt:i4>534</vt:i4>
      </vt:variant>
      <vt:variant>
        <vt:i4>0</vt:i4>
      </vt:variant>
      <vt:variant>
        <vt:i4>5</vt:i4>
      </vt:variant>
      <vt:variant>
        <vt:lpwstr>https://cpl.lab.uiowa.edu/</vt:lpwstr>
      </vt:variant>
      <vt:variant>
        <vt:lpwstr/>
      </vt:variant>
      <vt:variant>
        <vt:i4>4980750</vt:i4>
      </vt:variant>
      <vt:variant>
        <vt:i4>531</vt:i4>
      </vt:variant>
      <vt:variant>
        <vt:i4>0</vt:i4>
      </vt:variant>
      <vt:variant>
        <vt:i4>5</vt:i4>
      </vt:variant>
      <vt:variant>
        <vt:lpwstr>https://cmrf.research.uiowa.edu/</vt:lpwstr>
      </vt:variant>
      <vt:variant>
        <vt:lpwstr/>
      </vt:variant>
      <vt:variant>
        <vt:i4>8126516</vt:i4>
      </vt:variant>
      <vt:variant>
        <vt:i4>528</vt:i4>
      </vt:variant>
      <vt:variant>
        <vt:i4>0</vt:i4>
      </vt:variant>
      <vt:variant>
        <vt:i4>5</vt:i4>
      </vt:variant>
      <vt:variant>
        <vt:lpwstr>http://cbb.research.uiowa.edu/</vt:lpwstr>
      </vt:variant>
      <vt:variant>
        <vt:lpwstr/>
      </vt:variant>
      <vt:variant>
        <vt:i4>720980</vt:i4>
      </vt:variant>
      <vt:variant>
        <vt:i4>525</vt:i4>
      </vt:variant>
      <vt:variant>
        <vt:i4>0</vt:i4>
      </vt:variant>
      <vt:variant>
        <vt:i4>5</vt:i4>
      </vt:variant>
      <vt:variant>
        <vt:lpwstr>https://www.public-health.uiowa.edu/biostatistics-consulting-center/</vt:lpwstr>
      </vt:variant>
      <vt:variant>
        <vt:lpwstr/>
      </vt:variant>
      <vt:variant>
        <vt:i4>8192125</vt:i4>
      </vt:variant>
      <vt:variant>
        <vt:i4>522</vt:i4>
      </vt:variant>
      <vt:variant>
        <vt:i4>0</vt:i4>
      </vt:variant>
      <vt:variant>
        <vt:i4>5</vt:i4>
      </vt:variant>
      <vt:variant>
        <vt:lpwstr>https://webapps1.healthcare.uiowa.edu/biostore/</vt:lpwstr>
      </vt:variant>
      <vt:variant>
        <vt:lpwstr/>
      </vt:variant>
      <vt:variant>
        <vt:i4>196673</vt:i4>
      </vt:variant>
      <vt:variant>
        <vt:i4>519</vt:i4>
      </vt:variant>
      <vt:variant>
        <vt:i4>0</vt:i4>
      </vt:variant>
      <vt:variant>
        <vt:i4>5</vt:i4>
      </vt:variant>
      <vt:variant>
        <vt:lpwstr>https://icts.uiowa.edu/investigators/biomedical-informatics-core</vt:lpwstr>
      </vt:variant>
      <vt:variant>
        <vt:lpwstr/>
      </vt:variant>
      <vt:variant>
        <vt:i4>2818172</vt:i4>
      </vt:variant>
      <vt:variant>
        <vt:i4>516</vt:i4>
      </vt:variant>
      <vt:variant>
        <vt:i4>0</vt:i4>
      </vt:variant>
      <vt:variant>
        <vt:i4>5</vt:i4>
      </vt:variant>
      <vt:variant>
        <vt:lpwstr>https://medicine.uiowa.edu/bioengineeringservices/</vt:lpwstr>
      </vt:variant>
      <vt:variant>
        <vt:lpwstr/>
      </vt:variant>
      <vt:variant>
        <vt:i4>458759</vt:i4>
      </vt:variant>
      <vt:variant>
        <vt:i4>513</vt:i4>
      </vt:variant>
      <vt:variant>
        <vt:i4>0</vt:i4>
      </vt:variant>
      <vt:variant>
        <vt:i4>5</vt:i4>
      </vt:variant>
      <vt:variant>
        <vt:lpwstr>https://medicine.uiowa.edu/biochemstores/</vt:lpwstr>
      </vt:variant>
      <vt:variant>
        <vt:lpwstr/>
      </vt:variant>
      <vt:variant>
        <vt:i4>1048636</vt:i4>
      </vt:variant>
      <vt:variant>
        <vt:i4>506</vt:i4>
      </vt:variant>
      <vt:variant>
        <vt:i4>0</vt:i4>
      </vt:variant>
      <vt:variant>
        <vt:i4>5</vt:i4>
      </vt:variant>
      <vt:variant>
        <vt:lpwstr/>
      </vt:variant>
      <vt:variant>
        <vt:lpwstr>_Toc53388824</vt:lpwstr>
      </vt:variant>
      <vt:variant>
        <vt:i4>1507388</vt:i4>
      </vt:variant>
      <vt:variant>
        <vt:i4>500</vt:i4>
      </vt:variant>
      <vt:variant>
        <vt:i4>0</vt:i4>
      </vt:variant>
      <vt:variant>
        <vt:i4>5</vt:i4>
      </vt:variant>
      <vt:variant>
        <vt:lpwstr/>
      </vt:variant>
      <vt:variant>
        <vt:lpwstr>_Toc53388823</vt:lpwstr>
      </vt:variant>
      <vt:variant>
        <vt:i4>1441852</vt:i4>
      </vt:variant>
      <vt:variant>
        <vt:i4>494</vt:i4>
      </vt:variant>
      <vt:variant>
        <vt:i4>0</vt:i4>
      </vt:variant>
      <vt:variant>
        <vt:i4>5</vt:i4>
      </vt:variant>
      <vt:variant>
        <vt:lpwstr/>
      </vt:variant>
      <vt:variant>
        <vt:lpwstr>_Toc53388822</vt:lpwstr>
      </vt:variant>
      <vt:variant>
        <vt:i4>1376316</vt:i4>
      </vt:variant>
      <vt:variant>
        <vt:i4>488</vt:i4>
      </vt:variant>
      <vt:variant>
        <vt:i4>0</vt:i4>
      </vt:variant>
      <vt:variant>
        <vt:i4>5</vt:i4>
      </vt:variant>
      <vt:variant>
        <vt:lpwstr/>
      </vt:variant>
      <vt:variant>
        <vt:lpwstr>_Toc53388821</vt:lpwstr>
      </vt:variant>
      <vt:variant>
        <vt:i4>1310780</vt:i4>
      </vt:variant>
      <vt:variant>
        <vt:i4>482</vt:i4>
      </vt:variant>
      <vt:variant>
        <vt:i4>0</vt:i4>
      </vt:variant>
      <vt:variant>
        <vt:i4>5</vt:i4>
      </vt:variant>
      <vt:variant>
        <vt:lpwstr/>
      </vt:variant>
      <vt:variant>
        <vt:lpwstr>_Toc53388820</vt:lpwstr>
      </vt:variant>
      <vt:variant>
        <vt:i4>1900607</vt:i4>
      </vt:variant>
      <vt:variant>
        <vt:i4>476</vt:i4>
      </vt:variant>
      <vt:variant>
        <vt:i4>0</vt:i4>
      </vt:variant>
      <vt:variant>
        <vt:i4>5</vt:i4>
      </vt:variant>
      <vt:variant>
        <vt:lpwstr/>
      </vt:variant>
      <vt:variant>
        <vt:lpwstr>_Toc53388819</vt:lpwstr>
      </vt:variant>
      <vt:variant>
        <vt:i4>1835071</vt:i4>
      </vt:variant>
      <vt:variant>
        <vt:i4>470</vt:i4>
      </vt:variant>
      <vt:variant>
        <vt:i4>0</vt:i4>
      </vt:variant>
      <vt:variant>
        <vt:i4>5</vt:i4>
      </vt:variant>
      <vt:variant>
        <vt:lpwstr/>
      </vt:variant>
      <vt:variant>
        <vt:lpwstr>_Toc53388818</vt:lpwstr>
      </vt:variant>
      <vt:variant>
        <vt:i4>1245247</vt:i4>
      </vt:variant>
      <vt:variant>
        <vt:i4>464</vt:i4>
      </vt:variant>
      <vt:variant>
        <vt:i4>0</vt:i4>
      </vt:variant>
      <vt:variant>
        <vt:i4>5</vt:i4>
      </vt:variant>
      <vt:variant>
        <vt:lpwstr/>
      </vt:variant>
      <vt:variant>
        <vt:lpwstr>_Toc53388817</vt:lpwstr>
      </vt:variant>
      <vt:variant>
        <vt:i4>1179711</vt:i4>
      </vt:variant>
      <vt:variant>
        <vt:i4>458</vt:i4>
      </vt:variant>
      <vt:variant>
        <vt:i4>0</vt:i4>
      </vt:variant>
      <vt:variant>
        <vt:i4>5</vt:i4>
      </vt:variant>
      <vt:variant>
        <vt:lpwstr/>
      </vt:variant>
      <vt:variant>
        <vt:lpwstr>_Toc53388816</vt:lpwstr>
      </vt:variant>
      <vt:variant>
        <vt:i4>1114175</vt:i4>
      </vt:variant>
      <vt:variant>
        <vt:i4>452</vt:i4>
      </vt:variant>
      <vt:variant>
        <vt:i4>0</vt:i4>
      </vt:variant>
      <vt:variant>
        <vt:i4>5</vt:i4>
      </vt:variant>
      <vt:variant>
        <vt:lpwstr/>
      </vt:variant>
      <vt:variant>
        <vt:lpwstr>_Toc53388815</vt:lpwstr>
      </vt:variant>
      <vt:variant>
        <vt:i4>1048639</vt:i4>
      </vt:variant>
      <vt:variant>
        <vt:i4>446</vt:i4>
      </vt:variant>
      <vt:variant>
        <vt:i4>0</vt:i4>
      </vt:variant>
      <vt:variant>
        <vt:i4>5</vt:i4>
      </vt:variant>
      <vt:variant>
        <vt:lpwstr/>
      </vt:variant>
      <vt:variant>
        <vt:lpwstr>_Toc53388814</vt:lpwstr>
      </vt:variant>
      <vt:variant>
        <vt:i4>1507391</vt:i4>
      </vt:variant>
      <vt:variant>
        <vt:i4>440</vt:i4>
      </vt:variant>
      <vt:variant>
        <vt:i4>0</vt:i4>
      </vt:variant>
      <vt:variant>
        <vt:i4>5</vt:i4>
      </vt:variant>
      <vt:variant>
        <vt:lpwstr/>
      </vt:variant>
      <vt:variant>
        <vt:lpwstr>_Toc53388813</vt:lpwstr>
      </vt:variant>
      <vt:variant>
        <vt:i4>1441855</vt:i4>
      </vt:variant>
      <vt:variant>
        <vt:i4>434</vt:i4>
      </vt:variant>
      <vt:variant>
        <vt:i4>0</vt:i4>
      </vt:variant>
      <vt:variant>
        <vt:i4>5</vt:i4>
      </vt:variant>
      <vt:variant>
        <vt:lpwstr/>
      </vt:variant>
      <vt:variant>
        <vt:lpwstr>_Toc53388812</vt:lpwstr>
      </vt:variant>
      <vt:variant>
        <vt:i4>1376319</vt:i4>
      </vt:variant>
      <vt:variant>
        <vt:i4>428</vt:i4>
      </vt:variant>
      <vt:variant>
        <vt:i4>0</vt:i4>
      </vt:variant>
      <vt:variant>
        <vt:i4>5</vt:i4>
      </vt:variant>
      <vt:variant>
        <vt:lpwstr/>
      </vt:variant>
      <vt:variant>
        <vt:lpwstr>_Toc53388811</vt:lpwstr>
      </vt:variant>
      <vt:variant>
        <vt:i4>1310783</vt:i4>
      </vt:variant>
      <vt:variant>
        <vt:i4>422</vt:i4>
      </vt:variant>
      <vt:variant>
        <vt:i4>0</vt:i4>
      </vt:variant>
      <vt:variant>
        <vt:i4>5</vt:i4>
      </vt:variant>
      <vt:variant>
        <vt:lpwstr/>
      </vt:variant>
      <vt:variant>
        <vt:lpwstr>_Toc53388810</vt:lpwstr>
      </vt:variant>
      <vt:variant>
        <vt:i4>1900606</vt:i4>
      </vt:variant>
      <vt:variant>
        <vt:i4>416</vt:i4>
      </vt:variant>
      <vt:variant>
        <vt:i4>0</vt:i4>
      </vt:variant>
      <vt:variant>
        <vt:i4>5</vt:i4>
      </vt:variant>
      <vt:variant>
        <vt:lpwstr/>
      </vt:variant>
      <vt:variant>
        <vt:lpwstr>_Toc53388809</vt:lpwstr>
      </vt:variant>
      <vt:variant>
        <vt:i4>1835070</vt:i4>
      </vt:variant>
      <vt:variant>
        <vt:i4>410</vt:i4>
      </vt:variant>
      <vt:variant>
        <vt:i4>0</vt:i4>
      </vt:variant>
      <vt:variant>
        <vt:i4>5</vt:i4>
      </vt:variant>
      <vt:variant>
        <vt:lpwstr/>
      </vt:variant>
      <vt:variant>
        <vt:lpwstr>_Toc53388808</vt:lpwstr>
      </vt:variant>
      <vt:variant>
        <vt:i4>1245246</vt:i4>
      </vt:variant>
      <vt:variant>
        <vt:i4>404</vt:i4>
      </vt:variant>
      <vt:variant>
        <vt:i4>0</vt:i4>
      </vt:variant>
      <vt:variant>
        <vt:i4>5</vt:i4>
      </vt:variant>
      <vt:variant>
        <vt:lpwstr/>
      </vt:variant>
      <vt:variant>
        <vt:lpwstr>_Toc53388807</vt:lpwstr>
      </vt:variant>
      <vt:variant>
        <vt:i4>1179710</vt:i4>
      </vt:variant>
      <vt:variant>
        <vt:i4>398</vt:i4>
      </vt:variant>
      <vt:variant>
        <vt:i4>0</vt:i4>
      </vt:variant>
      <vt:variant>
        <vt:i4>5</vt:i4>
      </vt:variant>
      <vt:variant>
        <vt:lpwstr/>
      </vt:variant>
      <vt:variant>
        <vt:lpwstr>_Toc53388806</vt:lpwstr>
      </vt:variant>
      <vt:variant>
        <vt:i4>1114174</vt:i4>
      </vt:variant>
      <vt:variant>
        <vt:i4>392</vt:i4>
      </vt:variant>
      <vt:variant>
        <vt:i4>0</vt:i4>
      </vt:variant>
      <vt:variant>
        <vt:i4>5</vt:i4>
      </vt:variant>
      <vt:variant>
        <vt:lpwstr/>
      </vt:variant>
      <vt:variant>
        <vt:lpwstr>_Toc53388805</vt:lpwstr>
      </vt:variant>
      <vt:variant>
        <vt:i4>1048638</vt:i4>
      </vt:variant>
      <vt:variant>
        <vt:i4>386</vt:i4>
      </vt:variant>
      <vt:variant>
        <vt:i4>0</vt:i4>
      </vt:variant>
      <vt:variant>
        <vt:i4>5</vt:i4>
      </vt:variant>
      <vt:variant>
        <vt:lpwstr/>
      </vt:variant>
      <vt:variant>
        <vt:lpwstr>_Toc53388804</vt:lpwstr>
      </vt:variant>
      <vt:variant>
        <vt:i4>1507390</vt:i4>
      </vt:variant>
      <vt:variant>
        <vt:i4>380</vt:i4>
      </vt:variant>
      <vt:variant>
        <vt:i4>0</vt:i4>
      </vt:variant>
      <vt:variant>
        <vt:i4>5</vt:i4>
      </vt:variant>
      <vt:variant>
        <vt:lpwstr/>
      </vt:variant>
      <vt:variant>
        <vt:lpwstr>_Toc53388803</vt:lpwstr>
      </vt:variant>
      <vt:variant>
        <vt:i4>1441854</vt:i4>
      </vt:variant>
      <vt:variant>
        <vt:i4>374</vt:i4>
      </vt:variant>
      <vt:variant>
        <vt:i4>0</vt:i4>
      </vt:variant>
      <vt:variant>
        <vt:i4>5</vt:i4>
      </vt:variant>
      <vt:variant>
        <vt:lpwstr/>
      </vt:variant>
      <vt:variant>
        <vt:lpwstr>_Toc53388802</vt:lpwstr>
      </vt:variant>
      <vt:variant>
        <vt:i4>1376318</vt:i4>
      </vt:variant>
      <vt:variant>
        <vt:i4>368</vt:i4>
      </vt:variant>
      <vt:variant>
        <vt:i4>0</vt:i4>
      </vt:variant>
      <vt:variant>
        <vt:i4>5</vt:i4>
      </vt:variant>
      <vt:variant>
        <vt:lpwstr/>
      </vt:variant>
      <vt:variant>
        <vt:lpwstr>_Toc53388801</vt:lpwstr>
      </vt:variant>
      <vt:variant>
        <vt:i4>1310782</vt:i4>
      </vt:variant>
      <vt:variant>
        <vt:i4>362</vt:i4>
      </vt:variant>
      <vt:variant>
        <vt:i4>0</vt:i4>
      </vt:variant>
      <vt:variant>
        <vt:i4>5</vt:i4>
      </vt:variant>
      <vt:variant>
        <vt:lpwstr/>
      </vt:variant>
      <vt:variant>
        <vt:lpwstr>_Toc53388800</vt:lpwstr>
      </vt:variant>
      <vt:variant>
        <vt:i4>1179703</vt:i4>
      </vt:variant>
      <vt:variant>
        <vt:i4>356</vt:i4>
      </vt:variant>
      <vt:variant>
        <vt:i4>0</vt:i4>
      </vt:variant>
      <vt:variant>
        <vt:i4>5</vt:i4>
      </vt:variant>
      <vt:variant>
        <vt:lpwstr/>
      </vt:variant>
      <vt:variant>
        <vt:lpwstr>_Toc53388799</vt:lpwstr>
      </vt:variant>
      <vt:variant>
        <vt:i4>1245239</vt:i4>
      </vt:variant>
      <vt:variant>
        <vt:i4>350</vt:i4>
      </vt:variant>
      <vt:variant>
        <vt:i4>0</vt:i4>
      </vt:variant>
      <vt:variant>
        <vt:i4>5</vt:i4>
      </vt:variant>
      <vt:variant>
        <vt:lpwstr/>
      </vt:variant>
      <vt:variant>
        <vt:lpwstr>_Toc53388798</vt:lpwstr>
      </vt:variant>
      <vt:variant>
        <vt:i4>1835063</vt:i4>
      </vt:variant>
      <vt:variant>
        <vt:i4>344</vt:i4>
      </vt:variant>
      <vt:variant>
        <vt:i4>0</vt:i4>
      </vt:variant>
      <vt:variant>
        <vt:i4>5</vt:i4>
      </vt:variant>
      <vt:variant>
        <vt:lpwstr/>
      </vt:variant>
      <vt:variant>
        <vt:lpwstr>_Toc53388797</vt:lpwstr>
      </vt:variant>
      <vt:variant>
        <vt:i4>1900599</vt:i4>
      </vt:variant>
      <vt:variant>
        <vt:i4>338</vt:i4>
      </vt:variant>
      <vt:variant>
        <vt:i4>0</vt:i4>
      </vt:variant>
      <vt:variant>
        <vt:i4>5</vt:i4>
      </vt:variant>
      <vt:variant>
        <vt:lpwstr/>
      </vt:variant>
      <vt:variant>
        <vt:lpwstr>_Toc53388796</vt:lpwstr>
      </vt:variant>
      <vt:variant>
        <vt:i4>1966135</vt:i4>
      </vt:variant>
      <vt:variant>
        <vt:i4>332</vt:i4>
      </vt:variant>
      <vt:variant>
        <vt:i4>0</vt:i4>
      </vt:variant>
      <vt:variant>
        <vt:i4>5</vt:i4>
      </vt:variant>
      <vt:variant>
        <vt:lpwstr/>
      </vt:variant>
      <vt:variant>
        <vt:lpwstr>_Toc53388795</vt:lpwstr>
      </vt:variant>
      <vt:variant>
        <vt:i4>2031671</vt:i4>
      </vt:variant>
      <vt:variant>
        <vt:i4>326</vt:i4>
      </vt:variant>
      <vt:variant>
        <vt:i4>0</vt:i4>
      </vt:variant>
      <vt:variant>
        <vt:i4>5</vt:i4>
      </vt:variant>
      <vt:variant>
        <vt:lpwstr/>
      </vt:variant>
      <vt:variant>
        <vt:lpwstr>_Toc53388794</vt:lpwstr>
      </vt:variant>
      <vt:variant>
        <vt:i4>1572919</vt:i4>
      </vt:variant>
      <vt:variant>
        <vt:i4>320</vt:i4>
      </vt:variant>
      <vt:variant>
        <vt:i4>0</vt:i4>
      </vt:variant>
      <vt:variant>
        <vt:i4>5</vt:i4>
      </vt:variant>
      <vt:variant>
        <vt:lpwstr/>
      </vt:variant>
      <vt:variant>
        <vt:lpwstr>_Toc53388793</vt:lpwstr>
      </vt:variant>
      <vt:variant>
        <vt:i4>1638455</vt:i4>
      </vt:variant>
      <vt:variant>
        <vt:i4>314</vt:i4>
      </vt:variant>
      <vt:variant>
        <vt:i4>0</vt:i4>
      </vt:variant>
      <vt:variant>
        <vt:i4>5</vt:i4>
      </vt:variant>
      <vt:variant>
        <vt:lpwstr/>
      </vt:variant>
      <vt:variant>
        <vt:lpwstr>_Toc53388792</vt:lpwstr>
      </vt:variant>
      <vt:variant>
        <vt:i4>1703991</vt:i4>
      </vt:variant>
      <vt:variant>
        <vt:i4>308</vt:i4>
      </vt:variant>
      <vt:variant>
        <vt:i4>0</vt:i4>
      </vt:variant>
      <vt:variant>
        <vt:i4>5</vt:i4>
      </vt:variant>
      <vt:variant>
        <vt:lpwstr/>
      </vt:variant>
      <vt:variant>
        <vt:lpwstr>_Toc53388791</vt:lpwstr>
      </vt:variant>
      <vt:variant>
        <vt:i4>1769527</vt:i4>
      </vt:variant>
      <vt:variant>
        <vt:i4>302</vt:i4>
      </vt:variant>
      <vt:variant>
        <vt:i4>0</vt:i4>
      </vt:variant>
      <vt:variant>
        <vt:i4>5</vt:i4>
      </vt:variant>
      <vt:variant>
        <vt:lpwstr/>
      </vt:variant>
      <vt:variant>
        <vt:lpwstr>_Toc53388790</vt:lpwstr>
      </vt:variant>
      <vt:variant>
        <vt:i4>1179702</vt:i4>
      </vt:variant>
      <vt:variant>
        <vt:i4>296</vt:i4>
      </vt:variant>
      <vt:variant>
        <vt:i4>0</vt:i4>
      </vt:variant>
      <vt:variant>
        <vt:i4>5</vt:i4>
      </vt:variant>
      <vt:variant>
        <vt:lpwstr/>
      </vt:variant>
      <vt:variant>
        <vt:lpwstr>_Toc53388789</vt:lpwstr>
      </vt:variant>
      <vt:variant>
        <vt:i4>1245238</vt:i4>
      </vt:variant>
      <vt:variant>
        <vt:i4>290</vt:i4>
      </vt:variant>
      <vt:variant>
        <vt:i4>0</vt:i4>
      </vt:variant>
      <vt:variant>
        <vt:i4>5</vt:i4>
      </vt:variant>
      <vt:variant>
        <vt:lpwstr/>
      </vt:variant>
      <vt:variant>
        <vt:lpwstr>_Toc53388788</vt:lpwstr>
      </vt:variant>
      <vt:variant>
        <vt:i4>1835062</vt:i4>
      </vt:variant>
      <vt:variant>
        <vt:i4>284</vt:i4>
      </vt:variant>
      <vt:variant>
        <vt:i4>0</vt:i4>
      </vt:variant>
      <vt:variant>
        <vt:i4>5</vt:i4>
      </vt:variant>
      <vt:variant>
        <vt:lpwstr/>
      </vt:variant>
      <vt:variant>
        <vt:lpwstr>_Toc53388787</vt:lpwstr>
      </vt:variant>
      <vt:variant>
        <vt:i4>1900598</vt:i4>
      </vt:variant>
      <vt:variant>
        <vt:i4>278</vt:i4>
      </vt:variant>
      <vt:variant>
        <vt:i4>0</vt:i4>
      </vt:variant>
      <vt:variant>
        <vt:i4>5</vt:i4>
      </vt:variant>
      <vt:variant>
        <vt:lpwstr/>
      </vt:variant>
      <vt:variant>
        <vt:lpwstr>_Toc53388786</vt:lpwstr>
      </vt:variant>
      <vt:variant>
        <vt:i4>1966134</vt:i4>
      </vt:variant>
      <vt:variant>
        <vt:i4>272</vt:i4>
      </vt:variant>
      <vt:variant>
        <vt:i4>0</vt:i4>
      </vt:variant>
      <vt:variant>
        <vt:i4>5</vt:i4>
      </vt:variant>
      <vt:variant>
        <vt:lpwstr/>
      </vt:variant>
      <vt:variant>
        <vt:lpwstr>_Toc53388785</vt:lpwstr>
      </vt:variant>
      <vt:variant>
        <vt:i4>2031670</vt:i4>
      </vt:variant>
      <vt:variant>
        <vt:i4>266</vt:i4>
      </vt:variant>
      <vt:variant>
        <vt:i4>0</vt:i4>
      </vt:variant>
      <vt:variant>
        <vt:i4>5</vt:i4>
      </vt:variant>
      <vt:variant>
        <vt:lpwstr/>
      </vt:variant>
      <vt:variant>
        <vt:lpwstr>_Toc53388784</vt:lpwstr>
      </vt:variant>
      <vt:variant>
        <vt:i4>1572918</vt:i4>
      </vt:variant>
      <vt:variant>
        <vt:i4>260</vt:i4>
      </vt:variant>
      <vt:variant>
        <vt:i4>0</vt:i4>
      </vt:variant>
      <vt:variant>
        <vt:i4>5</vt:i4>
      </vt:variant>
      <vt:variant>
        <vt:lpwstr/>
      </vt:variant>
      <vt:variant>
        <vt:lpwstr>_Toc53388783</vt:lpwstr>
      </vt:variant>
      <vt:variant>
        <vt:i4>1638454</vt:i4>
      </vt:variant>
      <vt:variant>
        <vt:i4>254</vt:i4>
      </vt:variant>
      <vt:variant>
        <vt:i4>0</vt:i4>
      </vt:variant>
      <vt:variant>
        <vt:i4>5</vt:i4>
      </vt:variant>
      <vt:variant>
        <vt:lpwstr/>
      </vt:variant>
      <vt:variant>
        <vt:lpwstr>_Toc53388782</vt:lpwstr>
      </vt:variant>
      <vt:variant>
        <vt:i4>1703990</vt:i4>
      </vt:variant>
      <vt:variant>
        <vt:i4>248</vt:i4>
      </vt:variant>
      <vt:variant>
        <vt:i4>0</vt:i4>
      </vt:variant>
      <vt:variant>
        <vt:i4>5</vt:i4>
      </vt:variant>
      <vt:variant>
        <vt:lpwstr/>
      </vt:variant>
      <vt:variant>
        <vt:lpwstr>_Toc53388781</vt:lpwstr>
      </vt:variant>
      <vt:variant>
        <vt:i4>1769526</vt:i4>
      </vt:variant>
      <vt:variant>
        <vt:i4>242</vt:i4>
      </vt:variant>
      <vt:variant>
        <vt:i4>0</vt:i4>
      </vt:variant>
      <vt:variant>
        <vt:i4>5</vt:i4>
      </vt:variant>
      <vt:variant>
        <vt:lpwstr/>
      </vt:variant>
      <vt:variant>
        <vt:lpwstr>_Toc53388780</vt:lpwstr>
      </vt:variant>
      <vt:variant>
        <vt:i4>1179705</vt:i4>
      </vt:variant>
      <vt:variant>
        <vt:i4>236</vt:i4>
      </vt:variant>
      <vt:variant>
        <vt:i4>0</vt:i4>
      </vt:variant>
      <vt:variant>
        <vt:i4>5</vt:i4>
      </vt:variant>
      <vt:variant>
        <vt:lpwstr/>
      </vt:variant>
      <vt:variant>
        <vt:lpwstr>_Toc53388779</vt:lpwstr>
      </vt:variant>
      <vt:variant>
        <vt:i4>1245241</vt:i4>
      </vt:variant>
      <vt:variant>
        <vt:i4>230</vt:i4>
      </vt:variant>
      <vt:variant>
        <vt:i4>0</vt:i4>
      </vt:variant>
      <vt:variant>
        <vt:i4>5</vt:i4>
      </vt:variant>
      <vt:variant>
        <vt:lpwstr/>
      </vt:variant>
      <vt:variant>
        <vt:lpwstr>_Toc53388778</vt:lpwstr>
      </vt:variant>
      <vt:variant>
        <vt:i4>1835065</vt:i4>
      </vt:variant>
      <vt:variant>
        <vt:i4>224</vt:i4>
      </vt:variant>
      <vt:variant>
        <vt:i4>0</vt:i4>
      </vt:variant>
      <vt:variant>
        <vt:i4>5</vt:i4>
      </vt:variant>
      <vt:variant>
        <vt:lpwstr/>
      </vt:variant>
      <vt:variant>
        <vt:lpwstr>_Toc53388777</vt:lpwstr>
      </vt:variant>
      <vt:variant>
        <vt:i4>1900601</vt:i4>
      </vt:variant>
      <vt:variant>
        <vt:i4>218</vt:i4>
      </vt:variant>
      <vt:variant>
        <vt:i4>0</vt:i4>
      </vt:variant>
      <vt:variant>
        <vt:i4>5</vt:i4>
      </vt:variant>
      <vt:variant>
        <vt:lpwstr/>
      </vt:variant>
      <vt:variant>
        <vt:lpwstr>_Toc53388776</vt:lpwstr>
      </vt:variant>
      <vt:variant>
        <vt:i4>1966137</vt:i4>
      </vt:variant>
      <vt:variant>
        <vt:i4>212</vt:i4>
      </vt:variant>
      <vt:variant>
        <vt:i4>0</vt:i4>
      </vt:variant>
      <vt:variant>
        <vt:i4>5</vt:i4>
      </vt:variant>
      <vt:variant>
        <vt:lpwstr/>
      </vt:variant>
      <vt:variant>
        <vt:lpwstr>_Toc53388775</vt:lpwstr>
      </vt:variant>
      <vt:variant>
        <vt:i4>2031673</vt:i4>
      </vt:variant>
      <vt:variant>
        <vt:i4>206</vt:i4>
      </vt:variant>
      <vt:variant>
        <vt:i4>0</vt:i4>
      </vt:variant>
      <vt:variant>
        <vt:i4>5</vt:i4>
      </vt:variant>
      <vt:variant>
        <vt:lpwstr/>
      </vt:variant>
      <vt:variant>
        <vt:lpwstr>_Toc53388774</vt:lpwstr>
      </vt:variant>
      <vt:variant>
        <vt:i4>1572921</vt:i4>
      </vt:variant>
      <vt:variant>
        <vt:i4>200</vt:i4>
      </vt:variant>
      <vt:variant>
        <vt:i4>0</vt:i4>
      </vt:variant>
      <vt:variant>
        <vt:i4>5</vt:i4>
      </vt:variant>
      <vt:variant>
        <vt:lpwstr/>
      </vt:variant>
      <vt:variant>
        <vt:lpwstr>_Toc53388773</vt:lpwstr>
      </vt:variant>
      <vt:variant>
        <vt:i4>1638457</vt:i4>
      </vt:variant>
      <vt:variant>
        <vt:i4>194</vt:i4>
      </vt:variant>
      <vt:variant>
        <vt:i4>0</vt:i4>
      </vt:variant>
      <vt:variant>
        <vt:i4>5</vt:i4>
      </vt:variant>
      <vt:variant>
        <vt:lpwstr/>
      </vt:variant>
      <vt:variant>
        <vt:lpwstr>_Toc53388772</vt:lpwstr>
      </vt:variant>
      <vt:variant>
        <vt:i4>1703993</vt:i4>
      </vt:variant>
      <vt:variant>
        <vt:i4>188</vt:i4>
      </vt:variant>
      <vt:variant>
        <vt:i4>0</vt:i4>
      </vt:variant>
      <vt:variant>
        <vt:i4>5</vt:i4>
      </vt:variant>
      <vt:variant>
        <vt:lpwstr/>
      </vt:variant>
      <vt:variant>
        <vt:lpwstr>_Toc53388771</vt:lpwstr>
      </vt:variant>
      <vt:variant>
        <vt:i4>1769529</vt:i4>
      </vt:variant>
      <vt:variant>
        <vt:i4>182</vt:i4>
      </vt:variant>
      <vt:variant>
        <vt:i4>0</vt:i4>
      </vt:variant>
      <vt:variant>
        <vt:i4>5</vt:i4>
      </vt:variant>
      <vt:variant>
        <vt:lpwstr/>
      </vt:variant>
      <vt:variant>
        <vt:lpwstr>_Toc53388770</vt:lpwstr>
      </vt:variant>
      <vt:variant>
        <vt:i4>1179704</vt:i4>
      </vt:variant>
      <vt:variant>
        <vt:i4>176</vt:i4>
      </vt:variant>
      <vt:variant>
        <vt:i4>0</vt:i4>
      </vt:variant>
      <vt:variant>
        <vt:i4>5</vt:i4>
      </vt:variant>
      <vt:variant>
        <vt:lpwstr/>
      </vt:variant>
      <vt:variant>
        <vt:lpwstr>_Toc53388769</vt:lpwstr>
      </vt:variant>
      <vt:variant>
        <vt:i4>1245240</vt:i4>
      </vt:variant>
      <vt:variant>
        <vt:i4>170</vt:i4>
      </vt:variant>
      <vt:variant>
        <vt:i4>0</vt:i4>
      </vt:variant>
      <vt:variant>
        <vt:i4>5</vt:i4>
      </vt:variant>
      <vt:variant>
        <vt:lpwstr/>
      </vt:variant>
      <vt:variant>
        <vt:lpwstr>_Toc53388768</vt:lpwstr>
      </vt:variant>
      <vt:variant>
        <vt:i4>1835064</vt:i4>
      </vt:variant>
      <vt:variant>
        <vt:i4>164</vt:i4>
      </vt:variant>
      <vt:variant>
        <vt:i4>0</vt:i4>
      </vt:variant>
      <vt:variant>
        <vt:i4>5</vt:i4>
      </vt:variant>
      <vt:variant>
        <vt:lpwstr/>
      </vt:variant>
      <vt:variant>
        <vt:lpwstr>_Toc53388767</vt:lpwstr>
      </vt:variant>
      <vt:variant>
        <vt:i4>1900600</vt:i4>
      </vt:variant>
      <vt:variant>
        <vt:i4>158</vt:i4>
      </vt:variant>
      <vt:variant>
        <vt:i4>0</vt:i4>
      </vt:variant>
      <vt:variant>
        <vt:i4>5</vt:i4>
      </vt:variant>
      <vt:variant>
        <vt:lpwstr/>
      </vt:variant>
      <vt:variant>
        <vt:lpwstr>_Toc53388766</vt:lpwstr>
      </vt:variant>
      <vt:variant>
        <vt:i4>1966136</vt:i4>
      </vt:variant>
      <vt:variant>
        <vt:i4>152</vt:i4>
      </vt:variant>
      <vt:variant>
        <vt:i4>0</vt:i4>
      </vt:variant>
      <vt:variant>
        <vt:i4>5</vt:i4>
      </vt:variant>
      <vt:variant>
        <vt:lpwstr/>
      </vt:variant>
      <vt:variant>
        <vt:lpwstr>_Toc53388765</vt:lpwstr>
      </vt:variant>
      <vt:variant>
        <vt:i4>2031672</vt:i4>
      </vt:variant>
      <vt:variant>
        <vt:i4>146</vt:i4>
      </vt:variant>
      <vt:variant>
        <vt:i4>0</vt:i4>
      </vt:variant>
      <vt:variant>
        <vt:i4>5</vt:i4>
      </vt:variant>
      <vt:variant>
        <vt:lpwstr/>
      </vt:variant>
      <vt:variant>
        <vt:lpwstr>_Toc53388764</vt:lpwstr>
      </vt:variant>
      <vt:variant>
        <vt:i4>1572920</vt:i4>
      </vt:variant>
      <vt:variant>
        <vt:i4>140</vt:i4>
      </vt:variant>
      <vt:variant>
        <vt:i4>0</vt:i4>
      </vt:variant>
      <vt:variant>
        <vt:i4>5</vt:i4>
      </vt:variant>
      <vt:variant>
        <vt:lpwstr/>
      </vt:variant>
      <vt:variant>
        <vt:lpwstr>_Toc53388763</vt:lpwstr>
      </vt:variant>
      <vt:variant>
        <vt:i4>1638456</vt:i4>
      </vt:variant>
      <vt:variant>
        <vt:i4>134</vt:i4>
      </vt:variant>
      <vt:variant>
        <vt:i4>0</vt:i4>
      </vt:variant>
      <vt:variant>
        <vt:i4>5</vt:i4>
      </vt:variant>
      <vt:variant>
        <vt:lpwstr/>
      </vt:variant>
      <vt:variant>
        <vt:lpwstr>_Toc53388762</vt:lpwstr>
      </vt:variant>
      <vt:variant>
        <vt:i4>1703992</vt:i4>
      </vt:variant>
      <vt:variant>
        <vt:i4>128</vt:i4>
      </vt:variant>
      <vt:variant>
        <vt:i4>0</vt:i4>
      </vt:variant>
      <vt:variant>
        <vt:i4>5</vt:i4>
      </vt:variant>
      <vt:variant>
        <vt:lpwstr/>
      </vt:variant>
      <vt:variant>
        <vt:lpwstr>_Toc53388761</vt:lpwstr>
      </vt:variant>
      <vt:variant>
        <vt:i4>1769528</vt:i4>
      </vt:variant>
      <vt:variant>
        <vt:i4>122</vt:i4>
      </vt:variant>
      <vt:variant>
        <vt:i4>0</vt:i4>
      </vt:variant>
      <vt:variant>
        <vt:i4>5</vt:i4>
      </vt:variant>
      <vt:variant>
        <vt:lpwstr/>
      </vt:variant>
      <vt:variant>
        <vt:lpwstr>_Toc53388760</vt:lpwstr>
      </vt:variant>
      <vt:variant>
        <vt:i4>1179707</vt:i4>
      </vt:variant>
      <vt:variant>
        <vt:i4>116</vt:i4>
      </vt:variant>
      <vt:variant>
        <vt:i4>0</vt:i4>
      </vt:variant>
      <vt:variant>
        <vt:i4>5</vt:i4>
      </vt:variant>
      <vt:variant>
        <vt:lpwstr/>
      </vt:variant>
      <vt:variant>
        <vt:lpwstr>_Toc53388759</vt:lpwstr>
      </vt:variant>
      <vt:variant>
        <vt:i4>1245243</vt:i4>
      </vt:variant>
      <vt:variant>
        <vt:i4>110</vt:i4>
      </vt:variant>
      <vt:variant>
        <vt:i4>0</vt:i4>
      </vt:variant>
      <vt:variant>
        <vt:i4>5</vt:i4>
      </vt:variant>
      <vt:variant>
        <vt:lpwstr/>
      </vt:variant>
      <vt:variant>
        <vt:lpwstr>_Toc53388758</vt:lpwstr>
      </vt:variant>
      <vt:variant>
        <vt:i4>1835067</vt:i4>
      </vt:variant>
      <vt:variant>
        <vt:i4>104</vt:i4>
      </vt:variant>
      <vt:variant>
        <vt:i4>0</vt:i4>
      </vt:variant>
      <vt:variant>
        <vt:i4>5</vt:i4>
      </vt:variant>
      <vt:variant>
        <vt:lpwstr/>
      </vt:variant>
      <vt:variant>
        <vt:lpwstr>_Toc53388757</vt:lpwstr>
      </vt:variant>
      <vt:variant>
        <vt:i4>1900603</vt:i4>
      </vt:variant>
      <vt:variant>
        <vt:i4>98</vt:i4>
      </vt:variant>
      <vt:variant>
        <vt:i4>0</vt:i4>
      </vt:variant>
      <vt:variant>
        <vt:i4>5</vt:i4>
      </vt:variant>
      <vt:variant>
        <vt:lpwstr/>
      </vt:variant>
      <vt:variant>
        <vt:lpwstr>_Toc53388756</vt:lpwstr>
      </vt:variant>
      <vt:variant>
        <vt:i4>1966139</vt:i4>
      </vt:variant>
      <vt:variant>
        <vt:i4>92</vt:i4>
      </vt:variant>
      <vt:variant>
        <vt:i4>0</vt:i4>
      </vt:variant>
      <vt:variant>
        <vt:i4>5</vt:i4>
      </vt:variant>
      <vt:variant>
        <vt:lpwstr/>
      </vt:variant>
      <vt:variant>
        <vt:lpwstr>_Toc53388755</vt:lpwstr>
      </vt:variant>
      <vt:variant>
        <vt:i4>2031675</vt:i4>
      </vt:variant>
      <vt:variant>
        <vt:i4>86</vt:i4>
      </vt:variant>
      <vt:variant>
        <vt:i4>0</vt:i4>
      </vt:variant>
      <vt:variant>
        <vt:i4>5</vt:i4>
      </vt:variant>
      <vt:variant>
        <vt:lpwstr/>
      </vt:variant>
      <vt:variant>
        <vt:lpwstr>_Toc53388754</vt:lpwstr>
      </vt:variant>
      <vt:variant>
        <vt:i4>1572923</vt:i4>
      </vt:variant>
      <vt:variant>
        <vt:i4>80</vt:i4>
      </vt:variant>
      <vt:variant>
        <vt:i4>0</vt:i4>
      </vt:variant>
      <vt:variant>
        <vt:i4>5</vt:i4>
      </vt:variant>
      <vt:variant>
        <vt:lpwstr/>
      </vt:variant>
      <vt:variant>
        <vt:lpwstr>_Toc53388753</vt:lpwstr>
      </vt:variant>
      <vt:variant>
        <vt:i4>1638459</vt:i4>
      </vt:variant>
      <vt:variant>
        <vt:i4>74</vt:i4>
      </vt:variant>
      <vt:variant>
        <vt:i4>0</vt:i4>
      </vt:variant>
      <vt:variant>
        <vt:i4>5</vt:i4>
      </vt:variant>
      <vt:variant>
        <vt:lpwstr/>
      </vt:variant>
      <vt:variant>
        <vt:lpwstr>_Toc53388752</vt:lpwstr>
      </vt:variant>
      <vt:variant>
        <vt:i4>1703995</vt:i4>
      </vt:variant>
      <vt:variant>
        <vt:i4>68</vt:i4>
      </vt:variant>
      <vt:variant>
        <vt:i4>0</vt:i4>
      </vt:variant>
      <vt:variant>
        <vt:i4>5</vt:i4>
      </vt:variant>
      <vt:variant>
        <vt:lpwstr/>
      </vt:variant>
      <vt:variant>
        <vt:lpwstr>_Toc53388751</vt:lpwstr>
      </vt:variant>
      <vt:variant>
        <vt:i4>1769531</vt:i4>
      </vt:variant>
      <vt:variant>
        <vt:i4>62</vt:i4>
      </vt:variant>
      <vt:variant>
        <vt:i4>0</vt:i4>
      </vt:variant>
      <vt:variant>
        <vt:i4>5</vt:i4>
      </vt:variant>
      <vt:variant>
        <vt:lpwstr/>
      </vt:variant>
      <vt:variant>
        <vt:lpwstr>_Toc53388750</vt:lpwstr>
      </vt:variant>
      <vt:variant>
        <vt:i4>1179706</vt:i4>
      </vt:variant>
      <vt:variant>
        <vt:i4>56</vt:i4>
      </vt:variant>
      <vt:variant>
        <vt:i4>0</vt:i4>
      </vt:variant>
      <vt:variant>
        <vt:i4>5</vt:i4>
      </vt:variant>
      <vt:variant>
        <vt:lpwstr/>
      </vt:variant>
      <vt:variant>
        <vt:lpwstr>_Toc53388749</vt:lpwstr>
      </vt:variant>
      <vt:variant>
        <vt:i4>1245242</vt:i4>
      </vt:variant>
      <vt:variant>
        <vt:i4>50</vt:i4>
      </vt:variant>
      <vt:variant>
        <vt:i4>0</vt:i4>
      </vt:variant>
      <vt:variant>
        <vt:i4>5</vt:i4>
      </vt:variant>
      <vt:variant>
        <vt:lpwstr/>
      </vt:variant>
      <vt:variant>
        <vt:lpwstr>_Toc53388748</vt:lpwstr>
      </vt:variant>
      <vt:variant>
        <vt:i4>1835066</vt:i4>
      </vt:variant>
      <vt:variant>
        <vt:i4>44</vt:i4>
      </vt:variant>
      <vt:variant>
        <vt:i4>0</vt:i4>
      </vt:variant>
      <vt:variant>
        <vt:i4>5</vt:i4>
      </vt:variant>
      <vt:variant>
        <vt:lpwstr/>
      </vt:variant>
      <vt:variant>
        <vt:lpwstr>_Toc53388747</vt:lpwstr>
      </vt:variant>
      <vt:variant>
        <vt:i4>1900602</vt:i4>
      </vt:variant>
      <vt:variant>
        <vt:i4>38</vt:i4>
      </vt:variant>
      <vt:variant>
        <vt:i4>0</vt:i4>
      </vt:variant>
      <vt:variant>
        <vt:i4>5</vt:i4>
      </vt:variant>
      <vt:variant>
        <vt:lpwstr/>
      </vt:variant>
      <vt:variant>
        <vt:lpwstr>_Toc53388746</vt:lpwstr>
      </vt:variant>
      <vt:variant>
        <vt:i4>1966138</vt:i4>
      </vt:variant>
      <vt:variant>
        <vt:i4>32</vt:i4>
      </vt:variant>
      <vt:variant>
        <vt:i4>0</vt:i4>
      </vt:variant>
      <vt:variant>
        <vt:i4>5</vt:i4>
      </vt:variant>
      <vt:variant>
        <vt:lpwstr/>
      </vt:variant>
      <vt:variant>
        <vt:lpwstr>_Toc53388745</vt:lpwstr>
      </vt:variant>
      <vt:variant>
        <vt:i4>2031674</vt:i4>
      </vt:variant>
      <vt:variant>
        <vt:i4>26</vt:i4>
      </vt:variant>
      <vt:variant>
        <vt:i4>0</vt:i4>
      </vt:variant>
      <vt:variant>
        <vt:i4>5</vt:i4>
      </vt:variant>
      <vt:variant>
        <vt:lpwstr/>
      </vt:variant>
      <vt:variant>
        <vt:lpwstr>_Toc53388744</vt:lpwstr>
      </vt:variant>
      <vt:variant>
        <vt:i4>1572922</vt:i4>
      </vt:variant>
      <vt:variant>
        <vt:i4>20</vt:i4>
      </vt:variant>
      <vt:variant>
        <vt:i4>0</vt:i4>
      </vt:variant>
      <vt:variant>
        <vt:i4>5</vt:i4>
      </vt:variant>
      <vt:variant>
        <vt:lpwstr/>
      </vt:variant>
      <vt:variant>
        <vt:lpwstr>_Toc53388743</vt:lpwstr>
      </vt:variant>
      <vt:variant>
        <vt:i4>1638458</vt:i4>
      </vt:variant>
      <vt:variant>
        <vt:i4>14</vt:i4>
      </vt:variant>
      <vt:variant>
        <vt:i4>0</vt:i4>
      </vt:variant>
      <vt:variant>
        <vt:i4>5</vt:i4>
      </vt:variant>
      <vt:variant>
        <vt:lpwstr/>
      </vt:variant>
      <vt:variant>
        <vt:lpwstr>_Toc53388742</vt:lpwstr>
      </vt:variant>
      <vt:variant>
        <vt:i4>1703994</vt:i4>
      </vt:variant>
      <vt:variant>
        <vt:i4>8</vt:i4>
      </vt:variant>
      <vt:variant>
        <vt:i4>0</vt:i4>
      </vt:variant>
      <vt:variant>
        <vt:i4>5</vt:i4>
      </vt:variant>
      <vt:variant>
        <vt:lpwstr/>
      </vt:variant>
      <vt:variant>
        <vt:lpwstr>_Toc53388741</vt:lpwstr>
      </vt:variant>
      <vt:variant>
        <vt:i4>1769530</vt:i4>
      </vt:variant>
      <vt:variant>
        <vt:i4>2</vt:i4>
      </vt:variant>
      <vt:variant>
        <vt:i4>0</vt:i4>
      </vt:variant>
      <vt:variant>
        <vt:i4>5</vt:i4>
      </vt:variant>
      <vt:variant>
        <vt:lpwstr/>
      </vt:variant>
      <vt:variant>
        <vt:lpwstr>_Toc53388740</vt:lpwstr>
      </vt:variant>
      <vt:variant>
        <vt:i4>7471230</vt:i4>
      </vt:variant>
      <vt:variant>
        <vt:i4>11</vt:i4>
      </vt:variant>
      <vt:variant>
        <vt:i4>0</vt:i4>
      </vt:variant>
      <vt:variant>
        <vt:i4>5</vt:i4>
      </vt:variant>
      <vt:variant>
        <vt:lpwstr>https://medicine.uiowa.edu/editingcore</vt:lpwstr>
      </vt:variant>
      <vt:variant>
        <vt:lpwstr/>
      </vt:variant>
      <vt:variant>
        <vt:i4>7405589</vt:i4>
      </vt:variant>
      <vt:variant>
        <vt:i4>8</vt:i4>
      </vt:variant>
      <vt:variant>
        <vt:i4>0</vt:i4>
      </vt:variant>
      <vt:variant>
        <vt:i4>5</vt:i4>
      </vt:variant>
      <vt:variant>
        <vt:lpwstr>mailto:COM-ScientificEditing@uiowa.edu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basslerl</dc:creator>
  <cp:keywords/>
  <cp:lastModifiedBy>Barr, Jennifer Y</cp:lastModifiedBy>
  <cp:revision>3</cp:revision>
  <cp:lastPrinted>2020-01-09T15:55:00Z</cp:lastPrinted>
  <dcterms:created xsi:type="dcterms:W3CDTF">2025-08-01T18:11:00Z</dcterms:created>
  <dcterms:modified xsi:type="dcterms:W3CDTF">2025-08-01T18:11:00Z</dcterms:modified>
</cp:coreProperties>
</file>